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A9CA" w14:textId="77777777" w:rsidR="000A5B0D" w:rsidRDefault="000A5B0D">
      <w:pPr>
        <w:pStyle w:val="Standard"/>
        <w:spacing w:line="276" w:lineRule="auto"/>
        <w:jc w:val="center"/>
        <w:rPr>
          <w:b/>
          <w:bCs/>
          <w:color w:val="C00000"/>
          <w:sz w:val="48"/>
          <w:szCs w:val="48"/>
        </w:rPr>
      </w:pPr>
    </w:p>
    <w:p w14:paraId="05E36AAD" w14:textId="77777777" w:rsidR="00EE5C48" w:rsidRDefault="00625FA8">
      <w:pPr>
        <w:pStyle w:val="Standard"/>
        <w:spacing w:line="276" w:lineRule="auto"/>
        <w:jc w:val="center"/>
        <w:rPr>
          <w:b/>
          <w:bCs/>
          <w:color w:val="C00000"/>
          <w:sz w:val="48"/>
          <w:szCs w:val="48"/>
        </w:rPr>
      </w:pPr>
      <w:r>
        <w:rPr>
          <w:b/>
          <w:bCs/>
          <w:color w:val="C00000"/>
          <w:sz w:val="48"/>
          <w:szCs w:val="48"/>
        </w:rPr>
        <w:t>Fare scena</w:t>
      </w:r>
      <w:bookmarkStart w:id="0" w:name="_Hlk228202526"/>
    </w:p>
    <w:p w14:paraId="00801C7C" w14:textId="77777777" w:rsidR="00EE5C48" w:rsidRDefault="00625FA8">
      <w:pPr>
        <w:pStyle w:val="Standard"/>
        <w:spacing w:before="280" w:after="280" w:line="276" w:lineRule="auto"/>
        <w:jc w:val="center"/>
      </w:pPr>
      <w:r>
        <w:rPr>
          <w:b/>
          <w:bCs/>
          <w:color w:val="C00000"/>
          <w:sz w:val="40"/>
          <w:szCs w:val="40"/>
        </w:rPr>
        <w:t>Omaggio al maestro Paolino Libralato</w:t>
      </w:r>
      <w:bookmarkEnd w:id="0"/>
      <w:r>
        <w:rPr>
          <w:b/>
          <w:bCs/>
          <w:color w:val="C00000"/>
          <w:sz w:val="40"/>
          <w:szCs w:val="40"/>
        </w:rPr>
        <w:t>, Scenografo Realizzatore</w:t>
      </w:r>
    </w:p>
    <w:p w14:paraId="4DD165E9" w14:textId="77777777" w:rsidR="00EE5C48" w:rsidRDefault="00625FA8">
      <w:pPr>
        <w:pStyle w:val="Standard"/>
        <w:spacing w:before="280" w:after="280" w:line="276" w:lineRule="auto"/>
        <w:jc w:val="center"/>
        <w:rPr>
          <w:b/>
          <w:bCs/>
          <w:color w:val="000000"/>
          <w:sz w:val="32"/>
          <w:szCs w:val="32"/>
        </w:rPr>
      </w:pPr>
      <w:r>
        <w:rPr>
          <w:b/>
          <w:bCs/>
          <w:i/>
          <w:iCs/>
          <w:color w:val="000000"/>
          <w:sz w:val="32"/>
          <w:szCs w:val="32"/>
        </w:rPr>
        <w:t>Villa Badoer, Fratta Polesine - Rovigo</w:t>
      </w:r>
    </w:p>
    <w:p w14:paraId="753F8391" w14:textId="77777777" w:rsidR="00EE5C48" w:rsidRDefault="00625FA8">
      <w:pPr>
        <w:pStyle w:val="Standard"/>
        <w:spacing w:before="280" w:after="280" w:line="276" w:lineRule="auto"/>
        <w:jc w:val="center"/>
        <w:rPr>
          <w:b/>
          <w:bCs/>
          <w:i/>
          <w:iCs/>
          <w:color w:val="000000"/>
          <w:sz w:val="32"/>
          <w:szCs w:val="32"/>
        </w:rPr>
      </w:pPr>
      <w:r>
        <w:rPr>
          <w:b/>
          <w:bCs/>
          <w:i/>
          <w:iCs/>
          <w:color w:val="000000"/>
          <w:sz w:val="32"/>
          <w:szCs w:val="32"/>
        </w:rPr>
        <w:t>dal 12 giugno al 16 agosto 2026</w:t>
      </w:r>
    </w:p>
    <w:p w14:paraId="4F55E6F7" w14:textId="2E00EA58" w:rsidR="00EE5C48" w:rsidRPr="00E15A88" w:rsidRDefault="00625FA8" w:rsidP="00E15A88">
      <w:pPr>
        <w:pStyle w:val="Standard"/>
        <w:spacing w:before="280" w:after="280" w:line="276" w:lineRule="auto"/>
        <w:jc w:val="center"/>
        <w:rPr>
          <w:b/>
          <w:bCs/>
          <w:i/>
          <w:iCs/>
          <w:color w:val="000000"/>
          <w:sz w:val="32"/>
          <w:szCs w:val="32"/>
        </w:rPr>
      </w:pPr>
      <w:r>
        <w:rPr>
          <w:b/>
          <w:bCs/>
          <w:i/>
          <w:iCs/>
          <w:color w:val="000000"/>
          <w:sz w:val="32"/>
          <w:szCs w:val="32"/>
        </w:rPr>
        <w:t>La mostra inaugura la 27esima edizione di Sorsi d’Autore®</w:t>
      </w:r>
    </w:p>
    <w:p w14:paraId="2D8A7649" w14:textId="77777777" w:rsidR="00EE5C48" w:rsidRDefault="00625FA8">
      <w:pPr>
        <w:pStyle w:val="Standard"/>
        <w:spacing w:before="280" w:after="280" w:line="276" w:lineRule="auto"/>
        <w:jc w:val="both"/>
      </w:pPr>
      <w:r>
        <w:rPr>
          <w:color w:val="000000"/>
          <w:sz w:val="24"/>
          <w:szCs w:val="24"/>
        </w:rPr>
        <w:t xml:space="preserve">Celebrare il “fare” come atto creativo partendo da uno dei suoi interpreti più autorevoli. Questa l’idea espressa attraverso il percorso espositivo </w:t>
      </w:r>
      <w:r>
        <w:rPr>
          <w:b/>
          <w:bCs/>
          <w:i/>
          <w:iCs/>
          <w:color w:val="000000"/>
          <w:sz w:val="24"/>
          <w:szCs w:val="24"/>
        </w:rPr>
        <w:t>Fare Scena. Omaggio al maestro Paolino Libralato, Scenografo Realizzatore</w:t>
      </w:r>
      <w:r>
        <w:rPr>
          <w:color w:val="000000"/>
          <w:sz w:val="24"/>
          <w:szCs w:val="24"/>
        </w:rPr>
        <w:t xml:space="preserve">, la mostra - evento che inaugurerà la 27esima edizione di </w:t>
      </w:r>
      <w:r>
        <w:rPr>
          <w:b/>
          <w:bCs/>
          <w:i/>
          <w:iCs/>
          <w:color w:val="000000"/>
          <w:sz w:val="24"/>
          <w:szCs w:val="24"/>
        </w:rPr>
        <w:t>Sorsi d’Autore®</w:t>
      </w:r>
      <w:r>
        <w:rPr>
          <w:color w:val="000000"/>
          <w:sz w:val="24"/>
          <w:szCs w:val="24"/>
        </w:rPr>
        <w:t>, in programma dal 12 giugno al 5 luglio 2026 in quattro Ville Venete, con un ricco calendario di eventi.</w:t>
      </w:r>
    </w:p>
    <w:p w14:paraId="33E89F38" w14:textId="77777777" w:rsidR="00EE5C48" w:rsidRDefault="00625FA8">
      <w:pPr>
        <w:pStyle w:val="Standard"/>
        <w:spacing w:before="280" w:after="280" w:line="276" w:lineRule="auto"/>
        <w:jc w:val="both"/>
      </w:pPr>
      <w:r>
        <w:rPr>
          <w:color w:val="000000"/>
          <w:sz w:val="24"/>
          <w:szCs w:val="24"/>
        </w:rPr>
        <w:t xml:space="preserve">Dal 12 giugno fino al 16 agosto 2026 </w:t>
      </w:r>
      <w:r>
        <w:rPr>
          <w:sz w:val="24"/>
          <w:szCs w:val="24"/>
        </w:rPr>
        <w:t xml:space="preserve">l’allestimento che omaggia l’arte di </w:t>
      </w:r>
      <w:r>
        <w:rPr>
          <w:color w:val="000000"/>
          <w:sz w:val="24"/>
          <w:szCs w:val="24"/>
        </w:rPr>
        <w:t xml:space="preserve">Libralato guiderà i visitatori all’interno di Villa Badoer per scoprire la maestria dell’artista, simbiosi perfetta di arte e artigianalità. </w:t>
      </w:r>
      <w:r>
        <w:rPr>
          <w:i/>
          <w:iCs/>
          <w:color w:val="000000"/>
          <w:sz w:val="24"/>
          <w:szCs w:val="24"/>
        </w:rPr>
        <w:t xml:space="preserve">Fare Scena </w:t>
      </w:r>
      <w:r>
        <w:rPr>
          <w:color w:val="000000"/>
          <w:sz w:val="24"/>
          <w:szCs w:val="24"/>
        </w:rPr>
        <w:t xml:space="preserve">rappresenta un tributo a uno dei più importanti scenografi realizzatori italiani, noto per aver collaborato con teatri e istituzioni di prestigio internazionale come la Scala di Milano, il Metropolitan di New York e l’Opéra di Parigi collaborando con i </w:t>
      </w:r>
      <w:r>
        <w:rPr>
          <w:sz w:val="24"/>
          <w:szCs w:val="24"/>
        </w:rPr>
        <w:t>registi e i</w:t>
      </w:r>
      <w:r w:rsidR="0032474E">
        <w:rPr>
          <w:sz w:val="24"/>
          <w:szCs w:val="24"/>
        </w:rPr>
        <w:t xml:space="preserve"> più grandi scenografi al mondo, tra questi </w:t>
      </w:r>
      <w:r>
        <w:rPr>
          <w:sz w:val="24"/>
          <w:szCs w:val="24"/>
        </w:rPr>
        <w:t xml:space="preserve">Bob Wilson, Beni Montresor o </w:t>
      </w:r>
      <w:proofErr w:type="spellStart"/>
      <w:r>
        <w:rPr>
          <w:sz w:val="24"/>
          <w:szCs w:val="24"/>
        </w:rPr>
        <w:t>Jérôme</w:t>
      </w:r>
      <w:proofErr w:type="spellEnd"/>
      <w:r>
        <w:rPr>
          <w:sz w:val="24"/>
          <w:szCs w:val="24"/>
        </w:rPr>
        <w:t xml:space="preserve"> Savary. </w:t>
      </w:r>
      <w:r>
        <w:rPr>
          <w:color w:val="000000"/>
          <w:sz w:val="24"/>
          <w:szCs w:val="24"/>
        </w:rPr>
        <w:t xml:space="preserve"> </w:t>
      </w:r>
    </w:p>
    <w:p w14:paraId="7E30F2DE" w14:textId="77777777" w:rsidR="00EE5C48" w:rsidRDefault="00625FA8">
      <w:pPr>
        <w:pStyle w:val="Standard"/>
        <w:spacing w:before="280" w:after="280" w:line="276" w:lineRule="auto"/>
        <w:jc w:val="both"/>
      </w:pPr>
      <w:r>
        <w:rPr>
          <w:color w:val="000000"/>
          <w:sz w:val="24"/>
          <w:szCs w:val="24"/>
        </w:rPr>
        <w:t xml:space="preserve">La mostra, allestita da </w:t>
      </w:r>
      <w:r w:rsidRPr="0032474E">
        <w:rPr>
          <w:b/>
          <w:color w:val="000000"/>
          <w:sz w:val="24"/>
          <w:szCs w:val="24"/>
        </w:rPr>
        <w:t>Fondazione Aida ETS ICC</w:t>
      </w:r>
      <w:r>
        <w:rPr>
          <w:color w:val="000000"/>
          <w:sz w:val="24"/>
          <w:szCs w:val="24"/>
        </w:rPr>
        <w:t xml:space="preserve"> in collaborazione con la </w:t>
      </w:r>
      <w:r w:rsidRPr="0032474E">
        <w:rPr>
          <w:b/>
          <w:color w:val="000000"/>
          <w:sz w:val="24"/>
          <w:szCs w:val="24"/>
        </w:rPr>
        <w:t>Provincia di Rovigo</w:t>
      </w:r>
      <w:r>
        <w:rPr>
          <w:color w:val="000000"/>
          <w:sz w:val="24"/>
          <w:szCs w:val="24"/>
        </w:rPr>
        <w:t xml:space="preserve"> in una delle più suggestive Ville Venete patrimonio Unesco, valorizza l’arte scenografica italiana, intesa come punto di incontro tra tradizione e innovazione, tecnica e sensibilità artistica.</w:t>
      </w:r>
    </w:p>
    <w:p w14:paraId="36E23273" w14:textId="77777777" w:rsidR="00EE5C48" w:rsidRDefault="00625FA8">
      <w:pPr>
        <w:pStyle w:val="Standard"/>
        <w:spacing w:before="280" w:after="280" w:line="276" w:lineRule="auto"/>
        <w:jc w:val="both"/>
        <w:rPr>
          <w:color w:val="000000"/>
          <w:sz w:val="24"/>
          <w:szCs w:val="24"/>
        </w:rPr>
      </w:pPr>
      <w:r>
        <w:rPr>
          <w:color w:val="000000"/>
          <w:sz w:val="24"/>
          <w:szCs w:val="24"/>
        </w:rPr>
        <w:t>Paolino Libralato, con oltre quarant’anni di carriera, ha saputo coniugare la maestria artigianale con la creatività contemporanea, restituendo alla scenografia il ruolo di “teatro della meraviglia”.</w:t>
      </w:r>
    </w:p>
    <w:p w14:paraId="1EB62CBD" w14:textId="77777777" w:rsidR="00EE5C48" w:rsidRDefault="00EE5C48">
      <w:pPr>
        <w:pStyle w:val="Standard"/>
        <w:spacing w:before="280" w:after="280" w:line="276" w:lineRule="auto"/>
        <w:jc w:val="both"/>
        <w:rPr>
          <w:color w:val="000000"/>
          <w:sz w:val="24"/>
          <w:szCs w:val="24"/>
        </w:rPr>
      </w:pPr>
    </w:p>
    <w:p w14:paraId="4DDF02A9" w14:textId="77777777" w:rsidR="00EE5C48" w:rsidRDefault="00EE5C48">
      <w:pPr>
        <w:pStyle w:val="Standard"/>
        <w:spacing w:before="280" w:after="280" w:line="276" w:lineRule="auto"/>
        <w:jc w:val="both"/>
        <w:rPr>
          <w:color w:val="000000"/>
          <w:sz w:val="24"/>
          <w:szCs w:val="24"/>
        </w:rPr>
      </w:pPr>
    </w:p>
    <w:p w14:paraId="314BA310" w14:textId="77777777" w:rsidR="00E15A88" w:rsidRDefault="00E15A88">
      <w:pPr>
        <w:pStyle w:val="Standard"/>
        <w:spacing w:before="280" w:after="280" w:line="276" w:lineRule="auto"/>
        <w:jc w:val="both"/>
        <w:rPr>
          <w:color w:val="000000"/>
          <w:sz w:val="24"/>
          <w:szCs w:val="24"/>
        </w:rPr>
      </w:pPr>
    </w:p>
    <w:p w14:paraId="1322CFB5" w14:textId="742B042A" w:rsidR="00EE5C48" w:rsidRDefault="00625FA8">
      <w:pPr>
        <w:pStyle w:val="Standard"/>
        <w:spacing w:before="280" w:after="280" w:line="276" w:lineRule="auto"/>
        <w:jc w:val="both"/>
      </w:pPr>
      <w:r>
        <w:rPr>
          <w:color w:val="000000"/>
          <w:sz w:val="24"/>
          <w:szCs w:val="24"/>
        </w:rPr>
        <w:t>L’esposizione accompagna il visitatore in un viaggio immersivo tra bozzetti, fotografie, fondali e materiali di laboratorio, offrendo uno sguardo privilegiato sul lavoro dietro le quinte e sulla magia del palcoscenico. “</w:t>
      </w:r>
      <w:r>
        <w:rPr>
          <w:i/>
          <w:iCs/>
          <w:color w:val="000000"/>
          <w:sz w:val="24"/>
          <w:szCs w:val="24"/>
        </w:rPr>
        <w:t>Fare scena è un invito e insieme una dichiarazione di poetica: rendere visibile ciò che normalmente resta dietro le quinte, restituire dignità e meraviglia al mestiere dello scenografo reali</w:t>
      </w:r>
      <w:r w:rsidRPr="00E15A88">
        <w:rPr>
          <w:i/>
          <w:iCs/>
          <w:sz w:val="24"/>
          <w:szCs w:val="24"/>
        </w:rPr>
        <w:t>zz</w:t>
      </w:r>
      <w:r>
        <w:rPr>
          <w:i/>
          <w:iCs/>
          <w:color w:val="000000"/>
          <w:sz w:val="24"/>
          <w:szCs w:val="24"/>
        </w:rPr>
        <w:t>atore, figura chiave del teatro ma spesso invisibile allo sguardo del pubblico</w:t>
      </w:r>
      <w:r>
        <w:rPr>
          <w:color w:val="000000"/>
          <w:sz w:val="24"/>
          <w:szCs w:val="24"/>
        </w:rPr>
        <w:t xml:space="preserve"> – dichiara il curatore Simone Azzoni, critico d’arte e docente di arte contemporanea all’Università di IUSVE e all’Accademia delle Belle Arti di Brescia. “</w:t>
      </w:r>
      <w:r>
        <w:rPr>
          <w:i/>
          <w:iCs/>
          <w:color w:val="000000"/>
          <w:sz w:val="24"/>
          <w:szCs w:val="24"/>
        </w:rPr>
        <w:t>La mostra dedicata a Paolino Libralato, uno degli ultimi grandi maestri di questa tradizione, trova in Villa Badoer una sede non neutra ma attiva, capace di dialogare con le opere fino a diventare essa stessa scena</w:t>
      </w:r>
      <w:r>
        <w:rPr>
          <w:color w:val="000000"/>
          <w:sz w:val="24"/>
          <w:szCs w:val="24"/>
        </w:rPr>
        <w:t>”, conclude Azzoni.</w:t>
      </w:r>
    </w:p>
    <w:p w14:paraId="398705DB" w14:textId="77777777" w:rsidR="00EE5C48" w:rsidRDefault="00625FA8">
      <w:pPr>
        <w:pStyle w:val="Standard"/>
        <w:shd w:val="clear" w:color="auto" w:fill="FFFFFF"/>
        <w:spacing w:line="276" w:lineRule="auto"/>
        <w:jc w:val="both"/>
        <w:rPr>
          <w:color w:val="000000"/>
          <w:sz w:val="24"/>
          <w:szCs w:val="24"/>
        </w:rPr>
      </w:pPr>
      <w:r>
        <w:rPr>
          <w:color w:val="000000"/>
          <w:sz w:val="24"/>
          <w:szCs w:val="24"/>
        </w:rPr>
        <w:t>Il percorso espositivo si sviluppa sull’intero piano nobile di Villa Badoer e si estende alle due barchesse laterali, trasformando l’architettura palladiana in un vero e proprio teatro della visione. L’allestimento non si limita a ospitare i materiali, ma li mette in relazione con lo spazio, con il paesaggio e con la storia del luogo, secondo un principio di armonizzazione profonda tra scenografia e architettura.</w:t>
      </w:r>
    </w:p>
    <w:p w14:paraId="0BF877C1" w14:textId="77777777" w:rsidR="00EE5C48" w:rsidRDefault="00625FA8">
      <w:pPr>
        <w:pStyle w:val="Standard"/>
        <w:shd w:val="clear" w:color="auto" w:fill="FFFFFF"/>
        <w:spacing w:line="276" w:lineRule="auto"/>
        <w:jc w:val="both"/>
      </w:pPr>
      <w:r>
        <w:rPr>
          <w:color w:val="000000"/>
          <w:sz w:val="24"/>
          <w:szCs w:val="24"/>
        </w:rPr>
        <w:t xml:space="preserve">Nelle barchesse, i grandi boschi in tulle – quinte leggere e attraversabili – si aprono verso il paesaggio circostante, includendo i campi e l’orizzonte reale all’interno della finzione scenica. La soglia tra interno ed esterno si fa </w:t>
      </w:r>
      <w:r>
        <w:rPr>
          <w:sz w:val="24"/>
          <w:szCs w:val="24"/>
        </w:rPr>
        <w:t>permeabile</w:t>
      </w:r>
      <w:r>
        <w:rPr>
          <w:color w:val="000000"/>
          <w:sz w:val="24"/>
          <w:szCs w:val="24"/>
        </w:rPr>
        <w:t>: la scenografia non chiude lo spazio ma lo sfonda, lo prolunga, lo reinventa.</w:t>
      </w:r>
    </w:p>
    <w:p w14:paraId="5616EEBE" w14:textId="77777777" w:rsidR="00EE5C48" w:rsidRDefault="00625FA8">
      <w:pPr>
        <w:pStyle w:val="Standard"/>
        <w:shd w:val="clear" w:color="auto" w:fill="FFFFFF"/>
        <w:spacing w:line="276" w:lineRule="auto"/>
        <w:jc w:val="both"/>
        <w:rPr>
          <w:color w:val="000000"/>
          <w:sz w:val="24"/>
          <w:szCs w:val="24"/>
        </w:rPr>
      </w:pPr>
      <w:r>
        <w:rPr>
          <w:color w:val="000000"/>
          <w:sz w:val="24"/>
          <w:szCs w:val="24"/>
        </w:rPr>
        <w:t>All’interno del piano nobile, il percorso alterna momenti immersivi e passaggi di decantazione. Le sale 2 e 4 ospitano sezioni di carattere laboratoriale e illustrativo: bozzetti, fotografie, studi preparatori accompagnano il visitatore dentro il processo creativo, rivelando il pensiero, la tecnica, la costruzione paziente dell’illusione. È qui che il fare si manifesta come sapere, come trasmissione di un mestiere.</w:t>
      </w:r>
    </w:p>
    <w:p w14:paraId="48D1E1BD" w14:textId="77777777" w:rsidR="00EE5C48" w:rsidRDefault="00625FA8">
      <w:pPr>
        <w:pStyle w:val="Standard"/>
        <w:shd w:val="clear" w:color="auto" w:fill="FFFFFF"/>
        <w:spacing w:line="276" w:lineRule="auto"/>
        <w:jc w:val="both"/>
        <w:rPr>
          <w:color w:val="000000"/>
          <w:sz w:val="24"/>
          <w:szCs w:val="24"/>
        </w:rPr>
      </w:pPr>
      <w:r>
        <w:rPr>
          <w:color w:val="000000"/>
          <w:sz w:val="24"/>
          <w:szCs w:val="24"/>
        </w:rPr>
        <w:t xml:space="preserve">La sala grande accoglie una scenografia a terra che modifica radicalmente la direzione dello sguardo: il pavimento diventa superficie narrativa, citazione del foro del camino e dispositivo ottico insieme. Il </w:t>
      </w:r>
      <w:proofErr w:type="spellStart"/>
      <w:r>
        <w:rPr>
          <w:color w:val="000000"/>
          <w:sz w:val="24"/>
          <w:szCs w:val="24"/>
        </w:rPr>
        <w:t>Trompe-l’œil</w:t>
      </w:r>
      <w:proofErr w:type="spellEnd"/>
      <w:r>
        <w:rPr>
          <w:color w:val="000000"/>
          <w:sz w:val="24"/>
          <w:szCs w:val="24"/>
        </w:rPr>
        <w:t>, cifra storica della tradizione barocca, viene amplificato e attualizzato, invitando il visitatore a perdere l’orientamento e a rinegoziare il proprio punto di vista.</w:t>
      </w:r>
    </w:p>
    <w:p w14:paraId="150ABF19" w14:textId="42D53F2F" w:rsidR="00EE5C48" w:rsidRDefault="00625FA8">
      <w:pPr>
        <w:pStyle w:val="Standard"/>
        <w:shd w:val="clear" w:color="auto" w:fill="FFFFFF"/>
        <w:spacing w:line="276" w:lineRule="auto"/>
        <w:jc w:val="both"/>
        <w:rPr>
          <w:color w:val="000000"/>
          <w:sz w:val="24"/>
          <w:szCs w:val="24"/>
        </w:rPr>
      </w:pPr>
      <w:r>
        <w:rPr>
          <w:color w:val="000000"/>
          <w:sz w:val="24"/>
          <w:szCs w:val="24"/>
        </w:rPr>
        <w:t>Nelle altre sale, le scenografie dialogano con i fori luce delle finestre, proseguendo idealmente</w:t>
      </w:r>
      <w:r w:rsidR="00E15A88">
        <w:rPr>
          <w:color w:val="000000"/>
          <w:sz w:val="24"/>
          <w:szCs w:val="24"/>
        </w:rPr>
        <w:t xml:space="preserve"> </w:t>
      </w:r>
      <w:r>
        <w:rPr>
          <w:color w:val="000000"/>
          <w:sz w:val="24"/>
          <w:szCs w:val="24"/>
        </w:rPr>
        <w:t>affreschi e illusioni prospettiche: scatole dentro le scatole, visioni incassate, un labirinto all’italiana esploso, dove lo spazio si moltiplica e si riflette. La mostra non impone un unico punto di vista, ma ne suggerisce molti, come accade a teatro.</w:t>
      </w:r>
    </w:p>
    <w:p w14:paraId="5851D33C" w14:textId="77777777" w:rsidR="00EE5C48" w:rsidRDefault="00625FA8">
      <w:pPr>
        <w:pStyle w:val="Standard"/>
        <w:shd w:val="clear" w:color="auto" w:fill="FFFFFF"/>
        <w:spacing w:line="276" w:lineRule="auto"/>
        <w:jc w:val="both"/>
        <w:rPr>
          <w:color w:val="000000"/>
          <w:sz w:val="24"/>
          <w:szCs w:val="24"/>
        </w:rPr>
      </w:pPr>
      <w:r>
        <w:rPr>
          <w:color w:val="000000"/>
          <w:sz w:val="24"/>
          <w:szCs w:val="24"/>
        </w:rPr>
        <w:t>Alcuni elementi – come la tovaglia e Aida – diventano vere e proprie installazioni, pensate per avvicinare il visitatore a ciò che dalla platea non si vede: il dettaglio, la materia, la manualità. Qui la scenografia si fa quasi intima, tattile, rivelando la sua natura artigianale e poetica.</w:t>
      </w:r>
    </w:p>
    <w:p w14:paraId="562184A1" w14:textId="77777777" w:rsidR="00EE5C48" w:rsidRDefault="00EE5C48">
      <w:pPr>
        <w:pStyle w:val="Standard"/>
        <w:shd w:val="clear" w:color="auto" w:fill="FFFFFF"/>
        <w:spacing w:line="276" w:lineRule="auto"/>
        <w:jc w:val="both"/>
        <w:rPr>
          <w:color w:val="000000"/>
          <w:sz w:val="24"/>
          <w:szCs w:val="24"/>
        </w:rPr>
      </w:pPr>
    </w:p>
    <w:p w14:paraId="5EE9FA8A" w14:textId="77777777" w:rsidR="00EE5C48" w:rsidRDefault="00EE5C48">
      <w:pPr>
        <w:pStyle w:val="Standard"/>
        <w:shd w:val="clear" w:color="auto" w:fill="FFFFFF"/>
        <w:spacing w:line="276" w:lineRule="auto"/>
        <w:jc w:val="both"/>
        <w:rPr>
          <w:color w:val="000000"/>
          <w:sz w:val="24"/>
          <w:szCs w:val="24"/>
        </w:rPr>
      </w:pPr>
    </w:p>
    <w:p w14:paraId="513D691B" w14:textId="77777777" w:rsidR="00EE5C48" w:rsidRDefault="00625FA8">
      <w:pPr>
        <w:pStyle w:val="Standard"/>
        <w:shd w:val="clear" w:color="auto" w:fill="FFFFFF"/>
        <w:spacing w:line="276" w:lineRule="auto"/>
        <w:jc w:val="both"/>
      </w:pPr>
      <w:r>
        <w:rPr>
          <w:color w:val="000000"/>
          <w:sz w:val="24"/>
          <w:szCs w:val="24"/>
        </w:rPr>
        <w:lastRenderedPageBreak/>
        <w:t xml:space="preserve">Le scenografie di </w:t>
      </w:r>
      <w:r>
        <w:rPr>
          <w:b/>
          <w:color w:val="000000"/>
          <w:sz w:val="24"/>
          <w:szCs w:val="24"/>
        </w:rPr>
        <w:t xml:space="preserve">Canaletto tratte </w:t>
      </w:r>
      <w:r>
        <w:rPr>
          <w:color w:val="000000"/>
          <w:sz w:val="24"/>
          <w:szCs w:val="24"/>
        </w:rPr>
        <w:t>da</w:t>
      </w:r>
      <w:r>
        <w:rPr>
          <w:b/>
          <w:color w:val="000000"/>
          <w:sz w:val="24"/>
          <w:szCs w:val="24"/>
        </w:rPr>
        <w:t xml:space="preserve"> Matrimonio Indiano </w:t>
      </w:r>
      <w:r>
        <w:rPr>
          <w:color w:val="000000"/>
          <w:sz w:val="24"/>
          <w:szCs w:val="24"/>
        </w:rPr>
        <w:t>e dal</w:t>
      </w:r>
      <w:r>
        <w:rPr>
          <w:b/>
          <w:color w:val="000000"/>
          <w:sz w:val="24"/>
          <w:szCs w:val="24"/>
        </w:rPr>
        <w:t xml:space="preserve"> Capodanno alla Fenice,</w:t>
      </w:r>
      <w:r>
        <w:rPr>
          <w:color w:val="000000"/>
          <w:sz w:val="24"/>
          <w:szCs w:val="24"/>
        </w:rPr>
        <w:t xml:space="preserve"> articolate in quattro passaggi, dialogano infine con l’architettura voltata delle aulette, replicandone ritmi e profondità. Ancora una volta, il confine tra spazio reale e spazio dipinto si assottiglia, fino quasi a scomparire.</w:t>
      </w:r>
    </w:p>
    <w:p w14:paraId="6BC3944A" w14:textId="505E203B" w:rsidR="00EE5C48" w:rsidRPr="00E84D65" w:rsidRDefault="00625FA8">
      <w:pPr>
        <w:pStyle w:val="Standard"/>
        <w:shd w:val="clear" w:color="auto" w:fill="FFFFFF"/>
        <w:spacing w:line="276" w:lineRule="auto"/>
        <w:jc w:val="both"/>
        <w:rPr>
          <w:color w:val="000000"/>
          <w:sz w:val="24"/>
          <w:szCs w:val="24"/>
        </w:rPr>
      </w:pPr>
      <w:r>
        <w:rPr>
          <w:color w:val="000000"/>
          <w:sz w:val="24"/>
          <w:szCs w:val="24"/>
        </w:rPr>
        <w:t>La mostra non è solo un omaggio a Paolino Libralato, ma un atto di responsabilità culturale:</w:t>
      </w:r>
      <w:r w:rsidR="00E15A88">
        <w:rPr>
          <w:color w:val="000000"/>
          <w:sz w:val="24"/>
          <w:szCs w:val="24"/>
        </w:rPr>
        <w:t xml:space="preserve"> </w:t>
      </w:r>
      <w:r>
        <w:rPr>
          <w:color w:val="000000"/>
          <w:sz w:val="24"/>
          <w:szCs w:val="24"/>
        </w:rPr>
        <w:t xml:space="preserve">raccontare un </w:t>
      </w:r>
      <w:r w:rsidRPr="00E84D65">
        <w:rPr>
          <w:color w:val="000000"/>
          <w:sz w:val="24"/>
          <w:szCs w:val="24"/>
        </w:rPr>
        <w:t>mestiere in via di estinzione, restituirgli voce e spazio, e farlo dialogare con un luogo simbolo della civiltà veneta. A Villa Badoer, la scenografia non si limita a fare scena: diventa arch</w:t>
      </w:r>
      <w:r w:rsidR="00895449" w:rsidRPr="00E84D65">
        <w:rPr>
          <w:color w:val="000000"/>
          <w:sz w:val="24"/>
          <w:szCs w:val="24"/>
        </w:rPr>
        <w:t>itettura, paesaggio, esperienza</w:t>
      </w:r>
      <w:r w:rsidR="004C1F12" w:rsidRPr="00E84D65">
        <w:rPr>
          <w:color w:val="000000"/>
          <w:sz w:val="24"/>
          <w:szCs w:val="24"/>
        </w:rPr>
        <w:t>,</w:t>
      </w:r>
      <w:r w:rsidR="00895449" w:rsidRPr="00E84D65">
        <w:rPr>
          <w:color w:val="000000"/>
          <w:sz w:val="24"/>
          <w:szCs w:val="24"/>
        </w:rPr>
        <w:t xml:space="preserve"> come nell’</w:t>
      </w:r>
      <w:r w:rsidR="004C1F12" w:rsidRPr="00E84D65">
        <w:rPr>
          <w:color w:val="000000"/>
          <w:sz w:val="24"/>
          <w:szCs w:val="24"/>
        </w:rPr>
        <w:t>opera del poliedrico ed apprezzato artista</w:t>
      </w:r>
      <w:r w:rsidR="00895449" w:rsidRPr="00E84D65">
        <w:rPr>
          <w:color w:val="000000"/>
          <w:sz w:val="24"/>
          <w:szCs w:val="24"/>
        </w:rPr>
        <w:t xml:space="preserve"> rodigino </w:t>
      </w:r>
      <w:proofErr w:type="spellStart"/>
      <w:r w:rsidR="00895449" w:rsidRPr="00E84D65">
        <w:rPr>
          <w:sz w:val="24"/>
          <w:szCs w:val="24"/>
        </w:rPr>
        <w:t>G</w:t>
      </w:r>
      <w:r w:rsidR="004C1F12" w:rsidRPr="00E84D65">
        <w:rPr>
          <w:sz w:val="24"/>
          <w:szCs w:val="24"/>
        </w:rPr>
        <w:t>a</w:t>
      </w:r>
      <w:r w:rsidR="00C53C9F" w:rsidRPr="00E84D65">
        <w:rPr>
          <w:sz w:val="24"/>
          <w:szCs w:val="24"/>
        </w:rPr>
        <w:t>b</w:t>
      </w:r>
      <w:r w:rsidR="004C1F12" w:rsidRPr="00E84D65">
        <w:rPr>
          <w:sz w:val="24"/>
          <w:szCs w:val="24"/>
        </w:rPr>
        <w:t>bris</w:t>
      </w:r>
      <w:proofErr w:type="spellEnd"/>
      <w:r w:rsidR="004C1F12" w:rsidRPr="00E84D65">
        <w:rPr>
          <w:sz w:val="24"/>
          <w:szCs w:val="24"/>
        </w:rPr>
        <w:t xml:space="preserve"> Ferrari, che ha saputo contaminare la sua arte intrecciando pittura</w:t>
      </w:r>
      <w:r w:rsidR="00C53C9F" w:rsidRPr="00E84D65">
        <w:rPr>
          <w:sz w:val="24"/>
          <w:szCs w:val="24"/>
        </w:rPr>
        <w:t>, regia</w:t>
      </w:r>
      <w:r w:rsidR="004C1F12" w:rsidRPr="00E84D65">
        <w:rPr>
          <w:sz w:val="24"/>
          <w:szCs w:val="24"/>
        </w:rPr>
        <w:t xml:space="preserve"> e grafia fino alla scenografia, di cui è stato Maestro, in un armonico equilibrio che il Polesine ancora </w:t>
      </w:r>
      <w:r w:rsidR="004C1F12" w:rsidRPr="00E84D65">
        <w:rPr>
          <w:color w:val="000000"/>
          <w:sz w:val="24"/>
          <w:szCs w:val="24"/>
        </w:rPr>
        <w:t>gli riconosce.</w:t>
      </w:r>
    </w:p>
    <w:p w14:paraId="491CCE6C" w14:textId="77777777" w:rsidR="00EE5C48" w:rsidRDefault="00625FA8">
      <w:pPr>
        <w:pStyle w:val="Standard"/>
        <w:shd w:val="clear" w:color="auto" w:fill="FFFFFF"/>
        <w:spacing w:line="276" w:lineRule="auto"/>
        <w:jc w:val="both"/>
      </w:pPr>
      <w:r w:rsidRPr="00E84D65">
        <w:rPr>
          <w:color w:val="000000"/>
          <w:sz w:val="24"/>
          <w:szCs w:val="24"/>
        </w:rPr>
        <w:t xml:space="preserve">L’inaugurazione della mostra si terrà venerdì 12 giugno alle 17, su invito, e a seguire </w:t>
      </w:r>
      <w:r w:rsidR="00420A40" w:rsidRPr="00E84D65">
        <w:rPr>
          <w:color w:val="000000"/>
          <w:sz w:val="24"/>
          <w:szCs w:val="24"/>
        </w:rPr>
        <w:t>è in programma</w:t>
      </w:r>
      <w:r w:rsidRPr="00E84D65">
        <w:rPr>
          <w:color w:val="000000"/>
          <w:sz w:val="24"/>
          <w:szCs w:val="24"/>
        </w:rPr>
        <w:t xml:space="preserve"> l’incontro di apertura della rassegna </w:t>
      </w:r>
      <w:r w:rsidRPr="00E84D65">
        <w:rPr>
          <w:i/>
          <w:iCs/>
          <w:color w:val="000000"/>
          <w:sz w:val="24"/>
          <w:szCs w:val="24"/>
        </w:rPr>
        <w:t>Sorsi d’autore</w:t>
      </w:r>
      <w:r w:rsidRPr="00E84D65">
        <w:rPr>
          <w:color w:val="000000"/>
          <w:sz w:val="24"/>
          <w:szCs w:val="24"/>
        </w:rPr>
        <w:t xml:space="preserve"> che vede come ospiti </w:t>
      </w:r>
      <w:r w:rsidRPr="00E84D65">
        <w:rPr>
          <w:b/>
          <w:bCs/>
          <w:color w:val="000000"/>
          <w:sz w:val="24"/>
          <w:szCs w:val="24"/>
        </w:rPr>
        <w:t>Patrizia Sardo Marras</w:t>
      </w:r>
      <w:r w:rsidRPr="00E84D65">
        <w:rPr>
          <w:color w:val="000000"/>
          <w:sz w:val="24"/>
          <w:szCs w:val="24"/>
        </w:rPr>
        <w:t xml:space="preserve">, stilista, scrittrice e figura iconica della cultura contemporanea, </w:t>
      </w:r>
      <w:r w:rsidRPr="00E84D65">
        <w:rPr>
          <w:b/>
          <w:bCs/>
          <w:color w:val="000000"/>
          <w:sz w:val="24"/>
          <w:szCs w:val="24"/>
        </w:rPr>
        <w:t>Marco Paolini</w:t>
      </w:r>
      <w:r w:rsidRPr="00E84D65">
        <w:rPr>
          <w:color w:val="000000"/>
          <w:sz w:val="24"/>
          <w:szCs w:val="24"/>
        </w:rPr>
        <w:t>, drammaturgo e regista</w:t>
      </w:r>
      <w:r>
        <w:rPr>
          <w:color w:val="000000"/>
          <w:sz w:val="24"/>
          <w:szCs w:val="24"/>
        </w:rPr>
        <w:t xml:space="preserve"> tra i più autorevoli del panorama italiano, e </w:t>
      </w:r>
      <w:r>
        <w:rPr>
          <w:b/>
          <w:bCs/>
          <w:color w:val="000000"/>
          <w:sz w:val="24"/>
          <w:szCs w:val="24"/>
        </w:rPr>
        <w:t>Paolino Libralato</w:t>
      </w:r>
      <w:r>
        <w:rPr>
          <w:color w:val="000000"/>
          <w:sz w:val="24"/>
          <w:szCs w:val="24"/>
        </w:rPr>
        <w:t>, apprezzato maestro scenografo realizzatore.</w:t>
      </w:r>
    </w:p>
    <w:p w14:paraId="7127E2AB" w14:textId="77777777" w:rsidR="0032474E" w:rsidRDefault="00625FA8">
      <w:pPr>
        <w:pStyle w:val="Standard"/>
        <w:shd w:val="clear" w:color="auto" w:fill="FFFFFF"/>
        <w:spacing w:line="276" w:lineRule="auto"/>
        <w:jc w:val="both"/>
        <w:rPr>
          <w:color w:val="000000"/>
          <w:sz w:val="24"/>
          <w:szCs w:val="24"/>
        </w:rPr>
      </w:pPr>
      <w:r>
        <w:rPr>
          <w:color w:val="000000"/>
          <w:sz w:val="24"/>
          <w:szCs w:val="24"/>
        </w:rPr>
        <w:t>Il dialogo si concentrerà sul mondo dell’arte come spazio di narrazione, memoria e costruzione di senso, attraversando temi quali il fare artigianale, la responsabilità dell’artista, il rapporto tra tradizione e contemporaneit</w:t>
      </w:r>
      <w:r w:rsidRPr="0032474E">
        <w:rPr>
          <w:color w:val="000000"/>
          <w:sz w:val="24"/>
          <w:szCs w:val="24"/>
        </w:rPr>
        <w:t>à.</w:t>
      </w:r>
    </w:p>
    <w:p w14:paraId="2CB7E149" w14:textId="77777777" w:rsidR="001046AE" w:rsidRPr="001046AE" w:rsidRDefault="0032474E" w:rsidP="001046AE">
      <w:pPr>
        <w:pStyle w:val="Standard"/>
        <w:shd w:val="clear" w:color="auto" w:fill="FFFFFF"/>
        <w:spacing w:line="276" w:lineRule="auto"/>
        <w:jc w:val="both"/>
        <w:rPr>
          <w:bCs/>
          <w:color w:val="000000"/>
          <w:sz w:val="24"/>
          <w:szCs w:val="24"/>
        </w:rPr>
      </w:pPr>
      <w:r>
        <w:rPr>
          <w:color w:val="000000"/>
          <w:sz w:val="24"/>
          <w:szCs w:val="24"/>
        </w:rPr>
        <w:t xml:space="preserve">L’evento è realizzato con il sostegno della </w:t>
      </w:r>
      <w:r w:rsidRPr="0032474E">
        <w:rPr>
          <w:b/>
          <w:color w:val="000000"/>
          <w:sz w:val="24"/>
          <w:szCs w:val="24"/>
        </w:rPr>
        <w:t>Provincia di Rovigo</w:t>
      </w:r>
      <w:r>
        <w:rPr>
          <w:color w:val="000000"/>
          <w:sz w:val="24"/>
          <w:szCs w:val="24"/>
        </w:rPr>
        <w:t xml:space="preserve"> e di </w:t>
      </w:r>
      <w:r w:rsidRPr="0032474E">
        <w:rPr>
          <w:b/>
          <w:color w:val="000000"/>
          <w:sz w:val="24"/>
          <w:szCs w:val="24"/>
        </w:rPr>
        <w:t>Fondazione Banca del Monte di Rovigo</w:t>
      </w:r>
      <w:r w:rsidR="00C53C9F">
        <w:rPr>
          <w:b/>
          <w:color w:val="000000"/>
          <w:sz w:val="24"/>
          <w:szCs w:val="24"/>
        </w:rPr>
        <w:t xml:space="preserve"> </w:t>
      </w:r>
      <w:r w:rsidR="001046AE" w:rsidRPr="001046AE">
        <w:rPr>
          <w:bCs/>
          <w:color w:val="000000"/>
          <w:sz w:val="24"/>
          <w:szCs w:val="24"/>
        </w:rPr>
        <w:t>nell’ambito di un intento comune diretto a valorizzare la palladiana Villa Badoer</w:t>
      </w:r>
    </w:p>
    <w:p w14:paraId="254A68DD" w14:textId="4E8EFCAD" w:rsidR="001046AE" w:rsidRPr="001046AE" w:rsidRDefault="001046AE" w:rsidP="001046AE">
      <w:pPr>
        <w:pStyle w:val="Standard"/>
        <w:shd w:val="clear" w:color="auto" w:fill="FFFFFF"/>
        <w:spacing w:line="276" w:lineRule="auto"/>
        <w:jc w:val="both"/>
        <w:rPr>
          <w:bCs/>
          <w:color w:val="000000"/>
          <w:sz w:val="24"/>
          <w:szCs w:val="24"/>
        </w:rPr>
      </w:pPr>
      <w:r w:rsidRPr="001046AE">
        <w:rPr>
          <w:bCs/>
          <w:color w:val="000000"/>
          <w:sz w:val="24"/>
          <w:szCs w:val="24"/>
        </w:rPr>
        <w:t xml:space="preserve">Patrimonio Unesco, i differenti linguaggi espressivi e le personalità artistiche che </w:t>
      </w:r>
      <w:r w:rsidR="007508C7">
        <w:rPr>
          <w:bCs/>
          <w:color w:val="000000"/>
          <w:sz w:val="24"/>
          <w:szCs w:val="24"/>
        </w:rPr>
        <w:t>vi</w:t>
      </w:r>
      <w:r w:rsidRPr="001046AE">
        <w:rPr>
          <w:bCs/>
          <w:color w:val="000000"/>
          <w:sz w:val="24"/>
          <w:szCs w:val="24"/>
        </w:rPr>
        <w:t xml:space="preserve"> hanno dato</w:t>
      </w:r>
    </w:p>
    <w:p w14:paraId="222FA75E" w14:textId="6CE23DDE" w:rsidR="00EE5C48" w:rsidRPr="0032474E" w:rsidRDefault="001046AE" w:rsidP="001046AE">
      <w:pPr>
        <w:pStyle w:val="Standard"/>
        <w:shd w:val="clear" w:color="auto" w:fill="FFFFFF"/>
        <w:spacing w:line="276" w:lineRule="auto"/>
        <w:jc w:val="both"/>
        <w:rPr>
          <w:b/>
          <w:color w:val="000000"/>
          <w:sz w:val="24"/>
          <w:szCs w:val="24"/>
        </w:rPr>
      </w:pPr>
      <w:r w:rsidRPr="001046AE">
        <w:rPr>
          <w:bCs/>
          <w:color w:val="000000"/>
          <w:sz w:val="24"/>
          <w:szCs w:val="24"/>
        </w:rPr>
        <w:t>forma, quale pro</w:t>
      </w:r>
      <w:r>
        <w:rPr>
          <w:bCs/>
          <w:color w:val="000000"/>
          <w:sz w:val="24"/>
          <w:szCs w:val="24"/>
        </w:rPr>
        <w:t>posta culturale rivolta a tutti</w:t>
      </w:r>
      <w:r w:rsidR="005F3FBC" w:rsidRPr="00E84D65">
        <w:rPr>
          <w:bCs/>
          <w:color w:val="000000"/>
          <w:sz w:val="24"/>
          <w:szCs w:val="24"/>
        </w:rPr>
        <w:t>.</w:t>
      </w:r>
    </w:p>
    <w:p w14:paraId="193494B2" w14:textId="77777777" w:rsidR="001B57E6" w:rsidRDefault="00625FA8" w:rsidP="0032474E">
      <w:pPr>
        <w:pStyle w:val="Standard"/>
        <w:shd w:val="clear" w:color="auto" w:fill="FFFFFF"/>
        <w:spacing w:line="276" w:lineRule="auto"/>
        <w:rPr>
          <w:color w:val="000000"/>
          <w:sz w:val="24"/>
          <w:szCs w:val="24"/>
        </w:rPr>
      </w:pPr>
      <w:r>
        <w:rPr>
          <w:color w:val="000000"/>
          <w:sz w:val="24"/>
          <w:szCs w:val="24"/>
        </w:rPr>
        <w:t xml:space="preserve">Il fil rouge che lega questo incontro alla mostra “Fare Scena” risiede nella centralità del “fare” come atto creativo. Così come Paolino Libralato ha trasformato la scenografia in un linguaggio capace di dare corpo all’immaginazione teatrale, anche Paolini e Sardo Marras riflettono, ciascuno nel proprio ambito, su come l’arte possa nascere dall’intreccio tra esperienza, manualità e pensiero. </w:t>
      </w:r>
    </w:p>
    <w:p w14:paraId="11393873" w14:textId="77777777" w:rsidR="0032474E" w:rsidRDefault="00625FA8" w:rsidP="0032474E">
      <w:pPr>
        <w:pStyle w:val="Standard"/>
        <w:shd w:val="clear" w:color="auto" w:fill="FFFFFF"/>
        <w:spacing w:line="276" w:lineRule="auto"/>
        <w:rPr>
          <w:color w:val="000000"/>
          <w:sz w:val="24"/>
          <w:szCs w:val="24"/>
        </w:rPr>
      </w:pPr>
      <w:r>
        <w:rPr>
          <w:color w:val="000000"/>
          <w:sz w:val="24"/>
          <w:szCs w:val="24"/>
        </w:rPr>
        <w:t xml:space="preserve">Modera Stefano Colli. </w:t>
      </w:r>
      <w:r w:rsidR="0032474E">
        <w:rPr>
          <w:color w:val="000000"/>
          <w:sz w:val="24"/>
          <w:szCs w:val="24"/>
        </w:rPr>
        <w:br/>
        <w:t>Prenotazione incontro Sorsi d’Autore www.fondazioneaida.it</w:t>
      </w:r>
    </w:p>
    <w:p w14:paraId="5B3747B4" w14:textId="77777777" w:rsidR="00EE5C48" w:rsidRDefault="00625FA8">
      <w:pPr>
        <w:pStyle w:val="Standard"/>
        <w:shd w:val="clear" w:color="auto" w:fill="FFFFFF"/>
        <w:spacing w:line="276" w:lineRule="auto"/>
      </w:pPr>
      <w:r>
        <w:rPr>
          <w:color w:val="000000"/>
          <w:sz w:val="24"/>
          <w:szCs w:val="24"/>
        </w:rPr>
        <w:t>A seguire, alle ore 20.00, in programma la visita guidata alla villa e alla mostra.</w:t>
      </w:r>
    </w:p>
    <w:p w14:paraId="72C69982" w14:textId="77777777" w:rsidR="00EE5C48" w:rsidRDefault="00625FA8">
      <w:pPr>
        <w:pStyle w:val="Standard"/>
        <w:shd w:val="clear" w:color="auto" w:fill="FFFFFF"/>
        <w:spacing w:line="276" w:lineRule="auto"/>
        <w:rPr>
          <w:color w:val="000000"/>
          <w:sz w:val="24"/>
          <w:szCs w:val="24"/>
        </w:rPr>
      </w:pPr>
      <w:r>
        <w:rPr>
          <w:color w:val="000000"/>
          <w:sz w:val="24"/>
          <w:szCs w:val="24"/>
        </w:rPr>
        <w:t xml:space="preserve">Prenotazione visita guidata Tel. +39 </w:t>
      </w:r>
      <w:proofErr w:type="gramStart"/>
      <w:r>
        <w:rPr>
          <w:color w:val="000000"/>
          <w:sz w:val="24"/>
          <w:szCs w:val="24"/>
        </w:rPr>
        <w:t>3663240619  e-mail</w:t>
      </w:r>
      <w:proofErr w:type="gramEnd"/>
      <w:r>
        <w:rPr>
          <w:color w:val="000000"/>
          <w:sz w:val="24"/>
          <w:szCs w:val="24"/>
        </w:rPr>
        <w:t xml:space="preserve">  info@villaboder.it</w:t>
      </w:r>
    </w:p>
    <w:p w14:paraId="47FBF741" w14:textId="77777777" w:rsidR="00EE5C48" w:rsidRDefault="00EE5C48">
      <w:pPr>
        <w:pStyle w:val="Standard"/>
        <w:shd w:val="clear" w:color="auto" w:fill="FFFFFF"/>
        <w:spacing w:line="276" w:lineRule="auto"/>
        <w:rPr>
          <w:color w:val="000000"/>
          <w:sz w:val="24"/>
          <w:szCs w:val="24"/>
        </w:rPr>
      </w:pPr>
    </w:p>
    <w:p w14:paraId="2849492A" w14:textId="77777777" w:rsidR="00EE5C48" w:rsidRDefault="00625FA8">
      <w:pPr>
        <w:pStyle w:val="Standard"/>
        <w:shd w:val="clear" w:color="auto" w:fill="FFFFFF"/>
        <w:spacing w:line="276" w:lineRule="auto"/>
        <w:rPr>
          <w:b/>
          <w:bCs/>
          <w:color w:val="000000"/>
          <w:sz w:val="24"/>
          <w:szCs w:val="24"/>
        </w:rPr>
      </w:pPr>
      <w:r>
        <w:rPr>
          <w:b/>
          <w:bCs/>
          <w:color w:val="000000"/>
          <w:sz w:val="24"/>
          <w:szCs w:val="24"/>
        </w:rPr>
        <w:t>Collaborazioni e partnership</w:t>
      </w:r>
    </w:p>
    <w:p w14:paraId="1E888DDA" w14:textId="77777777" w:rsidR="00EE5C48" w:rsidRDefault="00625FA8">
      <w:pPr>
        <w:pStyle w:val="Standard"/>
        <w:shd w:val="clear" w:color="auto" w:fill="FFFFFF"/>
        <w:spacing w:line="276" w:lineRule="auto"/>
      </w:pPr>
      <w:r>
        <w:rPr>
          <w:color w:val="000000"/>
          <w:sz w:val="24"/>
          <w:szCs w:val="24"/>
        </w:rPr>
        <w:t>La mostra ‘</w:t>
      </w:r>
      <w:r>
        <w:rPr>
          <w:b/>
          <w:bCs/>
          <w:i/>
          <w:iCs/>
          <w:color w:val="000000"/>
          <w:sz w:val="24"/>
          <w:szCs w:val="24"/>
        </w:rPr>
        <w:t>Fare Scena</w:t>
      </w:r>
      <w:r>
        <w:rPr>
          <w:b/>
          <w:bCs/>
          <w:color w:val="000000"/>
          <w:sz w:val="24"/>
          <w:szCs w:val="24"/>
        </w:rPr>
        <w:t xml:space="preserve">. </w:t>
      </w:r>
      <w:r>
        <w:rPr>
          <w:b/>
          <w:bCs/>
          <w:i/>
          <w:iCs/>
          <w:color w:val="000000"/>
          <w:sz w:val="24"/>
          <w:szCs w:val="24"/>
        </w:rPr>
        <w:t>Omaggio al Maestro Paolino Libralato Scenografo Realizzatore’</w:t>
      </w:r>
      <w:r>
        <w:rPr>
          <w:color w:val="000000"/>
          <w:sz w:val="24"/>
          <w:szCs w:val="24"/>
        </w:rPr>
        <w:t xml:space="preserve"> è realizzata in collaborazione con la Provincia di Rovigo. Si ringrazia Peroni S.P.A, Sila S.P.A e Mario Libralato per il supporto all'iniziativa attraverso</w:t>
      </w:r>
      <w:r>
        <w:rPr>
          <w:i/>
          <w:iCs/>
          <w:color w:val="000000"/>
          <w:sz w:val="24"/>
          <w:szCs w:val="24"/>
        </w:rPr>
        <w:t> Art Bonus. Si</w:t>
      </w:r>
      <w:r>
        <w:rPr>
          <w:color w:val="000000"/>
          <w:sz w:val="24"/>
          <w:szCs w:val="24"/>
        </w:rPr>
        <w:t xml:space="preserve"> fregia  del patrocinio non oneroso della</w:t>
      </w:r>
      <w:r>
        <w:rPr>
          <w:b/>
          <w:bCs/>
          <w:color w:val="000000"/>
          <w:sz w:val="24"/>
          <w:szCs w:val="24"/>
        </w:rPr>
        <w:t xml:space="preserve"> </w:t>
      </w:r>
      <w:r>
        <w:rPr>
          <w:color w:val="000000"/>
          <w:sz w:val="24"/>
          <w:szCs w:val="24"/>
        </w:rPr>
        <w:t>Fondazione Cologni dei Mestieri  d’Arte ETS.</w:t>
      </w:r>
      <w:r>
        <w:rPr>
          <w:color w:val="000000"/>
          <w:sz w:val="24"/>
          <w:szCs w:val="24"/>
        </w:rPr>
        <w:br/>
        <w:t xml:space="preserve">Si ringraziano per la concessione delle opere: Teatro alla Scala, Milano, Teatro dell’Opera, Roma </w:t>
      </w:r>
      <w:r>
        <w:rPr>
          <w:color w:val="000000"/>
          <w:sz w:val="24"/>
          <w:szCs w:val="24"/>
        </w:rPr>
        <w:lastRenderedPageBreak/>
        <w:t xml:space="preserve">Teatro La Fenice, Venezia, Teatro Lirico, Cagliari, Fondazione Teatro Petruzzelli, Bari, Rossini Opera Festival, Pesaro, Atelier Antonia </w:t>
      </w:r>
      <w:proofErr w:type="spellStart"/>
      <w:r>
        <w:rPr>
          <w:color w:val="000000"/>
          <w:sz w:val="24"/>
          <w:szCs w:val="24"/>
        </w:rPr>
        <w:t>Sautter</w:t>
      </w:r>
      <w:proofErr w:type="spellEnd"/>
      <w:r>
        <w:rPr>
          <w:color w:val="000000"/>
          <w:sz w:val="24"/>
          <w:szCs w:val="24"/>
        </w:rPr>
        <w:t xml:space="preserve">, Venezia, Atelier Andreatta Filippo, Trento e Studio Matteo Corvino, Venezia, Casa di alta moda </w:t>
      </w:r>
      <w:r>
        <w:rPr>
          <w:color w:val="222222"/>
          <w:sz w:val="24"/>
          <w:szCs w:val="24"/>
          <w:shd w:val="clear" w:color="auto" w:fill="FFFFFF"/>
        </w:rPr>
        <w:t>Dolce &amp; Gabbana</w:t>
      </w:r>
      <w:r>
        <w:rPr>
          <w:color w:val="000000"/>
          <w:sz w:val="24"/>
          <w:szCs w:val="24"/>
        </w:rPr>
        <w:t>.</w:t>
      </w:r>
    </w:p>
    <w:p w14:paraId="6F1A11FE" w14:textId="77777777" w:rsidR="00EE5C48" w:rsidRPr="0032474E" w:rsidRDefault="00EE5C48">
      <w:pPr>
        <w:pStyle w:val="Standard"/>
        <w:shd w:val="clear" w:color="auto" w:fill="FFFFFF"/>
        <w:spacing w:line="276" w:lineRule="auto"/>
        <w:jc w:val="both"/>
        <w:rPr>
          <w:sz w:val="24"/>
          <w:szCs w:val="24"/>
        </w:rPr>
      </w:pPr>
    </w:p>
    <w:p w14:paraId="5631426C" w14:textId="77777777" w:rsidR="00EE5C48" w:rsidRPr="0032474E" w:rsidRDefault="00625FA8">
      <w:pPr>
        <w:pStyle w:val="Standard"/>
        <w:shd w:val="clear" w:color="auto" w:fill="FFFFFF"/>
        <w:spacing w:line="276" w:lineRule="auto"/>
        <w:jc w:val="both"/>
        <w:rPr>
          <w:sz w:val="24"/>
          <w:szCs w:val="24"/>
        </w:rPr>
      </w:pPr>
      <w:r w:rsidRPr="0032474E">
        <w:rPr>
          <w:sz w:val="24"/>
          <w:szCs w:val="24"/>
        </w:rPr>
        <w:t xml:space="preserve">È inserita nel programma di Sorsi d’Autore, manifestazione organizzata da </w:t>
      </w:r>
      <w:r w:rsidRPr="0032474E">
        <w:rPr>
          <w:b/>
          <w:sz w:val="24"/>
          <w:szCs w:val="24"/>
        </w:rPr>
        <w:t>Fondazione Aida</w:t>
      </w:r>
      <w:r w:rsidRPr="0032474E">
        <w:rPr>
          <w:sz w:val="24"/>
          <w:szCs w:val="24"/>
        </w:rPr>
        <w:t xml:space="preserve"> in </w:t>
      </w:r>
      <w:r w:rsidRPr="0032474E">
        <w:rPr>
          <w:b/>
          <w:sz w:val="24"/>
          <w:szCs w:val="24"/>
        </w:rPr>
        <w:t>Regione del Veneto</w:t>
      </w:r>
      <w:r w:rsidRPr="0032474E">
        <w:rPr>
          <w:sz w:val="24"/>
          <w:szCs w:val="24"/>
        </w:rPr>
        <w:t xml:space="preserve"> e </w:t>
      </w:r>
      <w:r w:rsidRPr="0032474E">
        <w:rPr>
          <w:b/>
          <w:sz w:val="24"/>
          <w:szCs w:val="24"/>
        </w:rPr>
        <w:t>Istituto Regionale Ville Venete</w:t>
      </w:r>
      <w:r w:rsidRPr="0032474E">
        <w:rPr>
          <w:sz w:val="24"/>
          <w:szCs w:val="24"/>
        </w:rPr>
        <w:t xml:space="preserve">.  </w:t>
      </w:r>
    </w:p>
    <w:p w14:paraId="3ACDFA88" w14:textId="77777777" w:rsidR="00EE5C48" w:rsidRDefault="00EE5C48">
      <w:pPr>
        <w:pStyle w:val="Standard"/>
        <w:jc w:val="both"/>
        <w:rPr>
          <w:color w:val="000000"/>
          <w:sz w:val="24"/>
          <w:szCs w:val="24"/>
        </w:rPr>
      </w:pPr>
    </w:p>
    <w:p w14:paraId="0B111052" w14:textId="77777777" w:rsidR="00EE5C48" w:rsidRDefault="00625FA8">
      <w:pPr>
        <w:pStyle w:val="Standard"/>
        <w:jc w:val="both"/>
        <w:rPr>
          <w:color w:val="000000"/>
          <w:sz w:val="24"/>
          <w:szCs w:val="24"/>
        </w:rPr>
      </w:pPr>
      <w:r>
        <w:rPr>
          <w:b/>
          <w:bCs/>
          <w:color w:val="000000"/>
          <w:sz w:val="24"/>
          <w:szCs w:val="24"/>
        </w:rPr>
        <w:t>ORARI DI APERTURA DELLA MOSTRA</w:t>
      </w:r>
    </w:p>
    <w:p w14:paraId="28ABD642" w14:textId="77777777" w:rsidR="00EE5C48" w:rsidRDefault="00625FA8">
      <w:pPr>
        <w:pStyle w:val="Standard"/>
        <w:jc w:val="both"/>
        <w:rPr>
          <w:color w:val="000000"/>
          <w:sz w:val="24"/>
          <w:szCs w:val="24"/>
        </w:rPr>
      </w:pPr>
      <w:r>
        <w:rPr>
          <w:color w:val="000000"/>
          <w:sz w:val="24"/>
          <w:szCs w:val="24"/>
        </w:rPr>
        <w:t>Venerdì: dalle ore 9.30 alle ore 13.00 ed alle ore 14.30 alle ore 18.00</w:t>
      </w:r>
    </w:p>
    <w:p w14:paraId="63476BDB" w14:textId="77777777" w:rsidR="00EE5C48" w:rsidRDefault="0032474E">
      <w:pPr>
        <w:pStyle w:val="Standard"/>
        <w:jc w:val="both"/>
        <w:rPr>
          <w:color w:val="000000"/>
          <w:sz w:val="24"/>
          <w:szCs w:val="24"/>
        </w:rPr>
      </w:pPr>
      <w:r>
        <w:rPr>
          <w:color w:val="000000"/>
          <w:sz w:val="24"/>
          <w:szCs w:val="24"/>
        </w:rPr>
        <w:t xml:space="preserve">Sabato, </w:t>
      </w:r>
      <w:proofErr w:type="gramStart"/>
      <w:r>
        <w:rPr>
          <w:color w:val="000000"/>
          <w:sz w:val="24"/>
          <w:szCs w:val="24"/>
        </w:rPr>
        <w:t>Domenica</w:t>
      </w:r>
      <w:proofErr w:type="gramEnd"/>
      <w:r w:rsidR="00625FA8">
        <w:rPr>
          <w:color w:val="000000"/>
          <w:sz w:val="24"/>
          <w:szCs w:val="24"/>
        </w:rPr>
        <w:t>: Dalle ore 9.30 alle ore 13.00 e dalle ore 14.30 alle ore 18.00</w:t>
      </w:r>
    </w:p>
    <w:p w14:paraId="46018E25" w14:textId="77777777" w:rsidR="00EE5C48" w:rsidRDefault="00625FA8">
      <w:pPr>
        <w:pStyle w:val="Standard"/>
        <w:jc w:val="both"/>
        <w:rPr>
          <w:color w:val="000000"/>
          <w:sz w:val="24"/>
          <w:szCs w:val="24"/>
        </w:rPr>
      </w:pPr>
      <w:r>
        <w:rPr>
          <w:color w:val="000000"/>
          <w:sz w:val="24"/>
          <w:szCs w:val="24"/>
        </w:rPr>
        <w:t xml:space="preserve">info e prenotazioni: tel. +39 </w:t>
      </w:r>
      <w:proofErr w:type="gramStart"/>
      <w:r>
        <w:rPr>
          <w:color w:val="000000"/>
          <w:sz w:val="24"/>
          <w:szCs w:val="24"/>
        </w:rPr>
        <w:t>3663240619  e-mail</w:t>
      </w:r>
      <w:proofErr w:type="gramEnd"/>
      <w:r>
        <w:rPr>
          <w:color w:val="000000"/>
          <w:sz w:val="24"/>
          <w:szCs w:val="24"/>
        </w:rPr>
        <w:t xml:space="preserve">  info@villaboder.it  </w:t>
      </w:r>
    </w:p>
    <w:p w14:paraId="44B6F643" w14:textId="77777777" w:rsidR="00EE5C48" w:rsidRDefault="00EE5C48">
      <w:pPr>
        <w:pStyle w:val="Standard"/>
        <w:jc w:val="both"/>
        <w:rPr>
          <w:color w:val="000000"/>
          <w:sz w:val="24"/>
          <w:szCs w:val="24"/>
        </w:rPr>
      </w:pPr>
    </w:p>
    <w:p w14:paraId="3A12337E" w14:textId="77777777" w:rsidR="00EE5C48" w:rsidRDefault="00625FA8">
      <w:pPr>
        <w:pStyle w:val="Standard"/>
        <w:rPr>
          <w:b/>
          <w:bCs/>
          <w:color w:val="000000"/>
          <w:sz w:val="24"/>
          <w:szCs w:val="24"/>
        </w:rPr>
      </w:pPr>
      <w:r>
        <w:rPr>
          <w:b/>
          <w:bCs/>
          <w:color w:val="000000"/>
          <w:sz w:val="24"/>
          <w:szCs w:val="24"/>
        </w:rPr>
        <w:t>INFO PER LA STAMPA</w:t>
      </w:r>
    </w:p>
    <w:p w14:paraId="674E49BB" w14:textId="77777777" w:rsidR="00EE5C48" w:rsidRDefault="00625FA8">
      <w:pPr>
        <w:pStyle w:val="Standard"/>
      </w:pPr>
      <w:r>
        <w:rPr>
          <w:color w:val="000000"/>
          <w:sz w:val="24"/>
          <w:szCs w:val="24"/>
        </w:rPr>
        <w:t xml:space="preserve">Lara </w:t>
      </w:r>
      <w:proofErr w:type="spellStart"/>
      <w:r>
        <w:rPr>
          <w:color w:val="000000"/>
          <w:sz w:val="24"/>
          <w:szCs w:val="24"/>
        </w:rPr>
        <w:t>Trivellin</w:t>
      </w:r>
      <w:proofErr w:type="spellEnd"/>
      <w:r>
        <w:rPr>
          <w:color w:val="000000"/>
          <w:sz w:val="24"/>
          <w:szCs w:val="24"/>
        </w:rPr>
        <w:t xml:space="preserve"> </w:t>
      </w:r>
      <w:hyperlink r:id="rId6" w:history="1">
        <w:r>
          <w:rPr>
            <w:color w:val="0000FF"/>
            <w:sz w:val="24"/>
            <w:szCs w:val="24"/>
            <w:u w:val="single"/>
          </w:rPr>
          <w:t>stampa@fondazioneaida.it</w:t>
        </w:r>
      </w:hyperlink>
      <w:r>
        <w:rPr>
          <w:color w:val="000000"/>
          <w:sz w:val="24"/>
          <w:szCs w:val="24"/>
        </w:rPr>
        <w:t xml:space="preserve"> – 3391441436 – 045/8001471</w:t>
      </w:r>
    </w:p>
    <w:p w14:paraId="416F666C" w14:textId="77777777" w:rsidR="00EE5C48" w:rsidRDefault="00EE5C48">
      <w:pPr>
        <w:pStyle w:val="Standard"/>
        <w:spacing w:line="276" w:lineRule="auto"/>
        <w:rPr>
          <w:color w:val="000000"/>
          <w:sz w:val="24"/>
          <w:szCs w:val="24"/>
        </w:rPr>
      </w:pPr>
    </w:p>
    <w:p w14:paraId="69B90EC1" w14:textId="77777777" w:rsidR="00EE5C48" w:rsidRDefault="00EE5C48">
      <w:pPr>
        <w:pStyle w:val="Standard"/>
        <w:spacing w:line="276" w:lineRule="auto"/>
        <w:rPr>
          <w:color w:val="000000"/>
          <w:sz w:val="24"/>
          <w:szCs w:val="24"/>
        </w:rPr>
      </w:pPr>
    </w:p>
    <w:p w14:paraId="7B77F3ED" w14:textId="77777777" w:rsidR="00EE5C48" w:rsidRDefault="00EE5C48">
      <w:pPr>
        <w:pStyle w:val="Standard"/>
        <w:spacing w:line="276" w:lineRule="auto"/>
        <w:rPr>
          <w:color w:val="000000"/>
          <w:sz w:val="24"/>
          <w:szCs w:val="24"/>
        </w:rPr>
      </w:pPr>
    </w:p>
    <w:p w14:paraId="43D5C7EE" w14:textId="77777777" w:rsidR="00EE5C48" w:rsidRDefault="00EE5C48">
      <w:pPr>
        <w:pStyle w:val="Standard"/>
        <w:spacing w:line="276" w:lineRule="auto"/>
        <w:rPr>
          <w:color w:val="000000"/>
          <w:sz w:val="24"/>
          <w:szCs w:val="24"/>
        </w:rPr>
      </w:pPr>
    </w:p>
    <w:p w14:paraId="7B63C09C" w14:textId="77777777" w:rsidR="00EE5C48" w:rsidRDefault="00EE5C48">
      <w:pPr>
        <w:pStyle w:val="Standard"/>
        <w:spacing w:line="276" w:lineRule="auto"/>
        <w:rPr>
          <w:color w:val="000000"/>
          <w:sz w:val="24"/>
          <w:szCs w:val="24"/>
        </w:rPr>
      </w:pPr>
    </w:p>
    <w:p w14:paraId="3CE127FE" w14:textId="77777777" w:rsidR="00EE5C48" w:rsidRDefault="00EE5C48">
      <w:pPr>
        <w:pStyle w:val="Standard"/>
        <w:spacing w:line="276" w:lineRule="auto"/>
        <w:rPr>
          <w:color w:val="000000"/>
          <w:sz w:val="24"/>
          <w:szCs w:val="24"/>
        </w:rPr>
      </w:pPr>
    </w:p>
    <w:p w14:paraId="24C816EA" w14:textId="77777777" w:rsidR="00EE5C48" w:rsidRDefault="00EE5C48">
      <w:pPr>
        <w:pStyle w:val="Standard"/>
        <w:spacing w:line="276" w:lineRule="auto"/>
        <w:rPr>
          <w:color w:val="000000"/>
          <w:sz w:val="24"/>
          <w:szCs w:val="24"/>
        </w:rPr>
      </w:pPr>
    </w:p>
    <w:p w14:paraId="2B23C81B" w14:textId="77777777" w:rsidR="00EE5C48" w:rsidRDefault="00EE5C48">
      <w:pPr>
        <w:pStyle w:val="Standard"/>
        <w:spacing w:line="276" w:lineRule="auto"/>
        <w:rPr>
          <w:color w:val="000000"/>
          <w:sz w:val="24"/>
          <w:szCs w:val="24"/>
        </w:rPr>
      </w:pPr>
    </w:p>
    <w:p w14:paraId="16C07706" w14:textId="77777777" w:rsidR="00EE5C48" w:rsidRDefault="00EE5C48">
      <w:pPr>
        <w:pStyle w:val="Standard"/>
        <w:spacing w:line="276" w:lineRule="auto"/>
        <w:rPr>
          <w:color w:val="000000"/>
          <w:sz w:val="24"/>
          <w:szCs w:val="24"/>
        </w:rPr>
      </w:pPr>
    </w:p>
    <w:p w14:paraId="70A2D208" w14:textId="77777777" w:rsidR="00EE5C48" w:rsidRDefault="00EE5C48">
      <w:pPr>
        <w:pStyle w:val="Standard"/>
        <w:spacing w:line="276" w:lineRule="auto"/>
        <w:rPr>
          <w:color w:val="000000"/>
          <w:sz w:val="24"/>
          <w:szCs w:val="24"/>
        </w:rPr>
      </w:pPr>
    </w:p>
    <w:p w14:paraId="3160673B" w14:textId="77777777" w:rsidR="00EE5C48" w:rsidRDefault="00EE5C48">
      <w:pPr>
        <w:pStyle w:val="Standard"/>
        <w:spacing w:line="276" w:lineRule="auto"/>
        <w:rPr>
          <w:color w:val="000000"/>
          <w:sz w:val="24"/>
          <w:szCs w:val="24"/>
        </w:rPr>
      </w:pPr>
    </w:p>
    <w:p w14:paraId="5A6512AE" w14:textId="77777777" w:rsidR="00EE5C48" w:rsidRDefault="00EE5C48">
      <w:pPr>
        <w:pStyle w:val="Standard"/>
        <w:spacing w:line="276" w:lineRule="auto"/>
        <w:rPr>
          <w:color w:val="000000"/>
          <w:sz w:val="24"/>
          <w:szCs w:val="24"/>
        </w:rPr>
      </w:pPr>
    </w:p>
    <w:p w14:paraId="728A8BA7" w14:textId="77777777" w:rsidR="00EE5C48" w:rsidRDefault="00EE5C48">
      <w:pPr>
        <w:pStyle w:val="Standard"/>
        <w:spacing w:line="276" w:lineRule="auto"/>
        <w:rPr>
          <w:color w:val="000000"/>
          <w:sz w:val="24"/>
          <w:szCs w:val="24"/>
        </w:rPr>
      </w:pPr>
    </w:p>
    <w:p w14:paraId="481C7BD4" w14:textId="77777777" w:rsidR="00EE5C48" w:rsidRDefault="00EE5C48">
      <w:pPr>
        <w:pStyle w:val="Standard"/>
        <w:spacing w:line="276" w:lineRule="auto"/>
        <w:rPr>
          <w:color w:val="000000"/>
          <w:sz w:val="24"/>
          <w:szCs w:val="24"/>
        </w:rPr>
      </w:pPr>
    </w:p>
    <w:p w14:paraId="07C75F18" w14:textId="77777777" w:rsidR="00EE5C48" w:rsidRDefault="00EE5C48">
      <w:pPr>
        <w:pStyle w:val="Standard"/>
        <w:spacing w:line="276" w:lineRule="auto"/>
        <w:rPr>
          <w:color w:val="000000"/>
          <w:sz w:val="24"/>
          <w:szCs w:val="24"/>
        </w:rPr>
      </w:pPr>
    </w:p>
    <w:p w14:paraId="0697BE7D" w14:textId="77777777" w:rsidR="00EE5C48" w:rsidRDefault="00EE5C48">
      <w:pPr>
        <w:pStyle w:val="Standard"/>
        <w:spacing w:line="276" w:lineRule="auto"/>
        <w:rPr>
          <w:color w:val="000000"/>
          <w:sz w:val="24"/>
          <w:szCs w:val="24"/>
        </w:rPr>
      </w:pPr>
    </w:p>
    <w:p w14:paraId="06737FAE" w14:textId="77777777" w:rsidR="00EE5C48" w:rsidRDefault="00EE5C48">
      <w:pPr>
        <w:pStyle w:val="Standard"/>
        <w:spacing w:line="276" w:lineRule="auto"/>
        <w:rPr>
          <w:color w:val="000000"/>
          <w:sz w:val="24"/>
          <w:szCs w:val="24"/>
        </w:rPr>
      </w:pPr>
    </w:p>
    <w:p w14:paraId="17F5E784" w14:textId="77777777" w:rsidR="00EE5C48" w:rsidRDefault="00EE5C48">
      <w:pPr>
        <w:pStyle w:val="Standard"/>
        <w:spacing w:line="276" w:lineRule="auto"/>
        <w:rPr>
          <w:color w:val="000000"/>
          <w:sz w:val="24"/>
          <w:szCs w:val="24"/>
        </w:rPr>
      </w:pPr>
    </w:p>
    <w:p w14:paraId="4FBF7A5C" w14:textId="77777777" w:rsidR="00EE5C48" w:rsidRDefault="00EE5C48">
      <w:pPr>
        <w:pStyle w:val="Standard"/>
        <w:spacing w:line="276" w:lineRule="auto"/>
        <w:rPr>
          <w:color w:val="000000"/>
          <w:sz w:val="24"/>
          <w:szCs w:val="24"/>
        </w:rPr>
      </w:pPr>
    </w:p>
    <w:p w14:paraId="7FC5F93B" w14:textId="77777777" w:rsidR="00EE5C48" w:rsidRDefault="00EE5C48">
      <w:pPr>
        <w:pStyle w:val="Standard"/>
        <w:spacing w:line="276" w:lineRule="auto"/>
        <w:rPr>
          <w:color w:val="000000"/>
          <w:sz w:val="24"/>
          <w:szCs w:val="24"/>
        </w:rPr>
      </w:pPr>
    </w:p>
    <w:p w14:paraId="68F73628" w14:textId="77777777" w:rsidR="00EE5C48" w:rsidRDefault="00EE5C48">
      <w:pPr>
        <w:pStyle w:val="Standard"/>
        <w:spacing w:line="276" w:lineRule="auto"/>
        <w:rPr>
          <w:color w:val="000000"/>
          <w:sz w:val="24"/>
          <w:szCs w:val="24"/>
        </w:rPr>
      </w:pPr>
    </w:p>
    <w:p w14:paraId="6EE581C2" w14:textId="77777777" w:rsidR="00EE5C48" w:rsidRDefault="00EE5C48">
      <w:pPr>
        <w:pStyle w:val="Standard"/>
        <w:spacing w:line="276" w:lineRule="auto"/>
        <w:rPr>
          <w:color w:val="000000"/>
          <w:sz w:val="24"/>
          <w:szCs w:val="24"/>
        </w:rPr>
      </w:pPr>
    </w:p>
    <w:p w14:paraId="75AFD886" w14:textId="77777777" w:rsidR="00EE5C48" w:rsidRDefault="00EE5C48">
      <w:pPr>
        <w:pStyle w:val="Standard"/>
        <w:spacing w:line="276" w:lineRule="auto"/>
        <w:rPr>
          <w:color w:val="000000"/>
          <w:sz w:val="24"/>
          <w:szCs w:val="24"/>
        </w:rPr>
      </w:pPr>
    </w:p>
    <w:p w14:paraId="76127FFE" w14:textId="77777777" w:rsidR="00EE5C48" w:rsidRDefault="00EE5C48">
      <w:pPr>
        <w:pStyle w:val="Standard"/>
        <w:spacing w:line="276" w:lineRule="auto"/>
        <w:rPr>
          <w:color w:val="000000"/>
          <w:sz w:val="24"/>
          <w:szCs w:val="24"/>
        </w:rPr>
      </w:pPr>
    </w:p>
    <w:p w14:paraId="3EC52218" w14:textId="77777777" w:rsidR="00EE5C48" w:rsidRDefault="00EE5C48">
      <w:pPr>
        <w:pStyle w:val="Standard"/>
        <w:spacing w:line="276" w:lineRule="auto"/>
        <w:rPr>
          <w:color w:val="000000"/>
          <w:sz w:val="24"/>
          <w:szCs w:val="24"/>
        </w:rPr>
      </w:pPr>
    </w:p>
    <w:p w14:paraId="2BB9BF12" w14:textId="77777777" w:rsidR="00EE5C48" w:rsidRDefault="00EE5C48">
      <w:pPr>
        <w:pStyle w:val="Standard"/>
        <w:spacing w:line="276" w:lineRule="auto"/>
        <w:rPr>
          <w:color w:val="000000"/>
          <w:sz w:val="24"/>
          <w:szCs w:val="24"/>
        </w:rPr>
      </w:pPr>
    </w:p>
    <w:p w14:paraId="0FE3F2E7" w14:textId="77777777" w:rsidR="00EE5C48" w:rsidRDefault="00EE5C48">
      <w:pPr>
        <w:pStyle w:val="Standard"/>
        <w:spacing w:line="276" w:lineRule="auto"/>
        <w:rPr>
          <w:color w:val="000000"/>
          <w:sz w:val="24"/>
          <w:szCs w:val="24"/>
        </w:rPr>
      </w:pPr>
    </w:p>
    <w:p w14:paraId="36EA47D5" w14:textId="77777777" w:rsidR="00EE5C48" w:rsidRDefault="00EE5C48">
      <w:pPr>
        <w:pStyle w:val="Standard"/>
        <w:spacing w:line="276" w:lineRule="auto"/>
        <w:rPr>
          <w:color w:val="000000"/>
          <w:sz w:val="24"/>
          <w:szCs w:val="24"/>
        </w:rPr>
      </w:pPr>
    </w:p>
    <w:p w14:paraId="54D28DE5" w14:textId="77777777" w:rsidR="00EE5C48" w:rsidRDefault="00EE5C48">
      <w:pPr>
        <w:pStyle w:val="Standard"/>
        <w:spacing w:line="276" w:lineRule="auto"/>
        <w:rPr>
          <w:color w:val="000000"/>
          <w:sz w:val="24"/>
          <w:szCs w:val="24"/>
        </w:rPr>
      </w:pPr>
    </w:p>
    <w:p w14:paraId="2C9A6A07" w14:textId="77777777" w:rsidR="00EE5C48" w:rsidRDefault="00EE5C48">
      <w:pPr>
        <w:pStyle w:val="Standard"/>
        <w:rPr>
          <w:color w:val="000000"/>
          <w:sz w:val="24"/>
          <w:szCs w:val="24"/>
        </w:rPr>
      </w:pPr>
    </w:p>
    <w:p w14:paraId="3AE24E3C" w14:textId="77777777" w:rsidR="00EE5C48" w:rsidRDefault="00EE5C48">
      <w:pPr>
        <w:pStyle w:val="Standard"/>
      </w:pPr>
    </w:p>
    <w:sectPr w:rsidR="00EE5C48">
      <w:headerReference w:type="default" r:id="rId7"/>
      <w:footerReference w:type="default" r:id="rId8"/>
      <w:pgSz w:w="11906" w:h="16838"/>
      <w:pgMar w:top="907" w:right="1020" w:bottom="737" w:left="1020" w:header="85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A6F4" w14:textId="77777777" w:rsidR="00B17FD8" w:rsidRDefault="00B17FD8">
      <w:r>
        <w:separator/>
      </w:r>
    </w:p>
  </w:endnote>
  <w:endnote w:type="continuationSeparator" w:id="0">
    <w:p w14:paraId="118493A5" w14:textId="77777777" w:rsidR="00B17FD8" w:rsidRDefault="00B1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F90D" w14:textId="77777777" w:rsidR="00CB6A61" w:rsidRDefault="00625FA8">
    <w:pPr>
      <w:pStyle w:val="Standard"/>
      <w:widowControl w:val="0"/>
      <w:spacing w:line="360" w:lineRule="auto"/>
      <w:ind w:right="-6"/>
      <w:jc w:val="center"/>
      <w:rPr>
        <w:rFonts w:ascii="Arial" w:eastAsia="Arial" w:hAnsi="Arial" w:cs="Arial"/>
        <w:b/>
        <w:bCs/>
        <w:color w:val="1F497D"/>
        <w:sz w:val="8"/>
        <w:szCs w:val="8"/>
      </w:rPr>
    </w:pPr>
    <w:r>
      <w:rPr>
        <w:rFonts w:ascii="Arial" w:eastAsia="Arial" w:hAnsi="Arial" w:cs="Arial"/>
        <w:b/>
        <w:bCs/>
        <w:color w:val="1F497D"/>
        <w:sz w:val="8"/>
        <w:szCs w:val="8"/>
      </w:rPr>
      <w:t>________________________________________________________________________________________________________________________________________________________________________________________________________________________</w:t>
    </w:r>
  </w:p>
  <w:p w14:paraId="55994D79" w14:textId="77777777" w:rsidR="00CB6A61" w:rsidRDefault="00CB6A61">
    <w:pPr>
      <w:pStyle w:val="Standard"/>
      <w:spacing w:line="360" w:lineRule="auto"/>
      <w:ind w:right="-6"/>
      <w:jc w:val="center"/>
      <w:rPr>
        <w:rFonts w:ascii="Arial" w:eastAsia="Arial" w:hAnsi="Arial" w:cs="Arial"/>
        <w:b/>
        <w:bCs/>
        <w:color w:val="001F4A"/>
        <w:sz w:val="18"/>
        <w:szCs w:val="18"/>
      </w:rPr>
    </w:pPr>
  </w:p>
  <w:p w14:paraId="753E0E6B" w14:textId="77777777" w:rsidR="00CB6A61" w:rsidRDefault="00625FA8">
    <w:pPr>
      <w:pStyle w:val="Standard"/>
      <w:spacing w:line="360" w:lineRule="auto"/>
      <w:ind w:right="-6"/>
      <w:jc w:val="center"/>
    </w:pPr>
    <w:r>
      <w:rPr>
        <w:rFonts w:ascii="Arial" w:eastAsia="Arial" w:hAnsi="Arial" w:cs="Arial"/>
        <w:b/>
        <w:bCs/>
        <w:color w:val="001F4A"/>
        <w:sz w:val="18"/>
        <w:szCs w:val="18"/>
      </w:rPr>
      <w:t xml:space="preserve">Sede legale e amministrativa </w:t>
    </w:r>
    <w:r>
      <w:rPr>
        <w:rFonts w:ascii="Arial" w:eastAsia="Arial" w:hAnsi="Arial" w:cs="Arial"/>
        <w:color w:val="001F4A"/>
        <w:sz w:val="18"/>
        <w:szCs w:val="18"/>
      </w:rPr>
      <w:t>Via Dino Degani, 6 - 37125 Verona</w:t>
    </w:r>
    <w:r>
      <w:rPr>
        <w:rFonts w:ascii="Arial" w:eastAsia="Arial" w:hAnsi="Arial" w:cs="Arial"/>
        <w:b/>
        <w:bCs/>
        <w:color w:val="001F4A"/>
        <w:sz w:val="18"/>
        <w:szCs w:val="18"/>
      </w:rPr>
      <w:t xml:space="preserve"> • C.F. e P. IVA </w:t>
    </w:r>
    <w:r>
      <w:rPr>
        <w:rFonts w:ascii="Arial" w:eastAsia="Arial" w:hAnsi="Arial" w:cs="Arial"/>
        <w:color w:val="001F4A"/>
        <w:sz w:val="18"/>
        <w:szCs w:val="18"/>
      </w:rPr>
      <w:t>02737900239</w:t>
    </w:r>
  </w:p>
  <w:p w14:paraId="68BC1B8D" w14:textId="77777777" w:rsidR="00CB6A61" w:rsidRDefault="00625FA8">
    <w:pPr>
      <w:pStyle w:val="Standard"/>
      <w:spacing w:line="360" w:lineRule="auto"/>
      <w:ind w:right="-6"/>
      <w:jc w:val="center"/>
    </w:pPr>
    <w:r>
      <w:rPr>
        <w:rFonts w:ascii="Arial" w:eastAsia="Arial" w:hAnsi="Arial" w:cs="Arial"/>
        <w:b/>
        <w:bCs/>
        <w:color w:val="001F4A"/>
        <w:sz w:val="18"/>
        <w:szCs w:val="18"/>
      </w:rPr>
      <w:t xml:space="preserve">Tel. </w:t>
    </w:r>
    <w:r>
      <w:rPr>
        <w:rFonts w:ascii="Arial" w:eastAsia="Arial" w:hAnsi="Arial" w:cs="Arial"/>
        <w:color w:val="001F4A"/>
        <w:sz w:val="18"/>
        <w:szCs w:val="18"/>
      </w:rPr>
      <w:t xml:space="preserve">(+39) 045.8001471 </w:t>
    </w:r>
    <w:r>
      <w:rPr>
        <w:rFonts w:ascii="Arial" w:eastAsia="Arial" w:hAnsi="Arial" w:cs="Arial"/>
        <w:b/>
        <w:bCs/>
        <w:color w:val="001F4A"/>
        <w:sz w:val="18"/>
        <w:szCs w:val="18"/>
      </w:rPr>
      <w:t xml:space="preserve">• fax </w:t>
    </w:r>
    <w:r>
      <w:rPr>
        <w:rFonts w:ascii="Arial" w:eastAsia="Arial" w:hAnsi="Arial" w:cs="Arial"/>
        <w:color w:val="001F4A"/>
        <w:sz w:val="18"/>
        <w:szCs w:val="18"/>
      </w:rPr>
      <w:t xml:space="preserve">(+39) 045.8009850 </w:t>
    </w:r>
    <w:r>
      <w:rPr>
        <w:rFonts w:ascii="Arial" w:eastAsia="Arial" w:hAnsi="Arial" w:cs="Arial"/>
        <w:b/>
        <w:bCs/>
        <w:color w:val="001F4A"/>
        <w:sz w:val="18"/>
        <w:szCs w:val="18"/>
      </w:rPr>
      <w:t xml:space="preserve">• e-mail </w:t>
    </w:r>
    <w:r>
      <w:rPr>
        <w:rFonts w:ascii="Arial" w:eastAsia="Arial" w:hAnsi="Arial" w:cs="Arial"/>
        <w:color w:val="001F4A"/>
        <w:sz w:val="18"/>
        <w:szCs w:val="18"/>
      </w:rPr>
      <w:t>fondazione@fondazioneaida.it</w:t>
    </w:r>
  </w:p>
  <w:p w14:paraId="1379D3A8" w14:textId="77777777" w:rsidR="00CB6A61" w:rsidRDefault="00625FA8">
    <w:pPr>
      <w:pStyle w:val="Standard"/>
      <w:spacing w:line="360" w:lineRule="auto"/>
      <w:ind w:right="-6"/>
      <w:jc w:val="center"/>
    </w:pPr>
    <w:r>
      <w:rPr>
        <w:rFonts w:ascii="Arial" w:eastAsia="Arial" w:hAnsi="Arial" w:cs="Arial"/>
        <w:color w:val="001F4A"/>
        <w:sz w:val="18"/>
        <w:szCs w:val="18"/>
      </w:rPr>
      <w:t xml:space="preserve">www.fondazioneaida.it </w:t>
    </w:r>
    <w:r>
      <w:rPr>
        <w:rFonts w:ascii="Arial" w:eastAsia="Arial" w:hAnsi="Arial" w:cs="Arial"/>
        <w:b/>
        <w:bCs/>
        <w:color w:val="001F4A"/>
        <w:sz w:val="18"/>
        <w:szCs w:val="18"/>
      </w:rPr>
      <w:t xml:space="preserve">• </w:t>
    </w:r>
    <w:r>
      <w:rPr>
        <w:noProof/>
      </w:rPr>
      <w:drawing>
        <wp:inline distT="0" distB="0" distL="0" distR="0" wp14:anchorId="217A64FE" wp14:editId="6F8139D7">
          <wp:extent cx="111600" cy="111240"/>
          <wp:effectExtent l="0" t="0" r="2700" b="3060"/>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1600" cy="111240"/>
                  </a:xfrm>
                  <a:prstGeom prst="rect">
                    <a:avLst/>
                  </a:prstGeom>
                  <a:noFill/>
                  <a:ln>
                    <a:noFill/>
                    <a:prstDash/>
                  </a:ln>
                </pic:spPr>
              </pic:pic>
            </a:graphicData>
          </a:graphic>
        </wp:inline>
      </w:drawing>
    </w:r>
    <w:r>
      <w:rPr>
        <w:rFonts w:ascii="Arial" w:eastAsia="Arial" w:hAnsi="Arial" w:cs="Arial"/>
        <w:b/>
        <w:bCs/>
        <w:color w:val="001F4A"/>
        <w:sz w:val="18"/>
        <w:szCs w:val="18"/>
      </w:rPr>
      <w:t xml:space="preserve"> </w:t>
    </w:r>
    <w:r>
      <w:rPr>
        <w:rFonts w:ascii="Arial" w:eastAsia="Arial" w:hAnsi="Arial" w:cs="Arial"/>
        <w:color w:val="001F4A"/>
        <w:sz w:val="18"/>
        <w:szCs w:val="18"/>
      </w:rPr>
      <w:t xml:space="preserve">Fondazione Aida-Ets </w:t>
    </w:r>
    <w:r>
      <w:rPr>
        <w:rFonts w:ascii="Arial" w:eastAsia="Arial" w:hAnsi="Arial" w:cs="Arial"/>
        <w:b/>
        <w:bCs/>
        <w:color w:val="001F4A"/>
        <w:sz w:val="18"/>
        <w:szCs w:val="18"/>
      </w:rPr>
      <w:t xml:space="preserve">• </w:t>
    </w:r>
    <w:r>
      <w:rPr>
        <w:noProof/>
      </w:rPr>
      <w:drawing>
        <wp:inline distT="0" distB="0" distL="0" distR="0" wp14:anchorId="4B94D794" wp14:editId="281F26F4">
          <wp:extent cx="124920" cy="124560"/>
          <wp:effectExtent l="0" t="0" r="8430" b="8790"/>
          <wp:docPr id="2" name="image4.png" descr="1024px-Instagram_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920" cy="124560"/>
                  </a:xfrm>
                  <a:prstGeom prst="rect">
                    <a:avLst/>
                  </a:prstGeom>
                  <a:noFill/>
                  <a:ln>
                    <a:noFill/>
                    <a:prstDash/>
                  </a:ln>
                </pic:spPr>
              </pic:pic>
            </a:graphicData>
          </a:graphic>
        </wp:inline>
      </w:drawing>
    </w:r>
    <w:r>
      <w:rPr>
        <w:rFonts w:ascii="Arial" w:eastAsia="Arial" w:hAnsi="Arial" w:cs="Arial"/>
        <w:b/>
        <w:bCs/>
        <w:color w:val="001F4A"/>
        <w:sz w:val="18"/>
        <w:szCs w:val="18"/>
      </w:rPr>
      <w:t xml:space="preserve"> </w:t>
    </w:r>
    <w:r>
      <w:rPr>
        <w:rFonts w:ascii="Arial" w:eastAsia="Arial" w:hAnsi="Arial" w:cs="Arial"/>
        <w:color w:val="001F4A"/>
        <w:sz w:val="18"/>
        <w:szCs w:val="18"/>
      </w:rPr>
      <w:t xml:space="preserve"> </w:t>
    </w:r>
    <w:proofErr w:type="spellStart"/>
    <w:r>
      <w:rPr>
        <w:rFonts w:ascii="Arial" w:eastAsia="Arial" w:hAnsi="Arial" w:cs="Arial"/>
        <w:color w:val="001F4A"/>
        <w:sz w:val="18"/>
        <w:szCs w:val="18"/>
      </w:rPr>
      <w:t>fondazioneaida_spettacolo</w:t>
    </w:r>
    <w:proofErr w:type="spellEnd"/>
  </w:p>
  <w:p w14:paraId="43B988EE" w14:textId="77777777" w:rsidR="00CB6A61" w:rsidRDefault="00625FA8">
    <w:pPr>
      <w:pStyle w:val="Standard"/>
      <w:widowControl w:val="0"/>
      <w:spacing w:line="360" w:lineRule="auto"/>
      <w:ind w:right="-6"/>
      <w:jc w:val="center"/>
    </w:pPr>
    <w:r>
      <w:rPr>
        <w:noProof/>
      </w:rPr>
      <w:drawing>
        <wp:inline distT="0" distB="0" distL="0" distR="0" wp14:anchorId="4E261E7B" wp14:editId="276C253C">
          <wp:extent cx="138960" cy="13896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38960" cy="138960"/>
                  </a:xfrm>
                  <a:prstGeom prst="rect">
                    <a:avLst/>
                  </a:prstGeom>
                  <a:noFill/>
                  <a:ln>
                    <a:noFill/>
                    <a:prstDash/>
                  </a:ln>
                </pic:spPr>
              </pic:pic>
            </a:graphicData>
          </a:graphic>
        </wp:inline>
      </w:drawing>
    </w:r>
    <w:r>
      <w:rPr>
        <w:rFonts w:ascii="Arial" w:eastAsia="Arial" w:hAnsi="Arial" w:cs="Arial"/>
        <w:color w:val="001F4A"/>
        <w:sz w:val="18"/>
        <w:szCs w:val="18"/>
      </w:rPr>
      <w:t xml:space="preserve"> </w:t>
    </w:r>
    <w:proofErr w:type="spellStart"/>
    <w:r>
      <w:rPr>
        <w:rFonts w:ascii="Arial" w:eastAsia="Arial" w:hAnsi="Arial" w:cs="Arial"/>
        <w:color w:val="001F4A"/>
        <w:sz w:val="18"/>
        <w:szCs w:val="18"/>
      </w:rPr>
      <w:t>f_aidateatrospettacolo</w:t>
    </w:r>
    <w:proofErr w:type="spellEnd"/>
    <w:r>
      <w:rPr>
        <w:rFonts w:ascii="Arial" w:eastAsia="Arial" w:hAnsi="Arial" w:cs="Arial"/>
        <w:color w:val="001F4A"/>
        <w:sz w:val="18"/>
        <w:szCs w:val="18"/>
      </w:rPr>
      <w:t xml:space="preserve"> </w:t>
    </w:r>
    <w:r>
      <w:rPr>
        <w:noProof/>
      </w:rPr>
      <w:drawing>
        <wp:inline distT="0" distB="0" distL="0" distR="0" wp14:anchorId="7ADD2C62" wp14:editId="11FCB7A5">
          <wp:extent cx="126360" cy="83880"/>
          <wp:effectExtent l="0" t="0" r="6990" b="0"/>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26360" cy="83880"/>
                  </a:xfrm>
                  <a:prstGeom prst="rect">
                    <a:avLst/>
                  </a:prstGeom>
                  <a:noFill/>
                  <a:ln>
                    <a:noFill/>
                    <a:prstDash/>
                  </a:ln>
                </pic:spPr>
              </pic:pic>
            </a:graphicData>
          </a:graphic>
        </wp:inline>
      </w:drawing>
    </w:r>
    <w:r>
      <w:rPr>
        <w:rFonts w:ascii="Arial" w:eastAsia="Arial" w:hAnsi="Arial" w:cs="Arial"/>
        <w:color w:val="001F4A"/>
        <w:sz w:val="18"/>
        <w:szCs w:val="18"/>
      </w:rPr>
      <w:t xml:space="preserve"> Fondazione Aida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296F" w14:textId="77777777" w:rsidR="00B17FD8" w:rsidRDefault="00B17FD8">
      <w:r>
        <w:rPr>
          <w:color w:val="000000"/>
        </w:rPr>
        <w:separator/>
      </w:r>
    </w:p>
  </w:footnote>
  <w:footnote w:type="continuationSeparator" w:id="0">
    <w:p w14:paraId="71BDE0A7" w14:textId="77777777" w:rsidR="00B17FD8" w:rsidRDefault="00B1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4FC7" w14:textId="77777777" w:rsidR="00CB6A61" w:rsidRDefault="000A5B0D">
    <w:pPr>
      <w:pStyle w:val="Standard"/>
      <w:widowControl w:val="0"/>
      <w:spacing w:line="360" w:lineRule="auto"/>
      <w:ind w:right="-6"/>
      <w:jc w:val="center"/>
    </w:pPr>
    <w:r>
      <w:rPr>
        <w:rFonts w:ascii="Arial" w:eastAsia="Arial" w:hAnsi="Arial" w:cs="Arial"/>
        <w:noProof/>
        <w:color w:val="001F4A"/>
        <w:sz w:val="18"/>
        <w:szCs w:val="18"/>
      </w:rPr>
      <w:drawing>
        <wp:anchor distT="0" distB="0" distL="114300" distR="114300" simplePos="0" relativeHeight="251658240" behindDoc="0" locked="0" layoutInCell="1" allowOverlap="1" wp14:anchorId="267D0F5A" wp14:editId="26C2AC64">
          <wp:simplePos x="0" y="0"/>
          <wp:positionH relativeFrom="column">
            <wp:posOffset>285115</wp:posOffset>
          </wp:positionH>
          <wp:positionV relativeFrom="paragraph">
            <wp:posOffset>222250</wp:posOffset>
          </wp:positionV>
          <wp:extent cx="1607334" cy="616181"/>
          <wp:effectExtent l="0" t="0" r="0"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ONDAZIONE_AIDA_ETS_IC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334" cy="616181"/>
                  </a:xfrm>
                  <a:prstGeom prst="rect">
                    <a:avLst/>
                  </a:prstGeom>
                </pic:spPr>
              </pic:pic>
            </a:graphicData>
          </a:graphic>
          <wp14:sizeRelH relativeFrom="page">
            <wp14:pctWidth>0</wp14:pctWidth>
          </wp14:sizeRelH>
          <wp14:sizeRelV relativeFrom="page">
            <wp14:pctHeight>0</wp14:pctHeight>
          </wp14:sizeRelV>
        </wp:anchor>
      </w:drawing>
    </w:r>
    <w:r>
      <w:rPr>
        <w:b/>
        <w:bCs/>
        <w:noProof/>
        <w:color w:val="C00000"/>
        <w:sz w:val="48"/>
        <w:szCs w:val="48"/>
      </w:rPr>
      <w:drawing>
        <wp:anchor distT="0" distB="0" distL="114300" distR="114300" simplePos="0" relativeHeight="251659264" behindDoc="0" locked="0" layoutInCell="1" allowOverlap="1" wp14:anchorId="24EA7446" wp14:editId="517B6145">
          <wp:simplePos x="0" y="0"/>
          <wp:positionH relativeFrom="column">
            <wp:posOffset>4853940</wp:posOffset>
          </wp:positionH>
          <wp:positionV relativeFrom="paragraph">
            <wp:posOffset>-151130</wp:posOffset>
          </wp:positionV>
          <wp:extent cx="781311" cy="1211580"/>
          <wp:effectExtent l="0" t="0" r="0" b="7620"/>
          <wp:wrapThrough wrapText="bothSides">
            <wp:wrapPolygon edited="0">
              <wp:start x="5795" y="0"/>
              <wp:lineTo x="4741" y="1019"/>
              <wp:lineTo x="527" y="5434"/>
              <wp:lineTo x="0" y="20377"/>
              <wp:lineTo x="2634" y="21396"/>
              <wp:lineTo x="14751" y="21396"/>
              <wp:lineTo x="17912" y="21396"/>
              <wp:lineTo x="19493" y="21396"/>
              <wp:lineTo x="21073" y="19358"/>
              <wp:lineTo x="20546" y="6792"/>
              <wp:lineTo x="20020" y="5774"/>
              <wp:lineTo x="15278" y="0"/>
              <wp:lineTo x="5795" y="0"/>
            </wp:wrapPolygon>
          </wp:wrapThrough>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rovincia-rovi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311" cy="1211580"/>
                  </a:xfrm>
                  <a:prstGeom prst="rect">
                    <a:avLst/>
                  </a:prstGeom>
                </pic:spPr>
              </pic:pic>
            </a:graphicData>
          </a:graphic>
          <wp14:sizeRelH relativeFrom="page">
            <wp14:pctWidth>0</wp14:pctWidth>
          </wp14:sizeRelH>
          <wp14:sizeRelV relativeFrom="page">
            <wp14:pctHeight>0</wp14:pctHeight>
          </wp14:sizeRelV>
        </wp:anchor>
      </w:drawing>
    </w:r>
  </w:p>
  <w:p w14:paraId="25AE53F8" w14:textId="77777777" w:rsidR="00CB6A61" w:rsidRDefault="00CB6A61">
    <w:pPr>
      <w:pStyle w:val="Standard"/>
      <w:widowControl w:val="0"/>
      <w:spacing w:line="360" w:lineRule="auto"/>
      <w:ind w:right="-6"/>
      <w:jc w:val="center"/>
      <w:rPr>
        <w:rFonts w:ascii="Arial" w:eastAsia="Arial" w:hAnsi="Arial" w:cs="Arial"/>
        <w:color w:val="001F4A"/>
        <w:sz w:val="18"/>
        <w:szCs w:val="18"/>
      </w:rPr>
    </w:pPr>
  </w:p>
  <w:p w14:paraId="2BD8204B" w14:textId="77777777" w:rsidR="00CB6A61" w:rsidRDefault="00625FA8">
    <w:pPr>
      <w:pStyle w:val="Standard"/>
      <w:widowControl w:val="0"/>
      <w:spacing w:line="360" w:lineRule="auto"/>
      <w:ind w:right="-6"/>
      <w:jc w:val="center"/>
      <w:rPr>
        <w:rFonts w:ascii="Arial" w:eastAsia="Arial" w:hAnsi="Arial" w:cs="Arial"/>
        <w:b/>
        <w:bCs/>
        <w:color w:val="1F497D"/>
        <w:sz w:val="8"/>
        <w:szCs w:val="8"/>
      </w:rPr>
    </w:pPr>
    <w:r>
      <w:rPr>
        <w:rFonts w:ascii="Arial" w:eastAsia="Arial" w:hAnsi="Arial" w:cs="Arial"/>
        <w:b/>
        <w:bCs/>
        <w:color w:val="1F497D"/>
        <w:sz w:val="8"/>
        <w:szCs w:val="8"/>
      </w:rPr>
      <w:t>________________________________________________________________________________________________________________________________________________________________________________________________________________________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48"/>
    <w:rsid w:val="000A5B0D"/>
    <w:rsid w:val="000B6EA0"/>
    <w:rsid w:val="001046AE"/>
    <w:rsid w:val="001711EA"/>
    <w:rsid w:val="001B57E6"/>
    <w:rsid w:val="0032474E"/>
    <w:rsid w:val="00420A40"/>
    <w:rsid w:val="004C1F12"/>
    <w:rsid w:val="005B13A2"/>
    <w:rsid w:val="005F3FBC"/>
    <w:rsid w:val="00611FAC"/>
    <w:rsid w:val="00625FA8"/>
    <w:rsid w:val="00740AD7"/>
    <w:rsid w:val="007508C7"/>
    <w:rsid w:val="007F3BAC"/>
    <w:rsid w:val="0088300C"/>
    <w:rsid w:val="00895449"/>
    <w:rsid w:val="00A13AA7"/>
    <w:rsid w:val="00B17FD8"/>
    <w:rsid w:val="00B5323F"/>
    <w:rsid w:val="00B57046"/>
    <w:rsid w:val="00C370FC"/>
    <w:rsid w:val="00C53C9F"/>
    <w:rsid w:val="00CB6A61"/>
    <w:rsid w:val="00D77390"/>
    <w:rsid w:val="00E15A88"/>
    <w:rsid w:val="00E233C0"/>
    <w:rsid w:val="00E83AAF"/>
    <w:rsid w:val="00E84D65"/>
    <w:rsid w:val="00EE5C48"/>
    <w:rsid w:val="00F134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8C236"/>
  <w15:docId w15:val="{0E3E1780-B53E-4C9D-B801-5B74A53F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pPr>
      <w:keepNext/>
      <w:keepLines/>
      <w:spacing w:before="480" w:after="120"/>
      <w:outlineLvl w:val="0"/>
    </w:pPr>
    <w:rPr>
      <w:b/>
      <w:bCs/>
      <w:sz w:val="48"/>
      <w:szCs w:val="48"/>
    </w:rPr>
  </w:style>
  <w:style w:type="paragraph" w:styleId="Titolo2">
    <w:name w:val="heading 2"/>
    <w:basedOn w:val="Standard"/>
    <w:next w:val="Standard"/>
    <w:pPr>
      <w:keepNext/>
      <w:keepLines/>
      <w:spacing w:before="360" w:after="80"/>
      <w:outlineLvl w:val="1"/>
    </w:pPr>
    <w:rPr>
      <w:b/>
      <w:bCs/>
      <w:sz w:val="36"/>
      <w:szCs w:val="36"/>
    </w:rPr>
  </w:style>
  <w:style w:type="paragraph" w:styleId="Titolo3">
    <w:name w:val="heading 3"/>
    <w:basedOn w:val="Standard"/>
    <w:next w:val="Standard"/>
    <w:pPr>
      <w:keepNext/>
      <w:keepLines/>
      <w:spacing w:before="280" w:after="80"/>
      <w:outlineLvl w:val="2"/>
    </w:pPr>
    <w:rPr>
      <w:b/>
      <w:bCs/>
      <w:sz w:val="28"/>
      <w:szCs w:val="28"/>
    </w:rPr>
  </w:style>
  <w:style w:type="paragraph" w:styleId="Titolo4">
    <w:name w:val="heading 4"/>
    <w:basedOn w:val="Standard"/>
    <w:next w:val="Standard"/>
    <w:pPr>
      <w:keepNext/>
      <w:keepLines/>
      <w:spacing w:before="240" w:after="40"/>
      <w:outlineLvl w:val="3"/>
    </w:pPr>
    <w:rPr>
      <w:b/>
      <w:bCs/>
      <w:sz w:val="24"/>
      <w:szCs w:val="24"/>
    </w:rPr>
  </w:style>
  <w:style w:type="paragraph" w:styleId="Titolo5">
    <w:name w:val="heading 5"/>
    <w:basedOn w:val="Standard"/>
    <w:next w:val="Standard"/>
    <w:pPr>
      <w:keepNext/>
      <w:keepLines/>
      <w:spacing w:before="220" w:after="40"/>
      <w:outlineLvl w:val="4"/>
    </w:pPr>
    <w:rPr>
      <w:b/>
      <w:bCs/>
      <w:sz w:val="22"/>
      <w:szCs w:val="22"/>
    </w:rPr>
  </w:style>
  <w:style w:type="paragraph" w:styleId="Titolo6">
    <w:name w:val="heading 6"/>
    <w:basedOn w:val="Standard"/>
    <w:next w:val="Standard"/>
    <w:pPr>
      <w:keepNext/>
      <w:keepLines/>
      <w:spacing w:before="200" w:after="4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sz w:val="24"/>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itolo">
    <w:name w:val="Title"/>
    <w:basedOn w:val="Standard"/>
    <w:next w:val="Standard"/>
    <w:pPr>
      <w:keepNext/>
      <w:keepLines/>
      <w:spacing w:before="480" w:after="120"/>
    </w:pPr>
    <w:rPr>
      <w:b/>
      <w:bCs/>
      <w:sz w:val="72"/>
      <w:szCs w:val="72"/>
    </w:rPr>
  </w:style>
  <w:style w:type="paragraph" w:styleId="Sottotitolo">
    <w:name w:val="Subtitle"/>
    <w:basedOn w:val="Standard"/>
    <w:next w:val="Standard"/>
    <w:pPr>
      <w:keepNext/>
      <w:keepLines/>
      <w:spacing w:before="360" w:after="80"/>
    </w:pPr>
    <w:rPr>
      <w:rFonts w:ascii="Georgia" w:eastAsia="Georgia" w:hAnsi="Georgia" w:cs="Georgia"/>
      <w:i/>
      <w:iCs/>
      <w:color w:val="666666"/>
      <w:sz w:val="48"/>
      <w:szCs w:val="48"/>
    </w:rPr>
  </w:style>
  <w:style w:type="paragraph" w:customStyle="1" w:styleId="HeaderandFooter">
    <w:name w:val="Header and Footer"/>
    <w:basedOn w:val="Standard"/>
  </w:style>
  <w:style w:type="paragraph" w:styleId="Intestazione">
    <w:name w:val="header"/>
    <w:basedOn w:val="HeaderandFooter"/>
  </w:style>
  <w:style w:type="paragraph" w:styleId="Pidipagina">
    <w:name w:val="footer"/>
    <w:basedOn w:val="HeaderandFoote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mpa@fondazioneaid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1279</Words>
  <Characters>7292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2026-05-06T14:46:00Z</dcterms:created>
  <dcterms:modified xsi:type="dcterms:W3CDTF">2026-05-06T14:54:00Z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