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rPr/>
      </w:pPr>
      <w:r w:rsidDel="00000000" w:rsidR="00000000" w:rsidRPr="00000000">
        <w:rPr>
          <w:b w:val="1"/>
          <w:bCs w:val="1"/>
          <w:color w:val="8b0000"/>
          <w:rtl w:val="0"/>
        </w:rPr>
        <w:t xml:space="preserve">COMUNICATO STAMPA</w:t>
      </w:r>
      <w:r w:rsidDel="00000000" w:rsidR="00000000" w:rsidRPr="00000000">
        <w:rPr>
          <w:rtl w:val="0"/>
        </w:rPr>
      </w:r>
    </w:p>
    <w:p w:rsidR="00000000" w:rsidDel="00000000" w:rsidP="00000000" w:rsidRDefault="00000000" w:rsidRPr="00000000" w14:paraId="00000002">
      <w:pPr>
        <w:spacing w:after="240" w:lineRule="auto"/>
        <w:rPr/>
      </w:pPr>
      <w:r w:rsidDel="00000000" w:rsidR="00000000" w:rsidRPr="00000000">
        <w:rPr>
          <w:color w:val="555555"/>
          <w:sz w:val="20"/>
          <w:szCs w:val="20"/>
          <w:rtl w:val="0"/>
        </w:rPr>
        <w:t xml:space="preserve">Milano, 13 maggio 2026</w:t>
      </w:r>
      <w:r w:rsidDel="00000000" w:rsidR="00000000" w:rsidRPr="00000000">
        <w:rPr>
          <w:rtl w:val="0"/>
        </w:rPr>
      </w:r>
    </w:p>
    <w:p w:rsidR="00000000" w:rsidDel="00000000" w:rsidP="00000000" w:rsidRDefault="00000000" w:rsidRPr="00000000" w14:paraId="00000003">
      <w:pPr>
        <w:spacing w:after="80" w:lineRule="auto"/>
        <w:rPr/>
      </w:pPr>
      <w:r w:rsidDel="00000000" w:rsidR="00000000" w:rsidRPr="00000000">
        <w:rPr>
          <w:b w:val="1"/>
          <w:bCs w:val="1"/>
          <w:sz w:val="36"/>
          <w:szCs w:val="36"/>
          <w:rtl w:val="0"/>
        </w:rPr>
        <w:t xml:space="preserve">LE PAROLE DEL PANE FESTIVAL 2026</w:t>
      </w:r>
      <w:r w:rsidDel="00000000" w:rsidR="00000000" w:rsidRPr="00000000">
        <w:rPr>
          <w:rtl w:val="0"/>
        </w:rPr>
      </w:r>
    </w:p>
    <w:p w:rsidR="00000000" w:rsidDel="00000000" w:rsidP="00000000" w:rsidRDefault="00000000" w:rsidRPr="00000000" w14:paraId="00000004">
      <w:pPr>
        <w:spacing w:after="80" w:lineRule="auto"/>
        <w:rPr/>
      </w:pPr>
      <w:r w:rsidDel="00000000" w:rsidR="00000000" w:rsidRPr="00000000">
        <w:rPr>
          <w:b w:val="1"/>
          <w:bCs w:val="1"/>
          <w:color w:val="8b0000"/>
          <w:sz w:val="28"/>
          <w:szCs w:val="28"/>
          <w:rtl w:val="0"/>
        </w:rPr>
        <w:t xml:space="preserve">SPERANZA — quarta edizione</w:t>
      </w:r>
      <w:r w:rsidDel="00000000" w:rsidR="00000000" w:rsidRPr="00000000">
        <w:rPr>
          <w:rtl w:val="0"/>
        </w:rPr>
      </w:r>
    </w:p>
    <w:p w:rsidR="00000000" w:rsidDel="00000000" w:rsidP="00000000" w:rsidRDefault="00000000" w:rsidRPr="00000000" w14:paraId="00000005">
      <w:pPr>
        <w:spacing w:after="240" w:lineRule="auto"/>
        <w:rPr/>
      </w:pPr>
      <w:r w:rsidDel="00000000" w:rsidR="00000000" w:rsidRPr="00000000">
        <w:rPr>
          <w:sz w:val="24"/>
          <w:szCs w:val="24"/>
          <w:rtl w:val="0"/>
        </w:rPr>
        <w:t xml:space="preserve">5 e 6 giugno 2026 · Fondazione IBVA, Milano</w:t>
      </w:r>
      <w:r w:rsidDel="00000000" w:rsidR="00000000" w:rsidRPr="00000000">
        <w:rPr>
          <w:rtl w:val="0"/>
        </w:rPr>
      </w:r>
    </w:p>
    <w:p w:rsidR="00000000" w:rsidDel="00000000" w:rsidP="00000000" w:rsidRDefault="00000000" w:rsidRPr="00000000" w14:paraId="00000006">
      <w:pPr>
        <w:spacing w:after="160" w:line="320" w:lineRule="auto"/>
        <w:jc w:val="both"/>
        <w:rPr/>
      </w:pPr>
      <w:r w:rsidDel="00000000" w:rsidR="00000000" w:rsidRPr="00000000">
        <w:rPr>
          <w:b w:val="1"/>
          <w:bCs w:val="1"/>
          <w:rtl w:val="0"/>
        </w:rPr>
        <w:t xml:space="preserve">Due giorni di dialoghi, arte, teatro e musica per immaginare insieme una società più inclusiva, più giusta, più umana. Tra gli ospiti Mario Calabresi, Stefania Rocca, Jonathan Bazzi, Matteo Caccia, Giulia Bertasi, Sarah Kamsu, Giulia Blasi. In apertura il vernissage della mostra </w:t>
      </w:r>
      <w:r w:rsidDel="00000000" w:rsidR="00000000" w:rsidRPr="00000000">
        <w:rPr>
          <w:b w:val="1"/>
          <w:bCs w:val="1"/>
          <w:i w:val="1"/>
          <w:iCs w:val="1"/>
          <w:rtl w:val="0"/>
        </w:rPr>
        <w:t xml:space="preserve">“Storia di un uomo solo” </w:t>
      </w:r>
      <w:r w:rsidDel="00000000" w:rsidR="00000000" w:rsidRPr="00000000">
        <w:rPr>
          <w:b w:val="1"/>
          <w:bCs w:val="1"/>
          <w:rtl w:val="0"/>
        </w:rPr>
        <w:t xml:space="preserve">di Paolo Ventura, a cura di Denis Curti: un percorso visivo allestito in via Santa Croce, accessibile gratuitamente a tutti i cittadini dal 5 giugno all’8 luglio. Tutti gli eventi del festival sono a ingresso gratuito.</w:t>
      </w:r>
      <w:r w:rsidDel="00000000" w:rsidR="00000000" w:rsidRPr="00000000">
        <w:rPr>
          <w:rtl w:val="0"/>
        </w:rPr>
      </w:r>
    </w:p>
    <w:p w:rsidR="00000000" w:rsidDel="00000000" w:rsidP="00000000" w:rsidRDefault="00000000" w:rsidRPr="00000000" w14:paraId="00000007">
      <w:pPr>
        <w:pBdr>
          <w:bottom w:color="888888" w:space="1" w:sz="6" w:val="single"/>
        </w:pBdr>
        <w:spacing w:after="200" w:before="60" w:lineRule="auto"/>
        <w:rPr/>
      </w:pPr>
      <w:r w:rsidDel="00000000" w:rsidR="00000000" w:rsidRPr="00000000">
        <w:rPr>
          <w:rtl w:val="0"/>
        </w:rPr>
      </w:r>
    </w:p>
    <w:p w:rsidR="00000000" w:rsidDel="00000000" w:rsidP="00000000" w:rsidRDefault="00000000" w:rsidRPr="00000000" w14:paraId="00000008">
      <w:pPr>
        <w:spacing w:after="160" w:line="320" w:lineRule="auto"/>
        <w:jc w:val="both"/>
        <w:rPr/>
      </w:pPr>
      <w:r w:rsidDel="00000000" w:rsidR="00000000" w:rsidRPr="00000000">
        <w:rPr>
          <w:rtl w:val="0"/>
        </w:rPr>
        <w:t xml:space="preserve">Torna </w:t>
      </w:r>
      <w:r w:rsidDel="00000000" w:rsidR="00000000" w:rsidRPr="00000000">
        <w:rPr>
          <w:b w:val="1"/>
          <w:bCs w:val="1"/>
          <w:rtl w:val="0"/>
        </w:rPr>
        <w:t xml:space="preserve">Le Parole del Pane Festival</w:t>
      </w:r>
      <w:r w:rsidDel="00000000" w:rsidR="00000000" w:rsidRPr="00000000">
        <w:rPr>
          <w:rtl w:val="0"/>
        </w:rPr>
        <w:t xml:space="preserve">, il festival gratuito promosso da </w:t>
      </w:r>
      <w:r w:rsidDel="00000000" w:rsidR="00000000" w:rsidRPr="00000000">
        <w:rPr>
          <w:b w:val="1"/>
          <w:bCs w:val="1"/>
          <w:rtl w:val="0"/>
        </w:rPr>
        <w:t xml:space="preserve">Fondazione IBVA</w:t>
      </w:r>
      <w:r w:rsidDel="00000000" w:rsidR="00000000" w:rsidRPr="00000000">
        <w:rPr>
          <w:rtl w:val="0"/>
        </w:rPr>
        <w:t xml:space="preserve">, che il </w:t>
      </w:r>
      <w:r w:rsidDel="00000000" w:rsidR="00000000" w:rsidRPr="00000000">
        <w:rPr>
          <w:b w:val="1"/>
          <w:bCs w:val="1"/>
          <w:rtl w:val="0"/>
        </w:rPr>
        <w:t xml:space="preserve">5 e 6 giugno 2026</w:t>
      </w:r>
      <w:r w:rsidDel="00000000" w:rsidR="00000000" w:rsidRPr="00000000">
        <w:rPr>
          <w:rtl w:val="0"/>
        </w:rPr>
        <w:t xml:space="preserve"> apre i suoi spazi alla città per la </w:t>
      </w:r>
      <w:r w:rsidDel="00000000" w:rsidR="00000000" w:rsidRPr="00000000">
        <w:rPr>
          <w:b w:val="1"/>
          <w:bCs w:val="1"/>
          <w:rtl w:val="0"/>
        </w:rPr>
        <w:t xml:space="preserve">quarta edizione</w:t>
      </w:r>
      <w:r w:rsidDel="00000000" w:rsidR="00000000" w:rsidRPr="00000000">
        <w:rPr>
          <w:rtl w:val="0"/>
        </w:rPr>
        <w:t xml:space="preserve">. Due giornate di incontri, cultura, teatro e musica costruite insieme alle realtà del territorio, alle voci della società civile, ai volontari e alle famiglie.</w:t>
      </w:r>
    </w:p>
    <w:p w:rsidR="00000000" w:rsidDel="00000000" w:rsidP="00000000" w:rsidRDefault="00000000" w:rsidRPr="00000000" w14:paraId="00000009">
      <w:pPr>
        <w:spacing w:after="160" w:line="320" w:lineRule="auto"/>
        <w:jc w:val="both"/>
        <w:rPr/>
      </w:pPr>
      <w:r w:rsidDel="00000000" w:rsidR="00000000" w:rsidRPr="00000000">
        <w:rPr>
          <w:rtl w:val="0"/>
        </w:rPr>
        <w:t xml:space="preserve">Ogni edizione del festival sceglie una parola attorno a cui costruire senso condiviso. La scelta per il 2026 è </w:t>
      </w:r>
      <w:r w:rsidDel="00000000" w:rsidR="00000000" w:rsidRPr="00000000">
        <w:rPr>
          <w:b w:val="1"/>
          <w:bCs w:val="1"/>
          <w:rtl w:val="0"/>
        </w:rPr>
        <w:t xml:space="preserve">speranza</w:t>
      </w:r>
      <w:r w:rsidDel="00000000" w:rsidR="00000000" w:rsidRPr="00000000">
        <w:rPr>
          <w:rtl w:val="0"/>
        </w:rPr>
        <w:t xml:space="preserve">: non come sentimento individuale, ma come pratica collettiva partendo dalla convinzione che i legami possano ancora fare la differenza, che una comunità possa farsi casa, che nessuno debba affrontare da solo le sfide del presente. Una speranza che nasce dai luoghi, cresce nelle relazioni e si nutre di gesti quotidiani.</w:t>
      </w:r>
    </w:p>
    <w:p w:rsidR="00000000" w:rsidDel="00000000" w:rsidP="00000000" w:rsidRDefault="00000000" w:rsidRPr="00000000" w14:paraId="0000000A">
      <w:pPr>
        <w:spacing w:after="160" w:line="320" w:lineRule="auto"/>
        <w:jc w:val="both"/>
        <w:rPr/>
      </w:pPr>
      <w:r w:rsidDel="00000000" w:rsidR="00000000" w:rsidRPr="00000000">
        <w:rPr>
          <w:i w:val="1"/>
          <w:iCs w:val="1"/>
          <w:rtl w:val="0"/>
        </w:rPr>
        <w:t xml:space="preserve">Le Parole del Pane</w:t>
      </w:r>
      <w:r w:rsidDel="00000000" w:rsidR="00000000" w:rsidRPr="00000000">
        <w:rPr>
          <w:rtl w:val="0"/>
        </w:rPr>
        <w:t xml:space="preserve"> è un festival gratuito: un invito e un abbraccio a tutta la città, per immaginare insieme una società più inclusiva, più giusta, più umana. Tutti gli eventi sono ad accesso libero e la mostra di Paolo Ventura è allestita su via Santa Croce, percorribile da chiunque attraversi il quartiere. Un modo concreto di pensare la cultura come occasione di incontro, fatta di gesti semplici, condivisione e prossimità. Perché anche l'arte, quando esce dai suoi confini abituali e incontra la città, può diventare uno spazio condiviso: accogliere differenze, generare relazioni, restituire senso di comunità.</w:t>
      </w:r>
    </w:p>
    <w:p w:rsidR="00000000" w:rsidDel="00000000" w:rsidP="00000000" w:rsidRDefault="00000000" w:rsidRPr="00000000" w14:paraId="0000000B">
      <w:pPr>
        <w:spacing w:after="120" w:before="240" w:lineRule="auto"/>
        <w:jc w:val="both"/>
        <w:rPr/>
      </w:pPr>
      <w:r w:rsidDel="00000000" w:rsidR="00000000" w:rsidRPr="00000000">
        <w:rPr>
          <w:b w:val="1"/>
          <w:bCs w:val="1"/>
          <w:color w:val="8b0000"/>
          <w:sz w:val="26"/>
          <w:szCs w:val="26"/>
          <w:rtl w:val="0"/>
        </w:rPr>
        <w:t xml:space="preserve">Il programma</w:t>
      </w:r>
      <w:r w:rsidDel="00000000" w:rsidR="00000000" w:rsidRPr="00000000">
        <w:rPr>
          <w:rtl w:val="0"/>
        </w:rPr>
      </w:r>
    </w:p>
    <w:p w:rsidR="00000000" w:rsidDel="00000000" w:rsidP="00000000" w:rsidRDefault="00000000" w:rsidRPr="00000000" w14:paraId="0000000C">
      <w:pPr>
        <w:spacing w:after="160" w:line="320" w:lineRule="auto"/>
        <w:jc w:val="both"/>
        <w:rPr/>
      </w:pPr>
      <w:r w:rsidDel="00000000" w:rsidR="00000000" w:rsidRPr="00000000">
        <w:rPr>
          <w:b w:val="1"/>
          <w:bCs w:val="1"/>
          <w:rtl w:val="0"/>
        </w:rPr>
        <w:t xml:space="preserve">Venerdì 5 giugno</w:t>
      </w:r>
      <w:r w:rsidDel="00000000" w:rsidR="00000000" w:rsidRPr="00000000">
        <w:rPr>
          <w:rtl w:val="0"/>
        </w:rPr>
        <w:t xml:space="preserve"> il festival si apre alle </w:t>
      </w:r>
      <w:r w:rsidDel="00000000" w:rsidR="00000000" w:rsidRPr="00000000">
        <w:rPr>
          <w:b w:val="1"/>
          <w:bCs w:val="1"/>
          <w:rtl w:val="0"/>
        </w:rPr>
        <w:t xml:space="preserve">18:30</w:t>
      </w:r>
      <w:r w:rsidDel="00000000" w:rsidR="00000000" w:rsidRPr="00000000">
        <w:rPr>
          <w:rtl w:val="0"/>
        </w:rPr>
        <w:t xml:space="preserve"> con un aperitivo musicale a cura del dj set di </w:t>
      </w:r>
      <w:r w:rsidDel="00000000" w:rsidR="00000000" w:rsidRPr="00000000">
        <w:rPr>
          <w:b w:val="1"/>
          <w:bCs w:val="1"/>
          <w:rtl w:val="0"/>
        </w:rPr>
        <w:t xml:space="preserve">Velli Reason Wise</w:t>
      </w:r>
      <w:r w:rsidDel="00000000" w:rsidR="00000000" w:rsidRPr="00000000">
        <w:rPr>
          <w:rtl w:val="0"/>
        </w:rPr>
        <w:t xml:space="preserve">, in collaborazione con </w:t>
      </w:r>
      <w:r w:rsidDel="00000000" w:rsidR="00000000" w:rsidRPr="00000000">
        <w:rPr>
          <w:b w:val="1"/>
          <w:bCs w:val="1"/>
          <w:rtl w:val="0"/>
        </w:rPr>
        <w:t xml:space="preserve">Scomodo - La Redazione Milano</w:t>
      </w:r>
      <w:r w:rsidDel="00000000" w:rsidR="00000000" w:rsidRPr="00000000">
        <w:rPr>
          <w:rtl w:val="0"/>
        </w:rPr>
        <w:t xml:space="preserve">. Alle </w:t>
      </w:r>
      <w:r w:rsidDel="00000000" w:rsidR="00000000" w:rsidRPr="00000000">
        <w:rPr>
          <w:b w:val="1"/>
          <w:bCs w:val="1"/>
          <w:rtl w:val="0"/>
        </w:rPr>
        <w:t xml:space="preserve">20:00</w:t>
      </w:r>
      <w:r w:rsidDel="00000000" w:rsidR="00000000" w:rsidRPr="00000000">
        <w:rPr>
          <w:rtl w:val="0"/>
        </w:rPr>
        <w:t xml:space="preserve"> è il momento del </w:t>
      </w:r>
      <w:r w:rsidDel="00000000" w:rsidR="00000000" w:rsidRPr="00000000">
        <w:rPr>
          <w:b w:val="1"/>
          <w:bCs w:val="1"/>
          <w:rtl w:val="0"/>
        </w:rPr>
        <w:t xml:space="preserve">vernissage</w:t>
      </w:r>
      <w:r w:rsidDel="00000000" w:rsidR="00000000" w:rsidRPr="00000000">
        <w:rPr>
          <w:rtl w:val="0"/>
        </w:rPr>
        <w:t xml:space="preserve"> della mostra </w:t>
      </w:r>
      <w:r w:rsidDel="00000000" w:rsidR="00000000" w:rsidRPr="00000000">
        <w:rPr>
          <w:i w:val="1"/>
          <w:iCs w:val="1"/>
          <w:rtl w:val="0"/>
        </w:rPr>
        <w:t xml:space="preserve">“Storia di un uomo solo”</w:t>
      </w:r>
      <w:r w:rsidDel="00000000" w:rsidR="00000000" w:rsidRPr="00000000">
        <w:rPr>
          <w:rtl w:val="0"/>
        </w:rPr>
        <w:t xml:space="preserve"> di </w:t>
      </w:r>
      <w:r w:rsidDel="00000000" w:rsidR="00000000" w:rsidRPr="00000000">
        <w:rPr>
          <w:b w:val="1"/>
          <w:bCs w:val="1"/>
          <w:rtl w:val="0"/>
        </w:rPr>
        <w:t xml:space="preserve">Paolo Ventura</w:t>
      </w:r>
      <w:r w:rsidDel="00000000" w:rsidR="00000000" w:rsidRPr="00000000">
        <w:rPr>
          <w:rtl w:val="0"/>
        </w:rPr>
        <w:t xml:space="preserve">, a cura di </w:t>
      </w:r>
      <w:r w:rsidDel="00000000" w:rsidR="00000000" w:rsidRPr="00000000">
        <w:rPr>
          <w:b w:val="1"/>
          <w:bCs w:val="1"/>
          <w:rtl w:val="0"/>
        </w:rPr>
        <w:t xml:space="preserve">Denis Curti</w:t>
      </w:r>
      <w:r w:rsidDel="00000000" w:rsidR="00000000" w:rsidRPr="00000000">
        <w:rPr>
          <w:rtl w:val="0"/>
        </w:rPr>
        <w:t xml:space="preserve"> e con il sostegno di Fondazione Deloitte. I saluti istituzionali sono affidati a </w:t>
      </w:r>
      <w:r w:rsidDel="00000000" w:rsidR="00000000" w:rsidRPr="00000000">
        <w:rPr>
          <w:b w:val="1"/>
          <w:bCs w:val="1"/>
          <w:rtl w:val="0"/>
        </w:rPr>
        <w:t xml:space="preserve">Tommaso Sacchi</w:t>
      </w:r>
      <w:r w:rsidDel="00000000" w:rsidR="00000000" w:rsidRPr="00000000">
        <w:rPr>
          <w:rtl w:val="0"/>
        </w:rPr>
        <w:t xml:space="preserve"> (Assessore alla Cultura del Comune di Milano); intervengono </w:t>
      </w:r>
      <w:r w:rsidDel="00000000" w:rsidR="00000000" w:rsidRPr="00000000">
        <w:rPr>
          <w:b w:val="1"/>
          <w:bCs w:val="1"/>
          <w:rtl w:val="0"/>
        </w:rPr>
        <w:t xml:space="preserve">Denis Curti</w:t>
      </w:r>
      <w:r w:rsidDel="00000000" w:rsidR="00000000" w:rsidRPr="00000000">
        <w:rPr>
          <w:rtl w:val="0"/>
        </w:rPr>
        <w:t xml:space="preserve"> (curatore della mostra), </w:t>
      </w:r>
      <w:r w:rsidDel="00000000" w:rsidR="00000000" w:rsidRPr="00000000">
        <w:rPr>
          <w:b w:val="1"/>
          <w:bCs w:val="1"/>
          <w:rtl w:val="0"/>
        </w:rPr>
        <w:t xml:space="preserve">Jonathan Bazzi</w:t>
      </w:r>
      <w:r w:rsidDel="00000000" w:rsidR="00000000" w:rsidRPr="00000000">
        <w:rPr>
          <w:rtl w:val="0"/>
        </w:rPr>
        <w:t xml:space="preserve"> (scrittore), </w:t>
      </w:r>
      <w:r w:rsidDel="00000000" w:rsidR="00000000" w:rsidRPr="00000000">
        <w:rPr>
          <w:b w:val="1"/>
          <w:bCs w:val="1"/>
          <w:rtl w:val="0"/>
        </w:rPr>
        <w:t xml:space="preserve">Giovanna Castagna</w:t>
      </w:r>
      <w:r w:rsidDel="00000000" w:rsidR="00000000" w:rsidRPr="00000000">
        <w:rPr>
          <w:rtl w:val="0"/>
        </w:rPr>
        <w:t xml:space="preserve"> (Direttrice Operativa Fondazione Deloitte) e </w:t>
      </w:r>
      <w:r w:rsidDel="00000000" w:rsidR="00000000" w:rsidRPr="00000000">
        <w:rPr>
          <w:b w:val="1"/>
          <w:bCs w:val="1"/>
          <w:rtl w:val="0"/>
        </w:rPr>
        <w:t xml:space="preserve">Matteo Ripamonti</w:t>
      </w:r>
      <w:r w:rsidDel="00000000" w:rsidR="00000000" w:rsidRPr="00000000">
        <w:rPr>
          <w:rtl w:val="0"/>
        </w:rPr>
        <w:t xml:space="preserve"> (Direttore Fondazione IBVA); modera </w:t>
      </w:r>
      <w:r w:rsidDel="00000000" w:rsidR="00000000" w:rsidRPr="00000000">
        <w:rPr>
          <w:b w:val="1"/>
          <w:bCs w:val="1"/>
          <w:rtl w:val="0"/>
        </w:rPr>
        <w:t xml:space="preserve">Giulia Bassetto</w:t>
      </w:r>
      <w:r w:rsidDel="00000000" w:rsidR="00000000" w:rsidRPr="00000000">
        <w:rPr>
          <w:rtl w:val="0"/>
        </w:rPr>
        <w:t xml:space="preserve"> (Will Media – Chora Media).</w:t>
      </w:r>
    </w:p>
    <w:p w:rsidR="00000000" w:rsidDel="00000000" w:rsidP="00000000" w:rsidRDefault="00000000" w:rsidRPr="00000000" w14:paraId="0000000D">
      <w:pPr>
        <w:spacing w:after="160" w:line="320" w:lineRule="auto"/>
        <w:jc w:val="both"/>
        <w:rPr/>
      </w:pPr>
      <w:r w:rsidDel="00000000" w:rsidR="00000000" w:rsidRPr="00000000">
        <w:rPr>
          <w:rtl w:val="0"/>
        </w:rPr>
        <w:t xml:space="preserve">Alle </w:t>
      </w:r>
      <w:r w:rsidDel="00000000" w:rsidR="00000000" w:rsidRPr="00000000">
        <w:rPr>
          <w:b w:val="1"/>
          <w:bCs w:val="1"/>
          <w:rtl w:val="0"/>
        </w:rPr>
        <w:t xml:space="preserve">21:30</w:t>
      </w:r>
      <w:r w:rsidDel="00000000" w:rsidR="00000000" w:rsidRPr="00000000">
        <w:rPr>
          <w:rtl w:val="0"/>
        </w:rPr>
        <w:t xml:space="preserve"> il giornalista e scrittore </w:t>
      </w:r>
      <w:r w:rsidDel="00000000" w:rsidR="00000000" w:rsidRPr="00000000">
        <w:rPr>
          <w:b w:val="1"/>
          <w:bCs w:val="1"/>
          <w:rtl w:val="0"/>
        </w:rPr>
        <w:t xml:space="preserve">Mario Calabresi</w:t>
      </w:r>
      <w:r w:rsidDel="00000000" w:rsidR="00000000" w:rsidRPr="00000000">
        <w:rPr>
          <w:rtl w:val="0"/>
        </w:rPr>
        <w:t xml:space="preserve"> porta in scena un reading da </w:t>
      </w:r>
      <w:r w:rsidDel="00000000" w:rsidR="00000000" w:rsidRPr="00000000">
        <w:rPr>
          <w:i w:val="1"/>
          <w:iCs w:val="1"/>
          <w:rtl w:val="0"/>
        </w:rPr>
        <w:t xml:space="preserve">“Alzarsi all’alba”</w:t>
      </w:r>
      <w:r w:rsidDel="00000000" w:rsidR="00000000" w:rsidRPr="00000000">
        <w:rPr>
          <w:rtl w:val="0"/>
        </w:rPr>
        <w:t xml:space="preserve">, viaggio personale tra nuovi inizi, scelte e cambiamenti, con l’accompagnamento musicale di </w:t>
      </w:r>
      <w:r w:rsidDel="00000000" w:rsidR="00000000" w:rsidRPr="00000000">
        <w:rPr>
          <w:b w:val="1"/>
          <w:bCs w:val="1"/>
          <w:rtl w:val="0"/>
        </w:rPr>
        <w:t xml:space="preserve">Nadio Marenco</w:t>
      </w:r>
      <w:r w:rsidDel="00000000" w:rsidR="00000000" w:rsidRPr="00000000">
        <w:rPr>
          <w:rtl w:val="0"/>
        </w:rPr>
        <w:t xml:space="preserve">.</w:t>
      </w:r>
    </w:p>
    <w:p w:rsidR="00000000" w:rsidDel="00000000" w:rsidP="00000000" w:rsidRDefault="00000000" w:rsidRPr="00000000" w14:paraId="0000000E">
      <w:pPr>
        <w:spacing w:after="160" w:line="320" w:lineRule="auto"/>
        <w:jc w:val="both"/>
        <w:rPr/>
      </w:pPr>
      <w:r w:rsidDel="00000000" w:rsidR="00000000" w:rsidRPr="00000000">
        <w:rPr>
          <w:b w:val="1"/>
          <w:bCs w:val="1"/>
          <w:rtl w:val="0"/>
        </w:rPr>
        <w:t xml:space="preserve">Sabato 6 giugno</w:t>
      </w:r>
      <w:r w:rsidDel="00000000" w:rsidR="00000000" w:rsidRPr="00000000">
        <w:rPr>
          <w:rtl w:val="0"/>
        </w:rPr>
        <w:t xml:space="preserve">, alle </w:t>
      </w:r>
      <w:r w:rsidDel="00000000" w:rsidR="00000000" w:rsidRPr="00000000">
        <w:rPr>
          <w:b w:val="1"/>
          <w:bCs w:val="1"/>
          <w:rtl w:val="0"/>
        </w:rPr>
        <w:t xml:space="preserve">18:00</w:t>
      </w:r>
      <w:r w:rsidDel="00000000" w:rsidR="00000000" w:rsidRPr="00000000">
        <w:rPr>
          <w:rtl w:val="0"/>
        </w:rPr>
        <w:t xml:space="preserve">, il talk </w:t>
      </w:r>
      <w:r w:rsidDel="00000000" w:rsidR="00000000" w:rsidRPr="00000000">
        <w:rPr>
          <w:i w:val="1"/>
          <w:iCs w:val="1"/>
          <w:rtl w:val="0"/>
        </w:rPr>
        <w:t xml:space="preserve">“Piccolo spazio felicità”</w:t>
      </w:r>
      <w:r w:rsidDel="00000000" w:rsidR="00000000" w:rsidRPr="00000000">
        <w:rPr>
          <w:rtl w:val="0"/>
        </w:rPr>
        <w:t xml:space="preserve"> con </w:t>
      </w:r>
      <w:r w:rsidDel="00000000" w:rsidR="00000000" w:rsidRPr="00000000">
        <w:rPr>
          <w:b w:val="1"/>
          <w:bCs w:val="1"/>
          <w:rtl w:val="0"/>
        </w:rPr>
        <w:t xml:space="preserve">Giulia Blasi</w:t>
      </w:r>
      <w:r w:rsidDel="00000000" w:rsidR="00000000" w:rsidRPr="00000000">
        <w:rPr>
          <w:rtl w:val="0"/>
        </w:rPr>
        <w:t xml:space="preserve">, autrice di </w:t>
      </w:r>
      <w:r w:rsidDel="00000000" w:rsidR="00000000" w:rsidRPr="00000000">
        <w:rPr>
          <w:i w:val="1"/>
          <w:iCs w:val="1"/>
          <w:rtl w:val="0"/>
        </w:rPr>
        <w:t xml:space="preserve">La felicità è un atto politico</w:t>
      </w:r>
      <w:r w:rsidDel="00000000" w:rsidR="00000000" w:rsidRPr="00000000">
        <w:rPr>
          <w:rtl w:val="0"/>
        </w:rPr>
        <w:t xml:space="preserve">, </w:t>
      </w:r>
      <w:r w:rsidDel="00000000" w:rsidR="00000000" w:rsidRPr="00000000">
        <w:rPr>
          <w:b w:val="1"/>
          <w:bCs w:val="1"/>
          <w:rtl w:val="0"/>
        </w:rPr>
        <w:t xml:space="preserve">Sarah Kamsu</w:t>
      </w:r>
      <w:r w:rsidDel="00000000" w:rsidR="00000000" w:rsidRPr="00000000">
        <w:rPr>
          <w:rtl w:val="0"/>
        </w:rPr>
        <w:t xml:space="preserve">, fondatrice di We Africans United e Spazio WAU, e </w:t>
      </w:r>
      <w:r w:rsidDel="00000000" w:rsidR="00000000" w:rsidRPr="00000000">
        <w:rPr>
          <w:b w:val="1"/>
          <w:bCs w:val="1"/>
          <w:rtl w:val="0"/>
        </w:rPr>
        <w:t xml:space="preserve">Giulia Lineette</w:t>
      </w:r>
      <w:r w:rsidDel="00000000" w:rsidR="00000000" w:rsidRPr="00000000">
        <w:rPr>
          <w:rtl w:val="0"/>
        </w:rPr>
        <w:t xml:space="preserve"> (Scomodo – La Redazione Milano); modera </w:t>
      </w:r>
      <w:r w:rsidDel="00000000" w:rsidR="00000000" w:rsidRPr="00000000">
        <w:rPr>
          <w:b w:val="1"/>
          <w:bCs w:val="1"/>
          <w:rtl w:val="0"/>
        </w:rPr>
        <w:t xml:space="preserve">Paolo Bovio</w:t>
      </w:r>
      <w:r w:rsidDel="00000000" w:rsidR="00000000" w:rsidRPr="00000000">
        <w:rPr>
          <w:rtl w:val="0"/>
        </w:rPr>
        <w:t xml:space="preserve">, Managing Editor di Will Italia e Chora Media. Un momento per parlare di giovani, attivismo e spazi di partecipazione.</w:t>
      </w:r>
    </w:p>
    <w:p w:rsidR="00000000" w:rsidDel="00000000" w:rsidP="00000000" w:rsidRDefault="00000000" w:rsidRPr="00000000" w14:paraId="0000000F">
      <w:pPr>
        <w:spacing w:after="160" w:line="320" w:lineRule="auto"/>
        <w:jc w:val="both"/>
        <w:rPr/>
      </w:pPr>
      <w:r w:rsidDel="00000000" w:rsidR="00000000" w:rsidRPr="00000000">
        <w:rPr>
          <w:rtl w:val="0"/>
        </w:rPr>
        <w:t xml:space="preserve">Alle </w:t>
      </w:r>
      <w:r w:rsidDel="00000000" w:rsidR="00000000" w:rsidRPr="00000000">
        <w:rPr>
          <w:b w:val="1"/>
          <w:bCs w:val="1"/>
          <w:rtl w:val="0"/>
        </w:rPr>
        <w:t xml:space="preserve">19:00</w:t>
      </w:r>
      <w:r w:rsidDel="00000000" w:rsidR="00000000" w:rsidRPr="00000000">
        <w:rPr>
          <w:rtl w:val="0"/>
        </w:rPr>
        <w:t xml:space="preserve"> aperitivo musicale con il dj set di </w:t>
      </w:r>
      <w:r w:rsidDel="00000000" w:rsidR="00000000" w:rsidRPr="00000000">
        <w:rPr>
          <w:b w:val="1"/>
          <w:bCs w:val="1"/>
          <w:rtl w:val="0"/>
        </w:rPr>
        <w:t xml:space="preserve">Denise Tshimanga</w:t>
      </w:r>
      <w:r w:rsidDel="00000000" w:rsidR="00000000" w:rsidRPr="00000000">
        <w:rPr>
          <w:rtl w:val="0"/>
        </w:rPr>
        <w:t xml:space="preserve">. Alle </w:t>
      </w:r>
      <w:r w:rsidDel="00000000" w:rsidR="00000000" w:rsidRPr="00000000">
        <w:rPr>
          <w:b w:val="1"/>
          <w:bCs w:val="1"/>
          <w:rtl w:val="0"/>
        </w:rPr>
        <w:t xml:space="preserve">20:00</w:t>
      </w:r>
      <w:r w:rsidDel="00000000" w:rsidR="00000000" w:rsidRPr="00000000">
        <w:rPr>
          <w:rtl w:val="0"/>
        </w:rPr>
        <w:t xml:space="preserve"> lo spettacolo </w:t>
      </w:r>
      <w:r w:rsidDel="00000000" w:rsidR="00000000" w:rsidRPr="00000000">
        <w:rPr>
          <w:i w:val="1"/>
          <w:iCs w:val="1"/>
          <w:rtl w:val="0"/>
        </w:rPr>
        <w:t xml:space="preserve">“Orazio Live: La forma della speranza”</w:t>
      </w:r>
      <w:r w:rsidDel="00000000" w:rsidR="00000000" w:rsidRPr="00000000">
        <w:rPr>
          <w:rtl w:val="0"/>
        </w:rPr>
        <w:t xml:space="preserve"> con </w:t>
      </w:r>
      <w:r w:rsidDel="00000000" w:rsidR="00000000" w:rsidRPr="00000000">
        <w:rPr>
          <w:b w:val="1"/>
          <w:bCs w:val="1"/>
          <w:rtl w:val="0"/>
        </w:rPr>
        <w:t xml:space="preserve">Matteo Caccia</w:t>
      </w:r>
      <w:r w:rsidDel="00000000" w:rsidR="00000000" w:rsidRPr="00000000">
        <w:rPr>
          <w:rtl w:val="0"/>
        </w:rPr>
        <w:t xml:space="preserve"> e </w:t>
      </w:r>
      <w:r w:rsidDel="00000000" w:rsidR="00000000" w:rsidRPr="00000000">
        <w:rPr>
          <w:b w:val="1"/>
          <w:bCs w:val="1"/>
          <w:rtl w:val="0"/>
        </w:rPr>
        <w:t xml:space="preserve">Giulia Bertasi</w:t>
      </w:r>
      <w:r w:rsidDel="00000000" w:rsidR="00000000" w:rsidRPr="00000000">
        <w:rPr>
          <w:rtl w:val="0"/>
        </w:rPr>
        <w:t xml:space="preserve">: una narrazione corale che intreccia parole, musica e storie intorno al senso della speranza oggi. </w:t>
      </w:r>
    </w:p>
    <w:p w:rsidR="00000000" w:rsidDel="00000000" w:rsidP="00000000" w:rsidRDefault="00000000" w:rsidRPr="00000000" w14:paraId="00000010">
      <w:pPr>
        <w:spacing w:after="160" w:line="320" w:lineRule="auto"/>
        <w:jc w:val="both"/>
        <w:rPr/>
      </w:pPr>
      <w:r w:rsidDel="00000000" w:rsidR="00000000" w:rsidRPr="00000000">
        <w:rPr>
          <w:rtl w:val="0"/>
        </w:rPr>
        <w:t xml:space="preserve">Alle </w:t>
      </w:r>
      <w:r w:rsidDel="00000000" w:rsidR="00000000" w:rsidRPr="00000000">
        <w:rPr>
          <w:b w:val="1"/>
          <w:bCs w:val="1"/>
          <w:rtl w:val="0"/>
        </w:rPr>
        <w:t xml:space="preserve">21:30</w:t>
      </w:r>
      <w:r w:rsidDel="00000000" w:rsidR="00000000" w:rsidRPr="00000000">
        <w:rPr>
          <w:rtl w:val="0"/>
        </w:rPr>
        <w:t xml:space="preserve"> il festival si chiude con lo spettacolo </w:t>
      </w:r>
      <w:r w:rsidDel="00000000" w:rsidR="00000000" w:rsidRPr="00000000">
        <w:rPr>
          <w:i w:val="1"/>
          <w:iCs w:val="1"/>
          <w:rtl w:val="0"/>
        </w:rPr>
        <w:t xml:space="preserve">“La profuga”</w:t>
      </w:r>
      <w:r w:rsidDel="00000000" w:rsidR="00000000" w:rsidRPr="00000000">
        <w:rPr>
          <w:rtl w:val="0"/>
        </w:rPr>
        <w:t xml:space="preserve"> liberamente tratto da </w:t>
      </w:r>
      <w:r w:rsidDel="00000000" w:rsidR="00000000" w:rsidRPr="00000000">
        <w:rPr>
          <w:i w:val="1"/>
          <w:iCs w:val="1"/>
          <w:rtl w:val="0"/>
        </w:rPr>
        <w:t xml:space="preserve">Canto per Europa</w:t>
      </w:r>
      <w:r w:rsidDel="00000000" w:rsidR="00000000" w:rsidRPr="00000000">
        <w:rPr>
          <w:rtl w:val="0"/>
        </w:rPr>
        <w:t xml:space="preserve"> di </w:t>
      </w:r>
      <w:r w:rsidDel="00000000" w:rsidR="00000000" w:rsidRPr="00000000">
        <w:rPr>
          <w:b w:val="1"/>
          <w:bCs w:val="1"/>
          <w:rtl w:val="0"/>
        </w:rPr>
        <w:t xml:space="preserve">Paolo Rumiz</w:t>
      </w:r>
      <w:r w:rsidDel="00000000" w:rsidR="00000000" w:rsidRPr="00000000">
        <w:rPr>
          <w:rtl w:val="0"/>
        </w:rPr>
        <w:t xml:space="preserve">, per la regia di Ciro Menale, interpretato da </w:t>
      </w:r>
      <w:r w:rsidDel="00000000" w:rsidR="00000000" w:rsidRPr="00000000">
        <w:rPr>
          <w:b w:val="1"/>
          <w:bCs w:val="1"/>
          <w:rtl w:val="0"/>
        </w:rPr>
        <w:t xml:space="preserve">Stefania Rocca</w:t>
      </w:r>
      <w:r w:rsidDel="00000000" w:rsidR="00000000" w:rsidRPr="00000000">
        <w:rPr>
          <w:rtl w:val="0"/>
        </w:rPr>
        <w:t xml:space="preserve"> insieme a </w:t>
      </w:r>
      <w:r w:rsidDel="00000000" w:rsidR="00000000" w:rsidRPr="00000000">
        <w:rPr>
          <w:b w:val="1"/>
          <w:bCs w:val="1"/>
          <w:rtl w:val="0"/>
        </w:rPr>
        <w:t xml:space="preserve">La</w:t>
      </w:r>
      <w:r w:rsidDel="00000000" w:rsidR="00000000" w:rsidRPr="00000000">
        <w:rPr>
          <w:rtl w:val="0"/>
        </w:rPr>
        <w:t xml:space="preserve"> </w:t>
      </w:r>
      <w:r w:rsidDel="00000000" w:rsidR="00000000" w:rsidRPr="00000000">
        <w:rPr>
          <w:b w:val="1"/>
          <w:bCs w:val="1"/>
          <w:rtl w:val="0"/>
        </w:rPr>
        <w:t xml:space="preserve">Piccola Orchestra dei Popoli</w:t>
      </w:r>
      <w:r w:rsidDel="00000000" w:rsidR="00000000" w:rsidRPr="00000000">
        <w:rPr>
          <w:rtl w:val="0"/>
        </w:rPr>
        <w:t xml:space="preserve"> che suonerà gli </w:t>
      </w:r>
      <w:r w:rsidDel="00000000" w:rsidR="00000000" w:rsidRPr="00000000">
        <w:rPr>
          <w:b w:val="1"/>
          <w:bCs w:val="1"/>
          <w:rtl w:val="0"/>
        </w:rPr>
        <w:t xml:space="preserve">strumenti del mare</w:t>
      </w:r>
      <w:r w:rsidDel="00000000" w:rsidR="00000000" w:rsidRPr="00000000">
        <w:rPr>
          <w:rtl w:val="0"/>
        </w:rPr>
        <w:t xml:space="preserve">. Violoncelli, chitarre, violini, realizzati - grazie a una progetto della Fondazione Casa dello Spirito e delle Arti - con i legni dei barconi dei migranti giunti a Lampedusa, portatori essi stessi di storie di viaggio, attraversamento, trasformazione, speranza.</w:t>
      </w:r>
    </w:p>
    <w:p w:rsidR="00000000" w:rsidDel="00000000" w:rsidP="00000000" w:rsidRDefault="00000000" w:rsidRPr="00000000" w14:paraId="00000011">
      <w:pPr>
        <w:spacing w:after="120" w:before="240" w:lineRule="auto"/>
        <w:jc w:val="both"/>
        <w:rPr/>
      </w:pPr>
      <w:r w:rsidDel="00000000" w:rsidR="00000000" w:rsidRPr="00000000">
        <w:rPr>
          <w:b w:val="1"/>
          <w:bCs w:val="1"/>
          <w:color w:val="8b0000"/>
          <w:sz w:val="26"/>
          <w:szCs w:val="26"/>
          <w:rtl w:val="0"/>
        </w:rPr>
        <w:t xml:space="preserve">La mostra: “Storia di un uomo solo”</w:t>
      </w:r>
      <w:r w:rsidDel="00000000" w:rsidR="00000000" w:rsidRPr="00000000">
        <w:rPr>
          <w:rtl w:val="0"/>
        </w:rPr>
      </w:r>
    </w:p>
    <w:p w:rsidR="00000000" w:rsidDel="00000000" w:rsidP="00000000" w:rsidRDefault="00000000" w:rsidRPr="00000000" w14:paraId="00000012">
      <w:pPr>
        <w:spacing w:after="160" w:line="320" w:lineRule="auto"/>
        <w:jc w:val="both"/>
        <w:rPr/>
      </w:pPr>
      <w:r w:rsidDel="00000000" w:rsidR="00000000" w:rsidRPr="00000000">
        <w:rPr>
          <w:rtl w:val="0"/>
        </w:rPr>
        <w:t xml:space="preserve">La mostra </w:t>
      </w:r>
      <w:r w:rsidDel="00000000" w:rsidR="00000000" w:rsidRPr="00000000">
        <w:rPr>
          <w:b w:val="1"/>
          <w:bCs w:val="1"/>
          <w:rtl w:val="0"/>
        </w:rPr>
        <w:t xml:space="preserve">Storia di un uomo solo</w:t>
      </w:r>
      <w:r w:rsidDel="00000000" w:rsidR="00000000" w:rsidRPr="00000000">
        <w:rPr>
          <w:rtl w:val="0"/>
        </w:rPr>
        <w:t xml:space="preserve"> di </w:t>
      </w:r>
      <w:r w:rsidDel="00000000" w:rsidR="00000000" w:rsidRPr="00000000">
        <w:rPr>
          <w:b w:val="1"/>
          <w:bCs w:val="1"/>
          <w:rtl w:val="0"/>
        </w:rPr>
        <w:t xml:space="preserve">Paolo Ventura</w:t>
      </w:r>
      <w:r w:rsidDel="00000000" w:rsidR="00000000" w:rsidRPr="00000000">
        <w:rPr>
          <w:rtl w:val="0"/>
        </w:rPr>
        <w:t xml:space="preserve">, a cura di </w:t>
      </w:r>
      <w:r w:rsidDel="00000000" w:rsidR="00000000" w:rsidRPr="00000000">
        <w:rPr>
          <w:b w:val="1"/>
          <w:bCs w:val="1"/>
          <w:rtl w:val="0"/>
        </w:rPr>
        <w:t xml:space="preserve">Denis Curti</w:t>
      </w:r>
      <w:r w:rsidDel="00000000" w:rsidR="00000000" w:rsidRPr="00000000">
        <w:rPr>
          <w:rtl w:val="0"/>
        </w:rPr>
        <w:t xml:space="preserve">, è una mostra di </w:t>
      </w:r>
      <w:r w:rsidDel="00000000" w:rsidR="00000000" w:rsidRPr="00000000">
        <w:rPr>
          <w:b w:val="1"/>
          <w:bCs w:val="1"/>
          <w:rtl w:val="0"/>
        </w:rPr>
        <w:t xml:space="preserve">arte pubblica</w:t>
      </w:r>
      <w:r w:rsidDel="00000000" w:rsidR="00000000" w:rsidRPr="00000000">
        <w:rPr>
          <w:rtl w:val="0"/>
        </w:rPr>
        <w:t xml:space="preserve"> allestita su via Santa Croce, liberamente percorribile e fruibile da chiunque attraversi il quartiere. Sarà visitabile dal </w:t>
      </w:r>
      <w:r w:rsidDel="00000000" w:rsidR="00000000" w:rsidRPr="00000000">
        <w:rPr>
          <w:b w:val="1"/>
          <w:bCs w:val="1"/>
          <w:rtl w:val="0"/>
        </w:rPr>
        <w:t xml:space="preserve">5 giugno all’8 luglio 2026</w:t>
      </w:r>
      <w:r w:rsidDel="00000000" w:rsidR="00000000" w:rsidRPr="00000000">
        <w:rPr>
          <w:rtl w:val="0"/>
        </w:rPr>
        <w:t xml:space="preserve">. L’opera segue un uomo profondamente infastidito dagli altri che si risveglia in una Milano deserta: l’iniziale euforia per la solitudine si trasforma progressivamente in un incubo metafisico, fino al momento in cui anche la sua ombra decide di abbandonarlo. Una parabola che restituisce, in chiave surreale, una critica all’individualismo contemporaneo e un invito alla partecipazione e alla condivisione: </w:t>
      </w:r>
      <w:r w:rsidDel="00000000" w:rsidR="00000000" w:rsidRPr="00000000">
        <w:rPr>
          <w:rtl w:val="0"/>
        </w:rPr>
        <w:t xml:space="preserve">senza l’altro, senza l’apertura verso il diverso, senza l’attenzione verso le fragilità del prossimo</w:t>
      </w:r>
      <w:r w:rsidDel="00000000" w:rsidR="00000000" w:rsidRPr="00000000">
        <w:rPr>
          <w:rtl w:val="0"/>
        </w:rPr>
        <w:t xml:space="preserve">, l’individuo svanisce fino all’inconsistenza. Ed è proprio da questo vuoto che si apre lo spazio della </w:t>
      </w:r>
      <w:r w:rsidDel="00000000" w:rsidR="00000000" w:rsidRPr="00000000">
        <w:rPr>
          <w:b w:val="1"/>
          <w:bCs w:val="1"/>
          <w:rtl w:val="0"/>
        </w:rPr>
        <w:t xml:space="preserve">speranza</w:t>
      </w:r>
      <w:r w:rsidDel="00000000" w:rsidR="00000000" w:rsidRPr="00000000">
        <w:rPr>
          <w:rtl w:val="0"/>
        </w:rPr>
        <w:t xml:space="preserve">: la consapevolezza di ciò che perdiamo quando ci chiudiamo diventa la chiave per ritrovarci, per credere che una rinascita sia ancora possibile, e che una seconda possibilità possa nascere anche dall’incontro più inatteso. Esposta nel cuore della città, la mostra incontra anche chi non è andato a cercarla, mettendo in dialogo la storia di una Milano deserta con la Milano viva, </w:t>
      </w:r>
      <w:r w:rsidDel="00000000" w:rsidR="00000000" w:rsidRPr="00000000">
        <w:rPr>
          <w:rtl w:val="0"/>
        </w:rPr>
        <w:t xml:space="preserve">attiva, attenta</w:t>
      </w:r>
      <w:r w:rsidDel="00000000" w:rsidR="00000000" w:rsidRPr="00000000">
        <w:rPr>
          <w:rtl w:val="0"/>
        </w:rPr>
        <w:t xml:space="preserve">, che le passa accanto.</w:t>
      </w:r>
    </w:p>
    <w:p w:rsidR="00000000" w:rsidDel="00000000" w:rsidP="00000000" w:rsidRDefault="00000000" w:rsidRPr="00000000" w14:paraId="00000013">
      <w:pPr>
        <w:spacing w:after="160" w:line="320" w:lineRule="auto"/>
        <w:jc w:val="both"/>
        <w:rPr/>
      </w:pPr>
      <w:r w:rsidDel="00000000" w:rsidR="00000000" w:rsidRPr="00000000">
        <w:rPr>
          <w:b w:val="1"/>
          <w:bCs w:val="1"/>
          <w:rtl w:val="0"/>
        </w:rPr>
        <w:t xml:space="preserve">Paolo Ventura</w:t>
      </w:r>
      <w:r w:rsidDel="00000000" w:rsidR="00000000" w:rsidRPr="00000000">
        <w:rPr>
          <w:rtl w:val="0"/>
        </w:rPr>
        <w:t xml:space="preserve"> (Milano, 1968) è un artista riconosciuto a livello internazionale per la capacità di fondere fotografia, pittura e scenografia in narrazioni visive sospese tra realtà e fiaba malinconica. </w:t>
      </w:r>
      <w:r w:rsidDel="00000000" w:rsidR="00000000" w:rsidRPr="00000000">
        <w:rPr>
          <w:b w:val="1"/>
          <w:bCs w:val="1"/>
          <w:rtl w:val="0"/>
        </w:rPr>
        <w:t xml:space="preserve">Denis Curti</w:t>
      </w:r>
      <w:r w:rsidDel="00000000" w:rsidR="00000000" w:rsidRPr="00000000">
        <w:rPr>
          <w:rtl w:val="0"/>
        </w:rPr>
        <w:t xml:space="preserve"> è direttore artistico delle Stanze della Fotografia, fondatore dello spazio milanese STILL e per oltre quindici anni critico fotografico per Vivimilano e Corriere della Sera.</w:t>
      </w:r>
    </w:p>
    <w:p w:rsidR="00000000" w:rsidDel="00000000" w:rsidP="00000000" w:rsidRDefault="00000000" w:rsidRPr="00000000" w14:paraId="00000014">
      <w:pPr>
        <w:spacing w:after="160" w:line="320" w:lineRule="auto"/>
        <w:jc w:val="both"/>
        <w:rPr/>
      </w:pPr>
      <w:r w:rsidDel="00000000" w:rsidR="00000000" w:rsidRPr="00000000">
        <w:rPr>
          <w:rtl w:val="0"/>
        </w:rPr>
        <w:t xml:space="preserve">La mostra è realizzata </w:t>
      </w:r>
      <w:r w:rsidDel="00000000" w:rsidR="00000000" w:rsidRPr="00000000">
        <w:rPr>
          <w:b w:val="1"/>
          <w:bCs w:val="1"/>
          <w:rtl w:val="0"/>
        </w:rPr>
        <w:t xml:space="preserve">con il sostegno di Fondazione Deloitte</w:t>
      </w:r>
      <w:r w:rsidDel="00000000" w:rsidR="00000000" w:rsidRPr="00000000">
        <w:rPr>
          <w:rtl w:val="0"/>
        </w:rPr>
        <w:t xml:space="preserve">, che promuove progetti culturali, sociali ed educativi capaci di generare un impatto positivo e duraturo sulla società.</w:t>
      </w:r>
    </w:p>
    <w:p w:rsidR="00000000" w:rsidDel="00000000" w:rsidP="00000000" w:rsidRDefault="00000000" w:rsidRPr="00000000" w14:paraId="00000015">
      <w:pPr>
        <w:spacing w:after="120" w:before="240" w:lineRule="auto"/>
        <w:jc w:val="both"/>
        <w:rPr/>
      </w:pPr>
      <w:r w:rsidDel="00000000" w:rsidR="00000000" w:rsidRPr="00000000">
        <w:rPr>
          <w:b w:val="1"/>
          <w:bCs w:val="1"/>
          <w:color w:val="8b0000"/>
          <w:sz w:val="26"/>
          <w:szCs w:val="26"/>
          <w:rtl w:val="0"/>
        </w:rPr>
        <w:t xml:space="preserve">Una speranza che si fa pratica</w:t>
      </w:r>
      <w:r w:rsidDel="00000000" w:rsidR="00000000" w:rsidRPr="00000000">
        <w:rPr>
          <w:rtl w:val="0"/>
        </w:rPr>
      </w:r>
    </w:p>
    <w:p w:rsidR="00000000" w:rsidDel="00000000" w:rsidP="00000000" w:rsidRDefault="00000000" w:rsidRPr="00000000" w14:paraId="00000016">
      <w:pPr>
        <w:spacing w:after="160" w:line="320" w:lineRule="auto"/>
        <w:jc w:val="both"/>
        <w:rPr>
          <w:b w:val="1"/>
          <w:bCs w:val="1"/>
        </w:rPr>
      </w:pPr>
      <w:r w:rsidDel="00000000" w:rsidR="00000000" w:rsidRPr="00000000">
        <w:rPr>
          <w:b w:val="1"/>
          <w:bCs w:val="1"/>
          <w:rtl w:val="0"/>
        </w:rPr>
        <w:t xml:space="preserve">Virgolettato Matteo o Gero.</w:t>
      </w:r>
    </w:p>
    <w:p w:rsidR="00000000" w:rsidDel="00000000" w:rsidP="00000000" w:rsidRDefault="00000000" w:rsidRPr="00000000" w14:paraId="00000017">
      <w:pPr>
        <w:spacing w:after="120" w:before="240" w:lineRule="auto"/>
        <w:jc w:val="both"/>
        <w:rPr/>
      </w:pPr>
      <w:r w:rsidDel="00000000" w:rsidR="00000000" w:rsidRPr="00000000">
        <w:rPr>
          <w:b w:val="1"/>
          <w:bCs w:val="1"/>
          <w:color w:val="8b0000"/>
          <w:sz w:val="26"/>
          <w:szCs w:val="26"/>
          <w:rtl w:val="0"/>
        </w:rPr>
        <w:t xml:space="preserve">Informazioni pratiche</w:t>
      </w:r>
      <w:r w:rsidDel="00000000" w:rsidR="00000000" w:rsidRPr="00000000">
        <w:rPr>
          <w:rtl w:val="0"/>
        </w:rPr>
      </w:r>
    </w:p>
    <w:p w:rsidR="00000000" w:rsidDel="00000000" w:rsidP="00000000" w:rsidRDefault="00000000" w:rsidRPr="00000000" w14:paraId="00000018">
      <w:pPr>
        <w:spacing w:line="320" w:lineRule="auto"/>
        <w:jc w:val="both"/>
        <w:rPr/>
      </w:pPr>
      <w:r w:rsidDel="00000000" w:rsidR="00000000" w:rsidRPr="00000000">
        <w:rPr>
          <w:b w:val="1"/>
          <w:bCs w:val="1"/>
          <w:rtl w:val="0"/>
        </w:rPr>
        <w:t xml:space="preserve">Festival: </w:t>
      </w:r>
      <w:r w:rsidDel="00000000" w:rsidR="00000000" w:rsidRPr="00000000">
        <w:rPr>
          <w:rtl w:val="0"/>
        </w:rPr>
        <w:t xml:space="preserve">5 e 6 giugno 2026</w:t>
      </w:r>
    </w:p>
    <w:p w:rsidR="00000000" w:rsidDel="00000000" w:rsidP="00000000" w:rsidRDefault="00000000" w:rsidRPr="00000000" w14:paraId="00000019">
      <w:pPr>
        <w:spacing w:line="320" w:lineRule="auto"/>
        <w:jc w:val="both"/>
        <w:rPr/>
      </w:pPr>
      <w:r w:rsidDel="00000000" w:rsidR="00000000" w:rsidRPr="00000000">
        <w:rPr>
          <w:b w:val="1"/>
          <w:bCs w:val="1"/>
          <w:rtl w:val="0"/>
        </w:rPr>
        <w:t xml:space="preserve">Mostra </w:t>
      </w:r>
      <w:r w:rsidDel="00000000" w:rsidR="00000000" w:rsidRPr="00000000">
        <w:rPr>
          <w:b w:val="1"/>
          <w:bCs w:val="1"/>
          <w:i w:val="1"/>
          <w:iCs w:val="1"/>
          <w:rtl w:val="0"/>
        </w:rPr>
        <w:t xml:space="preserve">“Storia di un uomo solo”</w:t>
      </w:r>
      <w:r w:rsidDel="00000000" w:rsidR="00000000" w:rsidRPr="00000000">
        <w:rPr>
          <w:rtl w:val="0"/>
        </w:rPr>
        <w:t xml:space="preserve">: dal 5 giugno all’8 luglio 2026</w:t>
      </w:r>
    </w:p>
    <w:p w:rsidR="00000000" w:rsidDel="00000000" w:rsidP="00000000" w:rsidRDefault="00000000" w:rsidRPr="00000000" w14:paraId="0000001A">
      <w:pPr>
        <w:spacing w:line="320" w:lineRule="auto"/>
        <w:jc w:val="both"/>
        <w:rPr/>
      </w:pPr>
      <w:r w:rsidDel="00000000" w:rsidR="00000000" w:rsidRPr="00000000">
        <w:rPr>
          <w:b w:val="1"/>
          <w:bCs w:val="1"/>
          <w:rtl w:val="0"/>
        </w:rPr>
        <w:t xml:space="preserve">Sede: </w:t>
      </w:r>
      <w:r w:rsidDel="00000000" w:rsidR="00000000" w:rsidRPr="00000000">
        <w:rPr>
          <w:rtl w:val="0"/>
        </w:rPr>
        <w:t xml:space="preserve">Fondazione IBVA - Via Santa Croce, 15</w:t>
      </w:r>
    </w:p>
    <w:p w:rsidR="00000000" w:rsidDel="00000000" w:rsidP="00000000" w:rsidRDefault="00000000" w:rsidRPr="00000000" w14:paraId="0000001B">
      <w:pPr>
        <w:spacing w:line="320" w:lineRule="auto"/>
        <w:jc w:val="both"/>
        <w:rPr/>
      </w:pPr>
      <w:r w:rsidDel="00000000" w:rsidR="00000000" w:rsidRPr="00000000">
        <w:rPr>
          <w:b w:val="1"/>
          <w:bCs w:val="1"/>
          <w:rtl w:val="0"/>
        </w:rPr>
        <w:t xml:space="preserve">Ingresso: </w:t>
      </w:r>
      <w:r w:rsidDel="00000000" w:rsidR="00000000" w:rsidRPr="00000000">
        <w:rPr>
          <w:rtl w:val="0"/>
        </w:rPr>
        <w:t xml:space="preserve">gratuito, con prenotazione consigliata</w:t>
      </w:r>
    </w:p>
    <w:p w:rsidR="00000000" w:rsidDel="00000000" w:rsidP="00000000" w:rsidRDefault="00000000" w:rsidRPr="00000000" w14:paraId="0000001C">
      <w:pPr>
        <w:spacing w:line="320" w:lineRule="auto"/>
        <w:jc w:val="both"/>
        <w:rPr/>
      </w:pPr>
      <w:r w:rsidDel="00000000" w:rsidR="00000000" w:rsidRPr="00000000">
        <w:rPr>
          <w:b w:val="1"/>
          <w:bCs w:val="1"/>
          <w:rtl w:val="0"/>
        </w:rPr>
        <w:t xml:space="preserve">Info e prenotazioni</w:t>
      </w:r>
      <w:r w:rsidDel="00000000" w:rsidR="00000000" w:rsidRPr="00000000">
        <w:rPr>
          <w:rtl w:val="0"/>
        </w:rPr>
        <w:t xml:space="preserve">: www.ibva.it</w:t>
      </w:r>
    </w:p>
    <w:p w:rsidR="00000000" w:rsidDel="00000000" w:rsidP="00000000" w:rsidRDefault="00000000" w:rsidRPr="00000000" w14:paraId="0000001D">
      <w:pPr>
        <w:spacing w:after="120" w:before="120" w:lineRule="auto"/>
        <w:jc w:val="both"/>
        <w:rPr/>
      </w:pPr>
      <w:r w:rsidDel="00000000" w:rsidR="00000000" w:rsidRPr="00000000">
        <w:rPr>
          <w:b w:val="1"/>
          <w:bCs w:val="1"/>
          <w:sz w:val="24"/>
          <w:szCs w:val="24"/>
          <w:rtl w:val="0"/>
        </w:rPr>
        <w:t xml:space="preserve">Contatti stampa</w:t>
      </w:r>
      <w:r w:rsidDel="00000000" w:rsidR="00000000" w:rsidRPr="00000000">
        <w:rPr>
          <w:rtl w:val="0"/>
        </w:rPr>
      </w:r>
    </w:p>
    <w:p w:rsidR="00000000" w:rsidDel="00000000" w:rsidP="00000000" w:rsidRDefault="00000000" w:rsidRPr="00000000" w14:paraId="0000001E">
      <w:pPr>
        <w:spacing w:after="160" w:line="240" w:lineRule="auto"/>
        <w:jc w:val="both"/>
        <w:rPr>
          <w:color w:val="888888"/>
        </w:rPr>
      </w:pPr>
      <w:r w:rsidDel="00000000" w:rsidR="00000000" w:rsidRPr="00000000">
        <w:rPr>
          <w:color w:val="888888"/>
          <w:rtl w:val="0"/>
        </w:rPr>
        <w:t xml:space="preserve">Andrea Colasuonno</w:t>
      </w:r>
    </w:p>
    <w:p w:rsidR="00000000" w:rsidDel="00000000" w:rsidP="00000000" w:rsidRDefault="00000000" w:rsidRPr="00000000" w14:paraId="0000001F">
      <w:pPr>
        <w:spacing w:after="160" w:line="240" w:lineRule="auto"/>
        <w:jc w:val="both"/>
        <w:rPr>
          <w:color w:val="888888"/>
        </w:rPr>
      </w:pPr>
      <w:hyperlink r:id="rId7">
        <w:r w:rsidDel="00000000" w:rsidR="00000000" w:rsidRPr="00000000">
          <w:rPr>
            <w:color w:val="1155cc"/>
            <w:u w:val="single"/>
            <w:rtl w:val="0"/>
          </w:rPr>
          <w:t xml:space="preserve">andrea.colasuonno@ibva.it</w:t>
        </w:r>
      </w:hyperlink>
      <w:r w:rsidDel="00000000" w:rsidR="00000000" w:rsidRPr="00000000">
        <w:rPr>
          <w:rtl w:val="0"/>
        </w:rPr>
      </w:r>
    </w:p>
    <w:p w:rsidR="00000000" w:rsidDel="00000000" w:rsidP="00000000" w:rsidRDefault="00000000" w:rsidRPr="00000000" w14:paraId="00000020">
      <w:pPr>
        <w:spacing w:after="160" w:line="240" w:lineRule="auto"/>
        <w:jc w:val="both"/>
        <w:rPr>
          <w:color w:val="888888"/>
        </w:rPr>
      </w:pPr>
      <w:r w:rsidDel="00000000" w:rsidR="00000000" w:rsidRPr="00000000">
        <w:rPr>
          <w:color w:val="888888"/>
          <w:rtl w:val="0"/>
        </w:rPr>
        <w:t xml:space="preserve">+39 349 502 7935</w:t>
      </w:r>
    </w:p>
    <w:p w:rsidR="00000000" w:rsidDel="00000000" w:rsidP="00000000" w:rsidRDefault="00000000" w:rsidRPr="00000000" w14:paraId="00000021">
      <w:pPr>
        <w:spacing w:after="160" w:line="320" w:lineRule="auto"/>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ndrea.colasuonno@ibv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UAyDgXJiNEb4Uj65p5nuJ1vA==">CgMxLjA4AHIhMUthNEdqempxTVNPY0E5Ty1VMHdIdklPdzNRQUVQWWQ0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