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‘ROTTE’ di Nicola Malnato </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dal 21 Settembre al 1 Ottobre</w:t>
      </w:r>
    </w:p>
    <w:p w:rsidR="00000000" w:rsidDel="00000000" w:rsidP="00000000" w:rsidRDefault="00000000" w:rsidRPr="00000000" w14:paraId="00000004">
      <w:pPr>
        <w:jc w:val="center"/>
        <w:rPr/>
      </w:pPr>
      <w:r w:rsidDel="00000000" w:rsidR="00000000" w:rsidRPr="00000000">
        <w:rPr>
          <w:b w:val="1"/>
          <w:rtl w:val="0"/>
        </w:rPr>
        <w:t xml:space="preserve">ex chiesa santa brigida</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la pigna Sanremo</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left"/>
        <w:rPr>
          <w:sz w:val="26"/>
          <w:szCs w:val="26"/>
        </w:rPr>
      </w:pPr>
      <w:r w:rsidDel="00000000" w:rsidR="00000000" w:rsidRPr="00000000">
        <w:rPr>
          <w:sz w:val="26"/>
          <w:szCs w:val="26"/>
          <w:rtl w:val="0"/>
        </w:rPr>
        <w:t xml:space="preserve">Benvenuti a </w:t>
      </w:r>
      <w:r w:rsidDel="00000000" w:rsidR="00000000" w:rsidRPr="00000000">
        <w:rPr>
          <w:b w:val="1"/>
          <w:sz w:val="26"/>
          <w:szCs w:val="26"/>
          <w:rtl w:val="0"/>
        </w:rPr>
        <w:t xml:space="preserve">"Rotte, Frammenti di Sogni"</w:t>
      </w:r>
      <w:r w:rsidDel="00000000" w:rsidR="00000000" w:rsidRPr="00000000">
        <w:rPr>
          <w:sz w:val="26"/>
          <w:szCs w:val="26"/>
          <w:rtl w:val="0"/>
        </w:rPr>
        <w:t xml:space="preserve">, la mostra personale di </w:t>
      </w:r>
      <w:r w:rsidDel="00000000" w:rsidR="00000000" w:rsidRPr="00000000">
        <w:rPr>
          <w:b w:val="1"/>
          <w:sz w:val="26"/>
          <w:szCs w:val="26"/>
          <w:rtl w:val="0"/>
        </w:rPr>
        <w:t xml:space="preserve">Malnato. </w:t>
      </w: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sz w:val="26"/>
          <w:szCs w:val="26"/>
          <w:rtl w:val="0"/>
        </w:rPr>
        <w:t xml:space="preserve">L'artista ci conduce in un viaggio attraverso le fratture della realtà, esplorando la moltitudine dei possibili percorsi, le scelte, gli incroci e la mutevole percezione di comodità, appartenenza e disagio rivelando l'illusorietà delle nostre decisioni.</w:t>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sz w:val="26"/>
          <w:szCs w:val="26"/>
          <w:rtl w:val="0"/>
        </w:rPr>
        <w:t xml:space="preserve">Attraverso l'uso creativo del tempo come materiale artistico e una varietà di elementi, come cemento, resina, muschio, zucchero, fimo e pigmenti, Malnato crea un' esperienza articolata esplorativa in questi frammenti di sogni in qualche modo costretti nella materia in lento e costante mutamento.</w:t>
      </w:r>
    </w:p>
    <w:p w:rsidR="00000000" w:rsidDel="00000000" w:rsidP="00000000" w:rsidRDefault="00000000" w:rsidRPr="00000000" w14:paraId="0000000B">
      <w:pPr>
        <w:rPr>
          <w:sz w:val="26"/>
          <w:szCs w:val="26"/>
        </w:rPr>
      </w:pPr>
      <w:r w:rsidDel="00000000" w:rsidR="00000000" w:rsidRPr="00000000">
        <w:rPr>
          <w:sz w:val="26"/>
          <w:szCs w:val="26"/>
          <w:rtl w:val="0"/>
        </w:rPr>
        <w:t xml:space="preserve">Ci immergiamo in sensazioni complesse, esplorando la condizione umana nel conflitto tra il bisogno di sicurezza e il desiderio di libertà.</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"Rotte" ci porta a immedesimarci, riconoscere i nostri percorsi personali e a riflettere sull'imprevedibilità dei percorsi stessi, rendendo evidente quanto poco la nostra razionalità possa comprendere il loro andamento.</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spacing w:after="240" w:before="240" w:lineRule="auto"/>
        <w:rPr>
          <w:b w:val="1"/>
          <w:sz w:val="26"/>
          <w:szCs w:val="26"/>
        </w:rPr>
      </w:pPr>
      <w:r w:rsidDel="00000000" w:rsidR="00000000" w:rsidRPr="00000000">
        <w:rPr>
          <w:b w:val="1"/>
          <w:sz w:val="26"/>
          <w:szCs w:val="26"/>
          <w:rtl w:val="0"/>
        </w:rPr>
        <w:t xml:space="preserve">Dopo un paio di anni di ricerca e produzione, con una mostra collettiva, una residenza artistica alle Mauritius e una ricerca in Sud America, una personale a Marsiglia, France; Malnato torna in Italia per mostrare ROTTE dove l’ispirazione è iniziata.</w:t>
      </w:r>
    </w:p>
    <w:p w:rsidR="00000000" w:rsidDel="00000000" w:rsidP="00000000" w:rsidRDefault="00000000" w:rsidRPr="00000000" w14:paraId="00000010">
      <w:pPr>
        <w:spacing w:after="240" w:before="240" w:lineRule="auto"/>
        <w:rPr>
          <w:b w:val="1"/>
          <w:sz w:val="26"/>
          <w:szCs w:val="26"/>
        </w:rPr>
      </w:pPr>
      <w:r w:rsidDel="00000000" w:rsidR="00000000" w:rsidRPr="00000000">
        <w:rPr>
          <w:b w:val="1"/>
          <w:sz w:val="26"/>
          <w:szCs w:val="26"/>
          <w:rtl w:val="0"/>
        </w:rPr>
        <w:t xml:space="preserve">La mostra si terrà all’interno di Santa Brigida, una ex chiesa nella città vecchia di Sanremo, un luogo carico di storia e atmosfera. </w:t>
      </w:r>
    </w:p>
    <w:p w:rsidR="00000000" w:rsidDel="00000000" w:rsidP="00000000" w:rsidRDefault="00000000" w:rsidRPr="00000000" w14:paraId="00000011">
      <w:pPr>
        <w:spacing w:after="240" w:before="240" w:lineRule="auto"/>
        <w:rPr>
          <w:b w:val="1"/>
          <w:sz w:val="26"/>
          <w:szCs w:val="26"/>
        </w:rPr>
      </w:pPr>
      <w:r w:rsidDel="00000000" w:rsidR="00000000" w:rsidRPr="00000000">
        <w:rPr>
          <w:b w:val="1"/>
          <w:sz w:val="26"/>
          <w:szCs w:val="26"/>
          <w:rtl w:val="0"/>
        </w:rPr>
        <w:t xml:space="preserve"> Una produzione in collaborazione con l‘associazione ‘Pigna Mon Amour”,che da anni promuove sia l’arte che gli scambi culturali, incoraggiando la partecipazione attiva sia degli abitanti del quartiere Pigna che dei turisti.</w:t>
        <w:br w:type="textWrapping"/>
        <w:br w:type="textWrapping"/>
        <w:t xml:space="preserve">In aggiunta all'esposizione, Malnato creerà un’opera site-specific per coinvolgere il pubblico che rimarrà nel luogo.</w:t>
      </w:r>
    </w:p>
    <w:p w:rsidR="00000000" w:rsidDel="00000000" w:rsidP="00000000" w:rsidRDefault="00000000" w:rsidRPr="00000000" w14:paraId="00000012">
      <w:pPr>
        <w:spacing w:after="240" w:before="240" w:lineRule="auto"/>
        <w:rPr>
          <w:b w:val="1"/>
          <w:sz w:val="26"/>
          <w:szCs w:val="26"/>
        </w:rPr>
      </w:pPr>
      <w:r w:rsidDel="00000000" w:rsidR="00000000" w:rsidRPr="00000000">
        <w:rPr>
          <w:b w:val="1"/>
          <w:sz w:val="26"/>
          <w:szCs w:val="26"/>
          <w:rtl w:val="0"/>
        </w:rPr>
        <w:t xml:space="preserve">Durante le settimane della mostra sono previsti diversi eventi esperienziali che vedranno la partecipazione di altri artisti performativi. </w:t>
      </w:r>
    </w:p>
    <w:p w:rsidR="00000000" w:rsidDel="00000000" w:rsidP="00000000" w:rsidRDefault="00000000" w:rsidRPr="00000000" w14:paraId="00000013">
      <w:pPr>
        <w:spacing w:after="240" w:before="240" w:lineRule="auto"/>
        <w:rPr>
          <w:b w:val="1"/>
          <w:sz w:val="26"/>
          <w:szCs w:val="26"/>
        </w:rPr>
      </w:pPr>
      <w:r w:rsidDel="00000000" w:rsidR="00000000" w:rsidRPr="00000000">
        <w:rPr>
          <w:b w:val="1"/>
          <w:sz w:val="26"/>
          <w:szCs w:val="26"/>
          <w:rtl w:val="0"/>
        </w:rPr>
        <w:t xml:space="preserve">Tutti gli eventi sono gratuiti e aperti al pubblico di tutte le età.</w:t>
      </w:r>
    </w:p>
    <w:p w:rsidR="00000000" w:rsidDel="00000000" w:rsidP="00000000" w:rsidRDefault="00000000" w:rsidRPr="00000000" w14:paraId="00000014">
      <w:pPr>
        <w:spacing w:after="240" w:before="240" w:lineRule="auto"/>
        <w:rPr>
          <w:b w:val="1"/>
          <w:sz w:val="26"/>
          <w:szCs w:val="26"/>
        </w:rPr>
      </w:pPr>
      <w:r w:rsidDel="00000000" w:rsidR="00000000" w:rsidRPr="00000000">
        <w:rPr>
          <w:b w:val="1"/>
          <w:sz w:val="26"/>
          <w:szCs w:val="26"/>
          <w:rtl w:val="0"/>
        </w:rPr>
        <w:t xml:space="preserve">La mostra potrà visitarsi tutti i giorni dalle 18.00 alle 20.00 e nei fine settimana dalle 12.00 alle 20.00. </w:t>
        <w:br w:type="textWrapping"/>
        <w:br w:type="textWrapping"/>
        <w:t xml:space="preserve">Per ulteriori informazioni e per consultare il calendario completo degli eventi, vi invitiamo a seguirci su instagram, all’account @malnato</w:t>
      </w:r>
    </w:p>
    <w:p w:rsidR="00000000" w:rsidDel="00000000" w:rsidP="00000000" w:rsidRDefault="00000000" w:rsidRPr="00000000" w14:paraId="00000015">
      <w:pPr>
        <w:spacing w:after="240" w:before="240" w:lineRule="auto"/>
        <w:rPr>
          <w:b w:val="1"/>
          <w:sz w:val="26"/>
          <w:szCs w:val="26"/>
        </w:rPr>
      </w:pPr>
      <w:r w:rsidDel="00000000" w:rsidR="00000000" w:rsidRPr="00000000">
        <w:rPr>
          <w:rtl w:val="0"/>
        </w:rPr>
      </w:r>
    </w:p>
    <w:p w:rsidR="00000000" w:rsidDel="00000000" w:rsidP="00000000" w:rsidRDefault="00000000" w:rsidRPr="00000000" w14:paraId="00000016">
      <w:pPr>
        <w:spacing w:after="240" w:before="240" w:lineRule="auto"/>
        <w:rPr>
          <w:b w:val="1"/>
          <w:sz w:val="26"/>
          <w:szCs w:val="26"/>
        </w:rPr>
      </w:pPr>
      <w:r w:rsidDel="00000000" w:rsidR="00000000" w:rsidRPr="00000000">
        <w:rPr>
          <w:rtl w:val="0"/>
        </w:rPr>
      </w:r>
    </w:p>
    <w:p w:rsidR="00000000" w:rsidDel="00000000" w:rsidP="00000000" w:rsidRDefault="00000000" w:rsidRPr="00000000" w14:paraId="00000017">
      <w:pPr>
        <w:spacing w:after="240" w:before="240" w:lineRule="auto"/>
        <w:ind w:left="2160" w:firstLine="0"/>
        <w:rPr>
          <w:b w:val="1"/>
          <w:sz w:val="26"/>
          <w:szCs w:val="26"/>
        </w:rPr>
      </w:pPr>
      <w:r w:rsidDel="00000000" w:rsidR="00000000" w:rsidRPr="00000000">
        <w:rPr>
          <w:b w:val="1"/>
          <w:i w:val="1"/>
          <w:sz w:val="20"/>
          <w:szCs w:val="20"/>
          <w:u w:val="single"/>
          <w:rtl w:val="0"/>
        </w:rPr>
        <w:t xml:space="preserve">Calendario Rotte in Pigna Sanremo:</w:t>
      </w:r>
      <w:r w:rsidDel="00000000" w:rsidR="00000000" w:rsidRPr="00000000">
        <w:rPr>
          <w:rtl w:val="0"/>
        </w:rPr>
      </w:r>
    </w:p>
    <w:p w:rsidR="00000000" w:rsidDel="00000000" w:rsidP="00000000" w:rsidRDefault="00000000" w:rsidRPr="00000000" w14:paraId="00000018">
      <w:pPr>
        <w:jc w:val="center"/>
        <w:rPr>
          <w:b w:val="1"/>
          <w:sz w:val="18"/>
          <w:szCs w:val="18"/>
        </w:rPr>
      </w:pPr>
      <w:r w:rsidDel="00000000" w:rsidR="00000000" w:rsidRPr="00000000">
        <w:rPr>
          <w:rtl w:val="0"/>
        </w:rPr>
      </w:r>
    </w:p>
    <w:p w:rsidR="00000000" w:rsidDel="00000000" w:rsidP="00000000" w:rsidRDefault="00000000" w:rsidRPr="00000000" w14:paraId="00000019">
      <w:pPr>
        <w:ind w:left="1440" w:firstLine="0"/>
        <w:rPr>
          <w:sz w:val="18"/>
          <w:szCs w:val="18"/>
        </w:rPr>
      </w:pPr>
      <w:r w:rsidDel="00000000" w:rsidR="00000000" w:rsidRPr="00000000">
        <w:rPr>
          <w:b w:val="1"/>
          <w:sz w:val="18"/>
          <w:szCs w:val="18"/>
          <w:rtl w:val="0"/>
        </w:rPr>
        <w:t xml:space="preserve">10-20 settembre </w:t>
      </w:r>
      <w:r w:rsidDel="00000000" w:rsidR="00000000" w:rsidRPr="00000000">
        <w:rPr>
          <w:sz w:val="18"/>
          <w:szCs w:val="18"/>
          <w:rtl w:val="0"/>
        </w:rPr>
        <w:t xml:space="preserve">creazione opera site specific in loco, “In-Croci”</w:t>
      </w:r>
    </w:p>
    <w:p w:rsidR="00000000" w:rsidDel="00000000" w:rsidP="00000000" w:rsidRDefault="00000000" w:rsidRPr="00000000" w14:paraId="0000001A">
      <w:pPr>
        <w:ind w:left="1440" w:firstLine="0"/>
        <w:rPr>
          <w:b w:val="1"/>
          <w:sz w:val="18"/>
          <w:szCs w:val="18"/>
        </w:rPr>
      </w:pPr>
      <w:r w:rsidDel="00000000" w:rsidR="00000000" w:rsidRPr="00000000">
        <w:rPr>
          <w:sz w:val="18"/>
          <w:szCs w:val="18"/>
          <w:rtl w:val="0"/>
        </w:rPr>
        <w:t xml:space="preserve">porte aperte, mostra nascosta</w:t>
      </w:r>
      <w:r w:rsidDel="00000000" w:rsidR="00000000" w:rsidRPr="00000000">
        <w:rPr>
          <w:rtl w:val="0"/>
        </w:rPr>
      </w:r>
    </w:p>
    <w:p w:rsidR="00000000" w:rsidDel="00000000" w:rsidP="00000000" w:rsidRDefault="00000000" w:rsidRPr="00000000" w14:paraId="0000001B">
      <w:pPr>
        <w:ind w:left="1440" w:firstLine="0"/>
        <w:rPr>
          <w:b w:val="1"/>
          <w:sz w:val="18"/>
          <w:szCs w:val="18"/>
        </w:rPr>
      </w:pPr>
      <w:r w:rsidDel="00000000" w:rsidR="00000000" w:rsidRPr="00000000">
        <w:rPr>
          <w:rtl w:val="0"/>
        </w:rPr>
      </w:r>
    </w:p>
    <w:p w:rsidR="00000000" w:rsidDel="00000000" w:rsidP="00000000" w:rsidRDefault="00000000" w:rsidRPr="00000000" w14:paraId="0000001C">
      <w:pPr>
        <w:ind w:left="1440" w:firstLine="0"/>
        <w:rPr>
          <w:sz w:val="18"/>
          <w:szCs w:val="18"/>
        </w:rPr>
      </w:pPr>
      <w:r w:rsidDel="00000000" w:rsidR="00000000" w:rsidRPr="00000000">
        <w:rPr>
          <w:b w:val="1"/>
          <w:sz w:val="18"/>
          <w:szCs w:val="18"/>
          <w:rtl w:val="0"/>
        </w:rPr>
        <w:t xml:space="preserve">Giovedì 21 settembre </w:t>
        <w:br w:type="textWrapping"/>
      </w:r>
      <w:r w:rsidDel="00000000" w:rsidR="00000000" w:rsidRPr="00000000">
        <w:rPr>
          <w:sz w:val="18"/>
          <w:szCs w:val="18"/>
          <w:rtl w:val="0"/>
        </w:rPr>
        <w:t xml:space="preserve">18.30 ore </w:t>
      </w:r>
      <w:r w:rsidDel="00000000" w:rsidR="00000000" w:rsidRPr="00000000">
        <w:rPr>
          <w:i w:val="1"/>
          <w:sz w:val="18"/>
          <w:szCs w:val="18"/>
          <w:u w:val="single"/>
          <w:rtl w:val="0"/>
        </w:rPr>
        <w:t xml:space="preserve">vernissage mostra</w:t>
      </w:r>
      <w:r w:rsidDel="00000000" w:rsidR="00000000" w:rsidRPr="00000000">
        <w:rPr>
          <w:sz w:val="18"/>
          <w:szCs w:val="18"/>
          <w:rtl w:val="0"/>
        </w:rPr>
        <w:t xml:space="preserve">.</w:t>
        <w:br w:type="textWrapping"/>
        <w:t xml:space="preserve">Con la partecipazione di Mindful Wine Tasting di Marta l. di Giulio</w:t>
        <w:br w:type="textWrapping"/>
        <w:t xml:space="preserve">e vini: Radici e Filari, Cascina Bauci</w:t>
      </w:r>
    </w:p>
    <w:p w:rsidR="00000000" w:rsidDel="00000000" w:rsidP="00000000" w:rsidRDefault="00000000" w:rsidRPr="00000000" w14:paraId="0000001D">
      <w:pPr>
        <w:ind w:left="1440"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001E">
      <w:pPr>
        <w:ind w:left="1440" w:firstLine="0"/>
        <w:rPr>
          <w:sz w:val="18"/>
          <w:szCs w:val="18"/>
        </w:rPr>
      </w:pPr>
      <w:r w:rsidDel="00000000" w:rsidR="00000000" w:rsidRPr="00000000">
        <w:rPr>
          <w:sz w:val="18"/>
          <w:szCs w:val="18"/>
          <w:rtl w:val="0"/>
        </w:rPr>
        <w:t xml:space="preserve">V</w:t>
      </w:r>
      <w:r w:rsidDel="00000000" w:rsidR="00000000" w:rsidRPr="00000000">
        <w:rPr>
          <w:b w:val="1"/>
          <w:sz w:val="18"/>
          <w:szCs w:val="18"/>
          <w:rtl w:val="0"/>
        </w:rPr>
        <w:t xml:space="preserve">enerdì 22 settembre </w:t>
      </w:r>
      <w:r w:rsidDel="00000000" w:rsidR="00000000" w:rsidRPr="00000000">
        <w:rPr>
          <w:sz w:val="18"/>
          <w:szCs w:val="18"/>
          <w:rtl w:val="0"/>
        </w:rPr>
        <w:t xml:space="preserve">ore dalle 15.00 alle 20.00: mostra porte aperte</w:t>
      </w:r>
    </w:p>
    <w:p w:rsidR="00000000" w:rsidDel="00000000" w:rsidP="00000000" w:rsidRDefault="00000000" w:rsidRPr="00000000" w14:paraId="0000001F">
      <w:pPr>
        <w:ind w:left="1440" w:firstLine="0"/>
        <w:rPr>
          <w:sz w:val="18"/>
          <w:szCs w:val="18"/>
        </w:rPr>
      </w:pPr>
      <w:r w:rsidDel="00000000" w:rsidR="00000000" w:rsidRPr="00000000">
        <w:rPr>
          <w:rtl w:val="0"/>
        </w:rPr>
      </w:r>
    </w:p>
    <w:p w:rsidR="00000000" w:rsidDel="00000000" w:rsidP="00000000" w:rsidRDefault="00000000" w:rsidRPr="00000000" w14:paraId="00000020">
      <w:pPr>
        <w:ind w:left="1440" w:firstLine="0"/>
        <w:rPr>
          <w:sz w:val="18"/>
          <w:szCs w:val="18"/>
        </w:rPr>
      </w:pPr>
      <w:r w:rsidDel="00000000" w:rsidR="00000000" w:rsidRPr="00000000">
        <w:rPr>
          <w:b w:val="1"/>
          <w:sz w:val="18"/>
          <w:szCs w:val="18"/>
          <w:rtl w:val="0"/>
        </w:rPr>
        <w:t xml:space="preserve">Sabato 23 </w:t>
      </w:r>
      <w:r w:rsidDel="00000000" w:rsidR="00000000" w:rsidRPr="00000000">
        <w:rPr>
          <w:sz w:val="18"/>
          <w:szCs w:val="18"/>
          <w:rtl w:val="0"/>
        </w:rPr>
        <w:t xml:space="preserve">ore 21.00</w:t>
      </w:r>
      <w:r w:rsidDel="00000000" w:rsidR="00000000" w:rsidRPr="00000000">
        <w:rPr>
          <w:b w:val="1"/>
          <w:sz w:val="18"/>
          <w:szCs w:val="18"/>
          <w:rtl w:val="0"/>
        </w:rPr>
        <w:t xml:space="preserve"> </w:t>
      </w:r>
      <w:r w:rsidDel="00000000" w:rsidR="00000000" w:rsidRPr="00000000">
        <w:rPr>
          <w:sz w:val="18"/>
          <w:szCs w:val="18"/>
          <w:rtl w:val="0"/>
        </w:rPr>
        <w:t xml:space="preserve">performance di luci di Teatro Carillon Videomapping, sonorità di PaulSpez</w:t>
      </w:r>
    </w:p>
    <w:p w:rsidR="00000000" w:rsidDel="00000000" w:rsidP="00000000" w:rsidRDefault="00000000" w:rsidRPr="00000000" w14:paraId="00000021">
      <w:pPr>
        <w:ind w:left="1440" w:firstLine="0"/>
        <w:rPr>
          <w:sz w:val="18"/>
          <w:szCs w:val="18"/>
        </w:rPr>
      </w:pPr>
      <w:r w:rsidDel="00000000" w:rsidR="00000000" w:rsidRPr="00000000">
        <w:rPr>
          <w:rtl w:val="0"/>
        </w:rPr>
      </w:r>
    </w:p>
    <w:p w:rsidR="00000000" w:rsidDel="00000000" w:rsidP="00000000" w:rsidRDefault="00000000" w:rsidRPr="00000000" w14:paraId="00000022">
      <w:pPr>
        <w:ind w:left="1440" w:firstLine="0"/>
        <w:rPr>
          <w:sz w:val="18"/>
          <w:szCs w:val="18"/>
        </w:rPr>
      </w:pPr>
      <w:r w:rsidDel="00000000" w:rsidR="00000000" w:rsidRPr="00000000">
        <w:rPr>
          <w:b w:val="1"/>
          <w:sz w:val="18"/>
          <w:szCs w:val="18"/>
          <w:rtl w:val="0"/>
        </w:rPr>
        <w:t xml:space="preserve">Domenica 24 </w:t>
      </w:r>
      <w:r w:rsidDel="00000000" w:rsidR="00000000" w:rsidRPr="00000000">
        <w:rPr>
          <w:sz w:val="18"/>
          <w:szCs w:val="18"/>
          <w:rtl w:val="0"/>
        </w:rPr>
        <w:t xml:space="preserve">ore 12.00-18.00 mostra porte aperte</w:t>
      </w:r>
    </w:p>
    <w:p w:rsidR="00000000" w:rsidDel="00000000" w:rsidP="00000000" w:rsidRDefault="00000000" w:rsidRPr="00000000" w14:paraId="00000023">
      <w:pPr>
        <w:ind w:left="1440" w:firstLine="0"/>
        <w:rPr>
          <w:sz w:val="18"/>
          <w:szCs w:val="18"/>
        </w:rPr>
      </w:pPr>
      <w:r w:rsidDel="00000000" w:rsidR="00000000" w:rsidRPr="00000000">
        <w:rPr>
          <w:rtl w:val="0"/>
        </w:rPr>
      </w:r>
    </w:p>
    <w:p w:rsidR="00000000" w:rsidDel="00000000" w:rsidP="00000000" w:rsidRDefault="00000000" w:rsidRPr="00000000" w14:paraId="00000024">
      <w:pPr>
        <w:ind w:left="1440" w:firstLine="0"/>
        <w:rPr>
          <w:sz w:val="18"/>
          <w:szCs w:val="18"/>
        </w:rPr>
      </w:pPr>
      <w:r w:rsidDel="00000000" w:rsidR="00000000" w:rsidRPr="00000000">
        <w:rPr>
          <w:b w:val="1"/>
          <w:sz w:val="18"/>
          <w:szCs w:val="18"/>
          <w:rtl w:val="0"/>
        </w:rPr>
        <w:t xml:space="preserve">Lun 25 - Giov 28 </w:t>
      </w:r>
      <w:r w:rsidDel="00000000" w:rsidR="00000000" w:rsidRPr="00000000">
        <w:rPr>
          <w:sz w:val="18"/>
          <w:szCs w:val="18"/>
          <w:rtl w:val="0"/>
        </w:rPr>
        <w:t xml:space="preserve">ore 18.00-20.00 mostra porte aperte </w:t>
      </w:r>
    </w:p>
    <w:p w:rsidR="00000000" w:rsidDel="00000000" w:rsidP="00000000" w:rsidRDefault="00000000" w:rsidRPr="00000000" w14:paraId="00000025">
      <w:pPr>
        <w:ind w:left="1440" w:firstLine="0"/>
        <w:rPr>
          <w:sz w:val="18"/>
          <w:szCs w:val="18"/>
        </w:rPr>
      </w:pPr>
      <w:r w:rsidDel="00000000" w:rsidR="00000000" w:rsidRPr="00000000">
        <w:rPr>
          <w:rtl w:val="0"/>
        </w:rPr>
      </w:r>
    </w:p>
    <w:p w:rsidR="00000000" w:rsidDel="00000000" w:rsidP="00000000" w:rsidRDefault="00000000" w:rsidRPr="00000000" w14:paraId="00000026">
      <w:pPr>
        <w:ind w:left="1440" w:firstLine="0"/>
        <w:rPr>
          <w:sz w:val="18"/>
          <w:szCs w:val="18"/>
        </w:rPr>
      </w:pPr>
      <w:r w:rsidDel="00000000" w:rsidR="00000000" w:rsidRPr="00000000">
        <w:rPr>
          <w:b w:val="1"/>
          <w:sz w:val="18"/>
          <w:szCs w:val="18"/>
          <w:rtl w:val="0"/>
        </w:rPr>
        <w:t xml:space="preserve">Venerdì 29  </w:t>
      </w:r>
      <w:r w:rsidDel="00000000" w:rsidR="00000000" w:rsidRPr="00000000">
        <w:rPr>
          <w:sz w:val="18"/>
          <w:szCs w:val="18"/>
          <w:rtl w:val="0"/>
        </w:rPr>
        <w:t xml:space="preserve">ore 12.00-20.00 mostra porte aperte</w:t>
      </w:r>
    </w:p>
    <w:p w:rsidR="00000000" w:rsidDel="00000000" w:rsidP="00000000" w:rsidRDefault="00000000" w:rsidRPr="00000000" w14:paraId="00000027">
      <w:pPr>
        <w:ind w:left="1440" w:firstLine="0"/>
        <w:rPr>
          <w:sz w:val="18"/>
          <w:szCs w:val="18"/>
        </w:rPr>
      </w:pPr>
      <w:r w:rsidDel="00000000" w:rsidR="00000000" w:rsidRPr="00000000">
        <w:rPr>
          <w:rtl w:val="0"/>
        </w:rPr>
      </w:r>
    </w:p>
    <w:p w:rsidR="00000000" w:rsidDel="00000000" w:rsidP="00000000" w:rsidRDefault="00000000" w:rsidRPr="00000000" w14:paraId="00000028">
      <w:pPr>
        <w:ind w:left="1440" w:firstLine="0"/>
        <w:rPr>
          <w:b w:val="1"/>
          <w:sz w:val="18"/>
          <w:szCs w:val="18"/>
        </w:rPr>
      </w:pPr>
      <w:r w:rsidDel="00000000" w:rsidR="00000000" w:rsidRPr="00000000">
        <w:rPr>
          <w:b w:val="1"/>
          <w:sz w:val="18"/>
          <w:szCs w:val="18"/>
          <w:rtl w:val="0"/>
        </w:rPr>
        <w:t xml:space="preserve">Sabato 30  </w:t>
      </w:r>
      <w:r w:rsidDel="00000000" w:rsidR="00000000" w:rsidRPr="00000000">
        <w:rPr>
          <w:sz w:val="18"/>
          <w:szCs w:val="18"/>
          <w:rtl w:val="0"/>
        </w:rPr>
        <w:t xml:space="preserve">ore 12.00-20.00 mostra porte aperte</w:t>
      </w:r>
      <w:r w:rsidDel="00000000" w:rsidR="00000000" w:rsidRPr="00000000">
        <w:rPr>
          <w:b w:val="1"/>
          <w:sz w:val="18"/>
          <w:szCs w:val="18"/>
          <w:rtl w:val="0"/>
        </w:rPr>
        <w:t xml:space="preserve">   </w:t>
      </w:r>
    </w:p>
    <w:p w:rsidR="00000000" w:rsidDel="00000000" w:rsidP="00000000" w:rsidRDefault="00000000" w:rsidRPr="00000000" w14:paraId="00000029">
      <w:pPr>
        <w:ind w:left="1440" w:firstLine="0"/>
        <w:rPr>
          <w:b w:val="1"/>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ore 19.00 </w:t>
      </w:r>
      <w:r w:rsidDel="00000000" w:rsidR="00000000" w:rsidRPr="00000000">
        <w:rPr>
          <w:b w:val="1"/>
          <w:sz w:val="18"/>
          <w:szCs w:val="18"/>
          <w:rtl w:val="0"/>
        </w:rPr>
        <w:t xml:space="preserve"> </w:t>
      </w:r>
      <w:r w:rsidDel="00000000" w:rsidR="00000000" w:rsidRPr="00000000">
        <w:rPr>
          <w:sz w:val="18"/>
          <w:szCs w:val="18"/>
          <w:rtl w:val="0"/>
        </w:rPr>
        <w:t xml:space="preserve">Anna Ippolito performance sonora </w:t>
      </w:r>
      <w:r w:rsidDel="00000000" w:rsidR="00000000" w:rsidRPr="00000000">
        <w:rPr>
          <w:b w:val="1"/>
          <w:sz w:val="18"/>
          <w:szCs w:val="18"/>
          <w:rtl w:val="0"/>
        </w:rPr>
        <w:t xml:space="preserve">    </w:t>
      </w:r>
    </w:p>
    <w:p w:rsidR="00000000" w:rsidDel="00000000" w:rsidP="00000000" w:rsidRDefault="00000000" w:rsidRPr="00000000" w14:paraId="0000002A">
      <w:pPr>
        <w:ind w:left="1440" w:firstLine="0"/>
        <w:rPr>
          <w:b w:val="1"/>
          <w:sz w:val="18"/>
          <w:szCs w:val="18"/>
        </w:rPr>
      </w:pPr>
      <w:r w:rsidDel="00000000" w:rsidR="00000000" w:rsidRPr="00000000">
        <w:rPr>
          <w:rtl w:val="0"/>
        </w:rPr>
      </w:r>
    </w:p>
    <w:p w:rsidR="00000000" w:rsidDel="00000000" w:rsidP="00000000" w:rsidRDefault="00000000" w:rsidRPr="00000000" w14:paraId="0000002B">
      <w:pPr>
        <w:ind w:left="1440" w:firstLine="0"/>
        <w:rPr>
          <w:sz w:val="18"/>
          <w:szCs w:val="18"/>
        </w:rPr>
      </w:pPr>
      <w:r w:rsidDel="00000000" w:rsidR="00000000" w:rsidRPr="00000000">
        <w:rPr>
          <w:b w:val="1"/>
          <w:sz w:val="18"/>
          <w:szCs w:val="18"/>
          <w:rtl w:val="0"/>
        </w:rPr>
        <w:t xml:space="preserve">Domenica 1 ottobre </w:t>
      </w:r>
      <w:r w:rsidDel="00000000" w:rsidR="00000000" w:rsidRPr="00000000">
        <w:rPr>
          <w:sz w:val="18"/>
          <w:szCs w:val="18"/>
          <w:rtl w:val="0"/>
        </w:rPr>
        <w:br w:type="textWrapping"/>
      </w:r>
      <w:r w:rsidDel="00000000" w:rsidR="00000000" w:rsidRPr="00000000">
        <w:rPr>
          <w:i w:val="1"/>
          <w:sz w:val="18"/>
          <w:szCs w:val="18"/>
          <w:u w:val="single"/>
          <w:rtl w:val="0"/>
        </w:rPr>
        <w:t xml:space="preserve">Finissage: </w:t>
      </w:r>
      <w:r w:rsidDel="00000000" w:rsidR="00000000" w:rsidRPr="00000000">
        <w:rPr>
          <w:sz w:val="18"/>
          <w:szCs w:val="18"/>
          <w:rtl w:val="0"/>
        </w:rPr>
        <w:t xml:space="preserve"> ore 17.00  Paola Moreno - Quartz Experience</w:t>
        <w:br w:type="textWrapping"/>
      </w:r>
    </w:p>
    <w:p w:rsidR="00000000" w:rsidDel="00000000" w:rsidP="00000000" w:rsidRDefault="00000000" w:rsidRPr="00000000" w14:paraId="0000002C">
      <w:pPr>
        <w:ind w:left="1440" w:firstLine="0"/>
        <w:rPr>
          <w:sz w:val="18"/>
          <w:szCs w:val="18"/>
        </w:rPr>
      </w:pPr>
      <w:r w:rsidDel="00000000" w:rsidR="00000000" w:rsidRPr="00000000">
        <w:rPr>
          <w:sz w:val="18"/>
          <w:szCs w:val="18"/>
          <w:rtl w:val="0"/>
        </w:rPr>
        <w:t xml:space="preserve">a partire dalle 19.00 sonorità di Wir.ium &amp;</w:t>
      </w:r>
      <w:r w:rsidDel="00000000" w:rsidR="00000000" w:rsidRPr="00000000">
        <w:rPr>
          <w:color w:val="ff0000"/>
          <w:sz w:val="18"/>
          <w:szCs w:val="18"/>
          <w:rtl w:val="0"/>
        </w:rPr>
        <w:t xml:space="preserve"> </w:t>
      </w:r>
      <w:r w:rsidDel="00000000" w:rsidR="00000000" w:rsidRPr="00000000">
        <w:rPr>
          <w:sz w:val="18"/>
          <w:szCs w:val="18"/>
          <w:rtl w:val="0"/>
        </w:rPr>
        <w:t xml:space="preserve">PaulSpez</w:t>
      </w:r>
      <w:r w:rsidDel="00000000" w:rsidR="00000000" w:rsidRPr="00000000">
        <w:rPr>
          <w:rtl w:val="0"/>
        </w:rPr>
      </w:r>
    </w:p>
    <w:p w:rsidR="00000000" w:rsidDel="00000000" w:rsidP="00000000" w:rsidRDefault="00000000" w:rsidRPr="00000000" w14:paraId="0000002D">
      <w:pPr>
        <w:jc w:val="center"/>
        <w:rPr>
          <w:sz w:val="26"/>
          <w:szCs w:val="26"/>
        </w:rPr>
      </w:pPr>
      <w:r w:rsidDel="00000000" w:rsidR="00000000" w:rsidRPr="00000000">
        <w:rPr>
          <w:rtl w:val="0"/>
        </w:rPr>
      </w:r>
    </w:p>
    <w:p w:rsidR="00000000" w:rsidDel="00000000" w:rsidP="00000000" w:rsidRDefault="00000000" w:rsidRPr="00000000" w14:paraId="0000002E">
      <w:pPr>
        <w:jc w:val="center"/>
        <w:rPr>
          <w:b w:val="1"/>
          <w:sz w:val="26"/>
          <w:szCs w:val="26"/>
        </w:rPr>
      </w:pPr>
      <w:r w:rsidDel="00000000" w:rsidR="00000000" w:rsidRPr="00000000">
        <w:rPr>
          <w:rtl w:val="0"/>
        </w:rPr>
      </w:r>
    </w:p>
    <w:p w:rsidR="00000000" w:rsidDel="00000000" w:rsidP="00000000" w:rsidRDefault="00000000" w:rsidRPr="00000000" w14:paraId="0000002F">
      <w:pPr>
        <w:spacing w:after="240" w:before="240" w:lineRule="auto"/>
        <w:rPr>
          <w:b w:val="1"/>
          <w:sz w:val="26"/>
          <w:szCs w:val="26"/>
        </w:rPr>
      </w:pPr>
      <w:r w:rsidDel="00000000" w:rsidR="00000000" w:rsidRPr="00000000">
        <w:rPr>
          <w:rtl w:val="0"/>
        </w:rPr>
      </w:r>
    </w:p>
    <w:p w:rsidR="00000000" w:rsidDel="00000000" w:rsidP="00000000" w:rsidRDefault="00000000" w:rsidRPr="00000000" w14:paraId="00000030">
      <w:pPr>
        <w:spacing w:after="240" w:before="240" w:lineRule="auto"/>
        <w:ind w:left="2880" w:firstLine="0"/>
        <w:rPr>
          <w:b w:val="1"/>
          <w:sz w:val="26"/>
          <w:szCs w:val="26"/>
        </w:rPr>
      </w:pPr>
      <w:r w:rsidDel="00000000" w:rsidR="00000000" w:rsidRPr="00000000">
        <w:rPr>
          <w:rtl w:val="0"/>
        </w:rPr>
      </w:r>
    </w:p>
    <w:p w:rsidR="00000000" w:rsidDel="00000000" w:rsidP="00000000" w:rsidRDefault="00000000" w:rsidRPr="00000000" w14:paraId="00000031">
      <w:pPr>
        <w:spacing w:after="240" w:before="240" w:lineRule="auto"/>
        <w:ind w:left="2880" w:firstLine="0"/>
        <w:rPr>
          <w:b w:val="1"/>
          <w:sz w:val="26"/>
          <w:szCs w:val="26"/>
        </w:rPr>
      </w:pPr>
      <w:r w:rsidDel="00000000" w:rsidR="00000000" w:rsidRPr="00000000">
        <w:rPr>
          <w:b w:val="1"/>
          <w:sz w:val="26"/>
          <w:szCs w:val="26"/>
          <w:rtl w:val="0"/>
        </w:rPr>
        <w:t xml:space="preserve">www.malnato.com</w:t>
      </w:r>
    </w:p>
    <w:p w:rsidR="00000000" w:rsidDel="00000000" w:rsidP="00000000" w:rsidRDefault="00000000" w:rsidRPr="00000000" w14:paraId="00000032">
      <w:pPr>
        <w:spacing w:after="240" w:before="240" w:lineRule="auto"/>
        <w:ind w:left="0" w:firstLine="0"/>
        <w:rPr>
          <w:b w:val="1"/>
          <w:sz w:val="26"/>
          <w:szCs w:val="26"/>
        </w:rPr>
      </w:pPr>
      <w:r w:rsidDel="00000000" w:rsidR="00000000" w:rsidRPr="00000000">
        <w:rPr>
          <w:b w:val="1"/>
          <w:sz w:val="26"/>
          <w:szCs w:val="26"/>
          <w:rtl w:val="0"/>
        </w:rPr>
        <w:br w:type="textWrapping"/>
      </w:r>
    </w:p>
    <w:p w:rsidR="00000000" w:rsidDel="00000000" w:rsidP="00000000" w:rsidRDefault="00000000" w:rsidRPr="00000000" w14:paraId="00000033">
      <w:pPr>
        <w:spacing w:after="240" w:before="240" w:lineRule="auto"/>
        <w:ind w:left="2880" w:firstLine="0"/>
        <w:rPr>
          <w:b w:val="1"/>
          <w:sz w:val="24"/>
          <w:szCs w:val="24"/>
        </w:rPr>
      </w:pPr>
      <w:r w:rsidDel="00000000" w:rsidR="00000000" w:rsidRPr="00000000">
        <w:rPr>
          <w:b w:val="1"/>
          <w:sz w:val="24"/>
          <w:szCs w:val="24"/>
          <w:rtl w:val="0"/>
        </w:rPr>
        <w:t xml:space="preserve">ABOUT NICOLA</w:t>
      </w:r>
    </w:p>
    <w:p w:rsidR="00000000" w:rsidDel="00000000" w:rsidP="00000000" w:rsidRDefault="00000000" w:rsidRPr="00000000" w14:paraId="00000034">
      <w:pPr>
        <w:shd w:fill="ffffff" w:val="clear"/>
        <w:rPr>
          <w:color w:val="1a4548"/>
        </w:rPr>
      </w:pPr>
      <w:r w:rsidDel="00000000" w:rsidR="00000000" w:rsidRPr="00000000">
        <w:rPr>
          <w:color w:val="1a4548"/>
          <w:rtl w:val="0"/>
        </w:rPr>
        <w:t xml:space="preserve">5 july – 30 agost 2023 – “Rotte” fragments of dreams personal exhibition </w:t>
      </w:r>
      <w:hyperlink r:id="rId6">
        <w:r w:rsidDel="00000000" w:rsidR="00000000" w:rsidRPr="00000000">
          <w:rPr>
            <w:color w:val="336189"/>
            <w:u w:val="single"/>
            <w:rtl w:val="0"/>
          </w:rPr>
          <w:t xml:space="preserve">Espace GT</w:t>
        </w:r>
      </w:hyperlink>
      <w:r w:rsidDel="00000000" w:rsidR="00000000" w:rsidRPr="00000000">
        <w:rPr>
          <w:color w:val="1a4548"/>
          <w:rtl w:val="0"/>
        </w:rPr>
        <w:t xml:space="preserve">  – Marseille (FR)</w:t>
      </w:r>
    </w:p>
    <w:p w:rsidR="00000000" w:rsidDel="00000000" w:rsidP="00000000" w:rsidRDefault="00000000" w:rsidRPr="00000000" w14:paraId="00000035">
      <w:pPr>
        <w:shd w:fill="ffffff" w:val="clear"/>
        <w:rPr>
          <w:color w:val="336189"/>
          <w:u w:val="single"/>
        </w:rPr>
      </w:pPr>
      <w:r w:rsidDel="00000000" w:rsidR="00000000" w:rsidRPr="00000000">
        <w:rPr>
          <w:color w:val="1a4548"/>
          <w:rtl w:val="0"/>
        </w:rPr>
        <w:t xml:space="preserve">press: </w:t>
      </w:r>
      <w:hyperlink r:id="rId7">
        <w:r w:rsidDel="00000000" w:rsidR="00000000" w:rsidRPr="00000000">
          <w:rPr>
            <w:color w:val="336189"/>
            <w:u w:val="single"/>
            <w:rtl w:val="0"/>
          </w:rPr>
          <w:t xml:space="preserve">Exibart</w:t>
        </w:r>
      </w:hyperlink>
      <w:r w:rsidDel="00000000" w:rsidR="00000000" w:rsidRPr="00000000">
        <w:rPr>
          <w:color w:val="1a4548"/>
          <w:rtl w:val="0"/>
        </w:rPr>
        <w:t xml:space="preserve">, </w:t>
      </w:r>
      <w:hyperlink r:id="rId8">
        <w:r w:rsidDel="00000000" w:rsidR="00000000" w:rsidRPr="00000000">
          <w:rPr>
            <w:color w:val="336189"/>
            <w:u w:val="single"/>
            <w:rtl w:val="0"/>
          </w:rPr>
          <w:t xml:space="preserve">SortiraMarseille</w:t>
        </w:r>
      </w:hyperlink>
      <w:r w:rsidDel="00000000" w:rsidR="00000000" w:rsidRPr="00000000">
        <w:rPr>
          <w:color w:val="1a4548"/>
          <w:rtl w:val="0"/>
        </w:rPr>
        <w:t xml:space="preserve">, </w:t>
      </w:r>
      <w:hyperlink r:id="rId9">
        <w:r w:rsidDel="00000000" w:rsidR="00000000" w:rsidRPr="00000000">
          <w:rPr>
            <w:color w:val="336189"/>
            <w:u w:val="single"/>
            <w:rtl w:val="0"/>
          </w:rPr>
          <w:t xml:space="preserve">QueFaire</w:t>
        </w:r>
      </w:hyperlink>
      <w:r w:rsidDel="00000000" w:rsidR="00000000" w:rsidRPr="00000000">
        <w:rPr>
          <w:color w:val="1a4548"/>
          <w:rtl w:val="0"/>
        </w:rPr>
        <w:t xml:space="preserve">, </w:t>
      </w:r>
      <w:hyperlink r:id="rId10">
        <w:r w:rsidDel="00000000" w:rsidR="00000000" w:rsidRPr="00000000">
          <w:rPr>
            <w:color w:val="336189"/>
            <w:u w:val="single"/>
            <w:rtl w:val="0"/>
          </w:rPr>
          <w:t xml:space="preserve">PAC</w:t>
        </w:r>
      </w:hyperlink>
      <w:r w:rsidDel="00000000" w:rsidR="00000000" w:rsidRPr="00000000">
        <w:rPr>
          <w:color w:val="1a4548"/>
          <w:rtl w:val="0"/>
        </w:rPr>
        <w:t xml:space="preserve">, </w:t>
      </w:r>
      <w:hyperlink r:id="rId11">
        <w:r w:rsidDel="00000000" w:rsidR="00000000" w:rsidRPr="00000000">
          <w:rPr>
            <w:color w:val="336189"/>
            <w:u w:val="single"/>
            <w:rtl w:val="0"/>
          </w:rPr>
          <w:t xml:space="preserve">Tourisme en Provence</w:t>
        </w:r>
      </w:hyperlink>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t xml:space="preserve">january 2023- march 2023 – investigation residence - new project</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“miceliUs”</w:t>
        </w:r>
      </w:hyperlink>
      <w:r w:rsidDel="00000000" w:rsidR="00000000" w:rsidRPr="00000000">
        <w:rPr>
          <w:rtl w:val="0"/>
        </w:rPr>
        <w:t xml:space="preserve"> – BIGBANG, Punta del Este, Uruguay</w:t>
        <w:br w:type="textWrapping"/>
        <w:br w:type="textWrapping"/>
        <w:t xml:space="preserve">15 dicembre 2022- 15 gennaio 2023 – Residenza Artistica “</w:t>
      </w:r>
      <w:hyperlink r:id="rId14">
        <w:r w:rsidDel="00000000" w:rsidR="00000000" w:rsidRPr="00000000">
          <w:rPr>
            <w:color w:val="1155cc"/>
            <w:u w:val="single"/>
            <w:rtl w:val="0"/>
          </w:rPr>
          <w:t xml:space="preserve">ISLAND – Between Myths and Reality</w:t>
        </w:r>
      </w:hyperlink>
      <w:r w:rsidDel="00000000" w:rsidR="00000000" w:rsidRPr="00000000">
        <w:rPr>
          <w:rtl w:val="0"/>
        </w:rPr>
        <w:t xml:space="preserve">” – Mauritius Island (</w:t>
      </w:r>
      <w:hyperlink r:id="rId15">
        <w:r w:rsidDel="00000000" w:rsidR="00000000" w:rsidRPr="00000000">
          <w:rPr>
            <w:color w:val="1155cc"/>
            <w:u w:val="single"/>
            <w:rtl w:val="0"/>
          </w:rPr>
          <w:t xml:space="preserve">Maurice-press</w:t>
        </w:r>
      </w:hyperlink>
      <w:r w:rsidDel="00000000" w:rsidR="00000000" w:rsidRPr="00000000">
        <w:rPr>
          <w:rtl w:val="0"/>
        </w:rPr>
        <w:t xml:space="preserve">)</w:t>
      </w:r>
    </w:p>
    <w:p w:rsidR="00000000" w:rsidDel="00000000" w:rsidP="00000000" w:rsidRDefault="00000000" w:rsidRPr="00000000" w14:paraId="00000037">
      <w:pPr>
        <w:spacing w:after="240" w:before="240" w:lineRule="auto"/>
        <w:rPr/>
      </w:pPr>
      <w:r w:rsidDel="00000000" w:rsidR="00000000" w:rsidRPr="00000000">
        <w:rPr>
          <w:rtl w:val="0"/>
        </w:rPr>
        <w:t xml:space="preserve">30 novembre – 13 december 2022 – Esposizione collettiva “NOËLISATION VIII”</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Espace GT</w:t>
        </w:r>
      </w:hyperlink>
      <w:r w:rsidDel="00000000" w:rsidR="00000000" w:rsidRPr="00000000">
        <w:rPr>
          <w:rtl w:val="0"/>
        </w:rPr>
        <w:t xml:space="preserve">  – Marseille (FR)</w:t>
      </w:r>
    </w:p>
    <w:p w:rsidR="00000000" w:rsidDel="00000000" w:rsidP="00000000" w:rsidRDefault="00000000" w:rsidRPr="00000000" w14:paraId="00000038">
      <w:pPr>
        <w:spacing w:after="240" w:before="240" w:lineRule="auto"/>
        <w:rPr/>
      </w:pPr>
      <w:r w:rsidDel="00000000" w:rsidR="00000000" w:rsidRPr="00000000">
        <w:rPr>
          <w:rtl w:val="0"/>
        </w:rPr>
        <w:t xml:space="preserve">19 maggio 2020 – Pubblicazione del</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“Diario di Franko”</w:t>
        </w:r>
      </w:hyperlink>
      <w:r w:rsidDel="00000000" w:rsidR="00000000" w:rsidRPr="00000000">
        <w:rPr>
          <w:rtl w:val="0"/>
        </w:rPr>
        <w:br w:type="textWrapping"/>
        <w:br w:type="textWrapping"/>
      </w:r>
      <w:r w:rsidDel="00000000" w:rsidR="00000000" w:rsidRPr="00000000">
        <w:rPr>
          <w:rtl w:val="0"/>
        </w:rPr>
        <w:t xml:space="preserve">2  – 24 novembre 2019 – Esposizione temporanea presso la galleria d’arte  </w:t>
      </w:r>
      <w:hyperlink r:id="rId20">
        <w:r w:rsidDel="00000000" w:rsidR="00000000" w:rsidRPr="00000000">
          <w:rPr>
            <w:color w:val="1155cc"/>
            <w:u w:val="single"/>
            <w:rtl w:val="0"/>
          </w:rPr>
          <w:t xml:space="preserve">Maiocchi 15 </w:t>
        </w:r>
      </w:hyperlink>
      <w:r w:rsidDel="00000000" w:rsidR="00000000" w:rsidRPr="00000000">
        <w:rPr>
          <w:rtl w:val="0"/>
        </w:rPr>
        <w:t xml:space="preserve">– Milan progetti esposti : “l’importanza di respirare”, “sotto respiro” “blue noise”.</w:t>
      </w:r>
    </w:p>
    <w:p w:rsidR="00000000" w:rsidDel="00000000" w:rsidP="00000000" w:rsidRDefault="00000000" w:rsidRPr="00000000" w14:paraId="00000039">
      <w:pPr>
        <w:spacing w:after="240" w:lineRule="auto"/>
        <w:rPr/>
      </w:pPr>
      <w:r w:rsidDel="00000000" w:rsidR="00000000" w:rsidRPr="00000000">
        <w:rPr>
          <w:rtl w:val="0"/>
        </w:rPr>
        <w:t xml:space="preserve">30 Ottobre – 3 Novembre 2019 – sezione ArtProduction di </w:t>
      </w:r>
      <w:hyperlink r:id="rId21">
        <w:r w:rsidDel="00000000" w:rsidR="00000000" w:rsidRPr="00000000">
          <w:rPr>
            <w:color w:val="1155cc"/>
            <w:u w:val="single"/>
            <w:rtl w:val="0"/>
          </w:rPr>
          <w:t xml:space="preserve">Paratissima (clicca qui)</w:t>
        </w:r>
      </w:hyperlink>
      <w:r w:rsidDel="00000000" w:rsidR="00000000" w:rsidRPr="00000000">
        <w:rPr>
          <w:rtl w:val="0"/>
        </w:rPr>
        <w:t xml:space="preserve"> con “sotto respiro” – Torino</w:t>
      </w:r>
    </w:p>
    <w:p w:rsidR="00000000" w:rsidDel="00000000" w:rsidP="00000000" w:rsidRDefault="00000000" w:rsidRPr="00000000" w14:paraId="0000003A">
      <w:pPr>
        <w:spacing w:after="240" w:before="240" w:lineRule="auto"/>
        <w:rPr/>
      </w:pPr>
      <w:r w:rsidDel="00000000" w:rsidR="00000000" w:rsidRPr="00000000">
        <w:rPr>
          <w:rtl w:val="0"/>
        </w:rPr>
        <w:t xml:space="preserve">14 Aprile 2019 – </w:t>
      </w:r>
      <w:hyperlink r:id="rId22">
        <w:r w:rsidDel="00000000" w:rsidR="00000000" w:rsidRPr="00000000">
          <w:rPr>
            <w:color w:val="1155cc"/>
            <w:u w:val="single"/>
            <w:rtl w:val="0"/>
          </w:rPr>
          <w:t xml:space="preserve">Premio “Art Production” di Paratissima (clicca qui)</w:t>
        </w:r>
      </w:hyperlink>
      <w:r w:rsidDel="00000000" w:rsidR="00000000" w:rsidRPr="00000000">
        <w:rPr>
          <w:rtl w:val="0"/>
        </w:rPr>
        <w:t xml:space="preserve"> per “otto respiro”, presso </w:t>
      </w:r>
      <w:hyperlink r:id="rId23">
        <w:r w:rsidDel="00000000" w:rsidR="00000000" w:rsidRPr="00000000">
          <w:rPr>
            <w:i w:val="1"/>
            <w:color w:val="1155cc"/>
            <w:u w:val="single"/>
            <w:rtl w:val="0"/>
          </w:rPr>
          <w:t xml:space="preserve">Fabbrica del Vapore</w:t>
        </w:r>
      </w:hyperlink>
      <w:r w:rsidDel="00000000" w:rsidR="00000000" w:rsidRPr="00000000">
        <w:rPr>
          <w:rtl w:val="0"/>
        </w:rPr>
        <w:t xml:space="preserve"> – Milano</w:t>
      </w:r>
    </w:p>
    <w:p w:rsidR="00000000" w:rsidDel="00000000" w:rsidP="00000000" w:rsidRDefault="00000000" w:rsidRPr="00000000" w14:paraId="0000003B">
      <w:pPr>
        <w:spacing w:after="240" w:before="240" w:lineRule="auto"/>
        <w:rPr/>
      </w:pPr>
      <w:r w:rsidDel="00000000" w:rsidR="00000000" w:rsidRPr="00000000">
        <w:rPr>
          <w:rtl w:val="0"/>
        </w:rPr>
        <w:t xml:space="preserve">9 Aprile – 14 Aprile 2019 – </w:t>
      </w:r>
      <w:hyperlink r:id="rId24">
        <w:r w:rsidDel="00000000" w:rsidR="00000000" w:rsidRPr="00000000">
          <w:rPr>
            <w:rtl w:val="0"/>
          </w:rPr>
          <w:t xml:space="preserve"> </w:t>
        </w:r>
      </w:hyperlink>
      <w:hyperlink r:id="rId25">
        <w:r w:rsidDel="00000000" w:rsidR="00000000" w:rsidRPr="00000000">
          <w:rPr>
            <w:i w:val="1"/>
            <w:color w:val="1155cc"/>
            <w:u w:val="single"/>
            <w:rtl w:val="0"/>
          </w:rPr>
          <w:t xml:space="preserve">AQUEOUS</w:t>
        </w:r>
      </w:hyperlink>
      <w:r w:rsidDel="00000000" w:rsidR="00000000" w:rsidRPr="00000000">
        <w:rPr>
          <w:rtl w:val="0"/>
        </w:rPr>
        <w:t xml:space="preserve"> mostra collettiva dedicata all’acqua, presso</w:t>
      </w:r>
      <w:hyperlink r:id="rId26">
        <w:r w:rsidDel="00000000" w:rsidR="00000000" w:rsidRPr="00000000">
          <w:rPr>
            <w:rtl w:val="0"/>
          </w:rPr>
          <w:t xml:space="preserve"> </w:t>
        </w:r>
      </w:hyperlink>
      <w:hyperlink r:id="rId27">
        <w:r w:rsidDel="00000000" w:rsidR="00000000" w:rsidRPr="00000000">
          <w:rPr>
            <w:i w:val="1"/>
            <w:color w:val="1155cc"/>
            <w:u w:val="single"/>
            <w:rtl w:val="0"/>
          </w:rPr>
          <w:t xml:space="preserve">Fabbrica del Vapore</w:t>
        </w:r>
      </w:hyperlink>
      <w:r w:rsidDel="00000000" w:rsidR="00000000" w:rsidRPr="00000000">
        <w:rPr>
          <w:rtl w:val="0"/>
        </w:rPr>
        <w:t xml:space="preserve"> – Milano</w:t>
      </w:r>
    </w:p>
    <w:p w:rsidR="00000000" w:rsidDel="00000000" w:rsidP="00000000" w:rsidRDefault="00000000" w:rsidRPr="00000000" w14:paraId="0000003C">
      <w:pPr>
        <w:spacing w:after="240" w:before="240" w:lineRule="auto"/>
        <w:rPr/>
      </w:pPr>
      <w:r w:rsidDel="00000000" w:rsidR="00000000" w:rsidRPr="00000000">
        <w:rPr>
          <w:rtl w:val="0"/>
        </w:rPr>
        <w:t xml:space="preserve">22 Marzo – 25 Marzo 2019 – </w:t>
      </w:r>
      <w:hyperlink r:id="rId28">
        <w:r w:rsidDel="00000000" w:rsidR="00000000" w:rsidRPr="00000000">
          <w:rPr>
            <w:rtl w:val="0"/>
          </w:rPr>
          <w:t xml:space="preserve"> </w:t>
        </w:r>
      </w:hyperlink>
      <w:hyperlink r:id="rId29">
        <w:r w:rsidDel="00000000" w:rsidR="00000000" w:rsidRPr="00000000">
          <w:rPr>
            <w:i w:val="1"/>
            <w:color w:val="1155cc"/>
            <w:u w:val="single"/>
            <w:rtl w:val="0"/>
          </w:rPr>
          <w:t xml:space="preserve">MIA foto fair</w:t>
        </w:r>
      </w:hyperlink>
      <w:r w:rsidDel="00000000" w:rsidR="00000000" w:rsidRPr="00000000">
        <w:rPr>
          <w:rtl w:val="0"/>
        </w:rPr>
        <w:t xml:space="preserve"> con</w:t>
      </w:r>
      <w:hyperlink r:id="rId30">
        <w:r w:rsidDel="00000000" w:rsidR="00000000" w:rsidRPr="00000000">
          <w:rPr>
            <w:rtl w:val="0"/>
          </w:rPr>
          <w:t xml:space="preserve"> </w:t>
        </w:r>
      </w:hyperlink>
      <w:hyperlink r:id="rId31">
        <w:r w:rsidDel="00000000" w:rsidR="00000000" w:rsidRPr="00000000">
          <w:rPr>
            <w:color w:val="1155cc"/>
            <w:u w:val="single"/>
            <w:rtl w:val="0"/>
          </w:rPr>
          <w:t xml:space="preserve">m2 metroquadro</w:t>
        </w:r>
      </w:hyperlink>
      <w:r w:rsidDel="00000000" w:rsidR="00000000" w:rsidRPr="00000000">
        <w:rPr>
          <w:rtl w:val="0"/>
        </w:rPr>
        <w:t xml:space="preserve"> – Milano </w:t>
      </w:r>
    </w:p>
    <w:p w:rsidR="00000000" w:rsidDel="00000000" w:rsidP="00000000" w:rsidRDefault="00000000" w:rsidRPr="00000000" w14:paraId="0000003D">
      <w:pPr>
        <w:spacing w:after="240" w:before="240" w:lineRule="auto"/>
        <w:rPr/>
      </w:pPr>
      <w:r w:rsidDel="00000000" w:rsidR="00000000" w:rsidRPr="00000000">
        <w:rPr>
          <w:rtl w:val="0"/>
        </w:rPr>
        <w:t xml:space="preserve">16 Marzo – 24 Aprile 2019 –  mostra personale “IN FONDO” </w:t>
      </w:r>
      <w:hyperlink r:id="rId32">
        <w:r w:rsidDel="00000000" w:rsidR="00000000" w:rsidRPr="00000000">
          <w:rPr>
            <w:color w:val="1155cc"/>
            <w:u w:val="single"/>
            <w:rtl w:val="0"/>
          </w:rPr>
          <w:t xml:space="preserve">Studio 38 Contemporary Art Gallery</w:t>
        </w:r>
      </w:hyperlink>
      <w:r w:rsidDel="00000000" w:rsidR="00000000" w:rsidRPr="00000000">
        <w:rPr>
          <w:rtl w:val="0"/>
        </w:rPr>
        <w:t xml:space="preserve"> – Pistoia</w:t>
      </w:r>
    </w:p>
    <w:p w:rsidR="00000000" w:rsidDel="00000000" w:rsidP="00000000" w:rsidRDefault="00000000" w:rsidRPr="00000000" w14:paraId="0000003E">
      <w:pPr>
        <w:spacing w:after="240" w:lineRule="auto"/>
        <w:rPr/>
      </w:pPr>
      <w:r w:rsidDel="00000000" w:rsidR="00000000" w:rsidRPr="00000000">
        <w:rPr>
          <w:rtl w:val="0"/>
        </w:rPr>
        <w:t xml:space="preserve">1 Febbraio – 4 Febbraio 2018 –  </w:t>
      </w:r>
      <w:hyperlink r:id="rId33">
        <w:r w:rsidDel="00000000" w:rsidR="00000000" w:rsidRPr="00000000">
          <w:rPr>
            <w:color w:val="1155cc"/>
            <w:u w:val="single"/>
            <w:rtl w:val="0"/>
          </w:rPr>
          <w:t xml:space="preserve">SetUp Art Fair Bologna</w:t>
        </w:r>
      </w:hyperlink>
      <w:r w:rsidDel="00000000" w:rsidR="00000000" w:rsidRPr="00000000">
        <w:rPr>
          <w:rtl w:val="0"/>
        </w:rPr>
        <w:t xml:space="preserve">  come vincitore del </w:t>
      </w:r>
      <w:hyperlink r:id="rId34">
        <w:r w:rsidDel="00000000" w:rsidR="00000000" w:rsidRPr="00000000">
          <w:rPr>
            <w:color w:val="1155cc"/>
            <w:u w:val="single"/>
            <w:rtl w:val="0"/>
          </w:rPr>
          <w:t xml:space="preserve">premio di fotografia Tiziano Campolmi</w:t>
        </w:r>
      </w:hyperlink>
      <w:r w:rsidDel="00000000" w:rsidR="00000000" w:rsidRPr="00000000">
        <w:rPr>
          <w:rtl w:val="0"/>
        </w:rPr>
        <w:t xml:space="preserve">2017</w:t>
      </w:r>
    </w:p>
    <w:p w:rsidR="00000000" w:rsidDel="00000000" w:rsidP="00000000" w:rsidRDefault="00000000" w:rsidRPr="00000000" w14:paraId="0000003F">
      <w:pPr>
        <w:spacing w:after="240" w:before="240" w:lineRule="auto"/>
        <w:rPr/>
      </w:pPr>
      <w:r w:rsidDel="00000000" w:rsidR="00000000" w:rsidRPr="00000000">
        <w:rPr>
          <w:rtl w:val="0"/>
        </w:rPr>
        <w:t xml:space="preserve">21 Settembre – 14 Ottobre 2017 – mostra </w:t>
      </w:r>
      <w:hyperlink r:id="rId35">
        <w:r w:rsidDel="00000000" w:rsidR="00000000" w:rsidRPr="00000000">
          <w:rPr>
            <w:color w:val="1155cc"/>
            <w:u w:val="single"/>
            <w:rtl w:val="0"/>
          </w:rPr>
          <w:t xml:space="preserve">m2 metroquadro</w:t>
        </w:r>
      </w:hyperlink>
      <w:r w:rsidDel="00000000" w:rsidR="00000000" w:rsidRPr="00000000">
        <w:rPr>
          <w:rtl w:val="0"/>
        </w:rPr>
        <w:t xml:space="preserve"> Torino, leggi l’articolo</w:t>
      </w:r>
      <w:hyperlink r:id="rId36">
        <w:r w:rsidDel="00000000" w:rsidR="00000000" w:rsidRPr="00000000">
          <w:rPr>
            <w:rtl w:val="0"/>
          </w:rPr>
          <w:t xml:space="preserve"> </w:t>
        </w:r>
      </w:hyperlink>
      <w:hyperlink r:id="rId37">
        <w:r w:rsidDel="00000000" w:rsidR="00000000" w:rsidRPr="00000000">
          <w:rPr>
            <w:i w:val="1"/>
            <w:color w:val="1155cc"/>
            <w:u w:val="single"/>
            <w:rtl w:val="0"/>
          </w:rPr>
          <w:t xml:space="preserve">LASTAMPA</w:t>
        </w:r>
      </w:hyperlink>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tl w:val="0"/>
        </w:rPr>
        <w:t xml:space="preserve">16 Aprile 2017    – IOESPONGO finale del concorso di giovani artisti</w:t>
      </w:r>
    </w:p>
    <w:p w:rsidR="00000000" w:rsidDel="00000000" w:rsidP="00000000" w:rsidRDefault="00000000" w:rsidRPr="00000000" w14:paraId="00000041">
      <w:pPr>
        <w:spacing w:after="240" w:before="240" w:lineRule="auto"/>
        <w:rPr/>
      </w:pPr>
      <w:r w:rsidDel="00000000" w:rsidR="00000000" w:rsidRPr="00000000">
        <w:rPr>
          <w:rtl w:val="0"/>
        </w:rPr>
        <w:t xml:space="preserve">16 Febbraio – 10 Marzo 2017  </w:t>
      </w:r>
      <w:hyperlink r:id="rId38">
        <w:r w:rsidDel="00000000" w:rsidR="00000000" w:rsidRPr="00000000">
          <w:rPr>
            <w:rtl w:val="0"/>
          </w:rPr>
          <w:t xml:space="preserve"> </w:t>
        </w:r>
      </w:hyperlink>
      <w:hyperlink r:id="rId39">
        <w:r w:rsidDel="00000000" w:rsidR="00000000" w:rsidRPr="00000000">
          <w:rPr>
            <w:color w:val="1155cc"/>
            <w:u w:val="single"/>
            <w:rtl w:val="0"/>
          </w:rPr>
          <w:t xml:space="preserve">Isoipse</w:t>
        </w:r>
      </w:hyperlink>
      <w:r w:rsidDel="00000000" w:rsidR="00000000" w:rsidRPr="00000000">
        <w:rPr>
          <w:rtl w:val="0"/>
        </w:rPr>
        <w:t xml:space="preserve"> – esposisizione collettiva – via santa giulia 37 bis Torino</w:t>
      </w:r>
    </w:p>
    <w:p w:rsidR="00000000" w:rsidDel="00000000" w:rsidP="00000000" w:rsidRDefault="00000000" w:rsidRPr="00000000" w14:paraId="00000042">
      <w:pPr>
        <w:spacing w:after="240" w:before="240" w:lineRule="auto"/>
        <w:rPr/>
      </w:pPr>
      <w:r w:rsidDel="00000000" w:rsidR="00000000" w:rsidRPr="00000000">
        <w:rPr>
          <w:rtl w:val="0"/>
        </w:rPr>
        <w:t xml:space="preserve">29 Gennaio 2017   </w:t>
      </w:r>
      <w:hyperlink r:id="rId40">
        <w:r w:rsidDel="00000000" w:rsidR="00000000" w:rsidRPr="00000000">
          <w:rPr>
            <w:color w:val="1155cc"/>
            <w:u w:val="single"/>
            <w:rtl w:val="0"/>
          </w:rPr>
          <w:t xml:space="preserve">premio di fotografia Tiziano Campolmi</w:t>
        </w:r>
      </w:hyperlink>
      <w:r w:rsidDel="00000000" w:rsidR="00000000" w:rsidRPr="00000000">
        <w:rPr>
          <w:rtl w:val="0"/>
        </w:rPr>
        <w:t xml:space="preserve"> “The Importance of Breathing:Deep Stairway”</w:t>
      </w:r>
    </w:p>
    <w:p w:rsidR="00000000" w:rsidDel="00000000" w:rsidP="00000000" w:rsidRDefault="00000000" w:rsidRPr="00000000" w14:paraId="00000043">
      <w:pPr>
        <w:spacing w:after="240" w:before="240" w:lineRule="auto"/>
        <w:rPr>
          <w:i w:val="1"/>
          <w:color w:val="1155cc"/>
          <w:sz w:val="26"/>
          <w:szCs w:val="26"/>
          <w:u w:val="single"/>
        </w:rPr>
      </w:pPr>
      <w:r w:rsidDel="00000000" w:rsidR="00000000" w:rsidRPr="00000000">
        <w:rPr>
          <w:rtl w:val="0"/>
        </w:rPr>
        <w:t xml:space="preserve">leggi gli articoli </w:t>
      </w:r>
      <w:hyperlink r:id="rId41">
        <w:r w:rsidDel="00000000" w:rsidR="00000000" w:rsidRPr="00000000">
          <w:rPr>
            <w:i w:val="1"/>
            <w:color w:val="1155cc"/>
            <w:u w:val="single"/>
            <w:rtl w:val="0"/>
          </w:rPr>
          <w:t xml:space="preserve">ARTRIBUNE</w:t>
        </w:r>
      </w:hyperlink>
      <w:r w:rsidDel="00000000" w:rsidR="00000000" w:rsidRPr="00000000">
        <w:rPr>
          <w:rtl w:val="0"/>
        </w:rPr>
        <w:t xml:space="preserve">,  </w:t>
      </w:r>
      <w:hyperlink r:id="rId42">
        <w:r w:rsidDel="00000000" w:rsidR="00000000" w:rsidRPr="00000000">
          <w:rPr>
            <w:i w:val="1"/>
            <w:color w:val="1155cc"/>
            <w:u w:val="single"/>
            <w:rtl w:val="0"/>
          </w:rPr>
          <w:t xml:space="preserve">exibart,</w:t>
        </w:r>
      </w:hyperlink>
      <w:r w:rsidDel="00000000" w:rsidR="00000000" w:rsidRPr="00000000">
        <w:rPr>
          <w:i w:val="1"/>
          <w:rtl w:val="0"/>
        </w:rPr>
        <w:t xml:space="preserve">  </w:t>
      </w:r>
      <w:hyperlink r:id="rId43">
        <w:r w:rsidDel="00000000" w:rsidR="00000000" w:rsidRPr="00000000">
          <w:rPr>
            <w:i w:val="1"/>
            <w:color w:val="1155cc"/>
            <w:u w:val="single"/>
            <w:rtl w:val="0"/>
          </w:rPr>
          <w:t xml:space="preserve">Mammoth’sReflex</w:t>
        </w:r>
      </w:hyperlink>
      <w:r w:rsidDel="00000000" w:rsidR="00000000" w:rsidRPr="00000000">
        <w:rPr>
          <w:rtl w:val="0"/>
        </w:rPr>
      </w:r>
    </w:p>
    <w:p w:rsidR="00000000" w:rsidDel="00000000" w:rsidP="00000000" w:rsidRDefault="00000000" w:rsidRPr="00000000" w14:paraId="00000044">
      <w:pPr>
        <w:spacing w:after="240" w:before="240" w:lineRule="auto"/>
        <w:rPr>
          <w:i w:val="1"/>
          <w:color w:val="1155cc"/>
          <w:sz w:val="24"/>
          <w:szCs w:val="24"/>
          <w:u w:val="single"/>
        </w:rPr>
      </w:pPr>
      <w:r w:rsidDel="00000000" w:rsidR="00000000" w:rsidRPr="00000000">
        <w:rPr>
          <w:rtl w:val="0"/>
        </w:rPr>
      </w:r>
    </w:p>
    <w:p w:rsidR="00000000" w:rsidDel="00000000" w:rsidP="00000000" w:rsidRDefault="00000000" w:rsidRPr="00000000" w14:paraId="00000045">
      <w:pPr>
        <w:spacing w:after="240" w:before="240" w:lineRule="auto"/>
        <w:jc w:val="center"/>
        <w:rPr>
          <w:i w:val="1"/>
          <w:color w:val="1155cc"/>
          <w:sz w:val="24"/>
          <w:szCs w:val="24"/>
          <w:u w:val="single"/>
        </w:rPr>
      </w:pPr>
      <w:r w:rsidDel="00000000" w:rsidR="00000000" w:rsidRPr="00000000">
        <w:rPr>
          <w:sz w:val="24"/>
          <w:szCs w:val="24"/>
        </w:rPr>
        <w:drawing>
          <wp:inline distB="114300" distT="114300" distL="114300" distR="114300">
            <wp:extent cx="2603663" cy="3899495"/>
            <wp:effectExtent b="0" l="0" r="0" t="0"/>
            <wp:docPr id="1" name="image1.jpg"/>
            <a:graphic>
              <a:graphicData uri="http://schemas.openxmlformats.org/drawingml/2006/picture">
                <pic:pic>
                  <pic:nvPicPr>
                    <pic:cNvPr id="0" name="image1.jpg"/>
                    <pic:cNvPicPr preferRelativeResize="0"/>
                  </pic:nvPicPr>
                  <pic:blipFill>
                    <a:blip r:embed="rId44"/>
                    <a:srcRect b="125" l="0" r="0" t="125"/>
                    <a:stretch>
                      <a:fillRect/>
                    </a:stretch>
                  </pic:blipFill>
                  <pic:spPr>
                    <a:xfrm>
                      <a:off x="0" y="0"/>
                      <a:ext cx="2603663" cy="3899495"/>
                    </a:xfrm>
                    <a:prstGeom prst="rect"/>
                    <a:ln/>
                  </pic:spPr>
                </pic:pic>
              </a:graphicData>
            </a:graphic>
          </wp:inline>
        </w:drawing>
      </w:r>
      <w:r w:rsidDel="00000000" w:rsidR="00000000" w:rsidRPr="00000000">
        <w:rPr>
          <w:i w:val="1"/>
          <w:color w:val="1155cc"/>
          <w:sz w:val="24"/>
          <w:szCs w:val="24"/>
          <w:u w:val="single"/>
        </w:rPr>
        <w:drawing>
          <wp:inline distB="114300" distT="114300" distL="114300" distR="114300">
            <wp:extent cx="2587463" cy="3895006"/>
            <wp:effectExtent b="0" l="0" r="0" t="0"/>
            <wp:docPr id="2" name="image2.jpg"/>
            <a:graphic>
              <a:graphicData uri="http://schemas.openxmlformats.org/drawingml/2006/picture">
                <pic:pic>
                  <pic:nvPicPr>
                    <pic:cNvPr id="0" name="image2.jpg"/>
                    <pic:cNvPicPr preferRelativeResize="0"/>
                  </pic:nvPicPr>
                  <pic:blipFill>
                    <a:blip r:embed="rId45"/>
                    <a:srcRect b="0" l="128" r="128" t="0"/>
                    <a:stretch>
                      <a:fillRect/>
                    </a:stretch>
                  </pic:blipFill>
                  <pic:spPr>
                    <a:xfrm>
                      <a:off x="0" y="0"/>
                      <a:ext cx="2587463" cy="3895006"/>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after="240" w:before="240" w:lineRule="auto"/>
        <w:ind w:left="5040" w:firstLine="0"/>
        <w:jc w:val="center"/>
        <w:rPr>
          <w:sz w:val="24"/>
          <w:szCs w:val="24"/>
        </w:rPr>
      </w:pPr>
      <w:r w:rsidDel="00000000" w:rsidR="00000000" w:rsidRPr="00000000">
        <w:rPr>
          <w:rtl w:val="0"/>
        </w:rPr>
      </w:r>
    </w:p>
    <w:p w:rsidR="00000000" w:rsidDel="00000000" w:rsidP="00000000" w:rsidRDefault="00000000" w:rsidRPr="00000000" w14:paraId="00000047">
      <w:pPr>
        <w:spacing w:after="240" w:before="240" w:lineRule="auto"/>
        <w:rPr>
          <w:sz w:val="26"/>
          <w:szCs w:val="26"/>
        </w:rPr>
      </w:pPr>
      <w:r w:rsidDel="00000000" w:rsidR="00000000" w:rsidRPr="00000000">
        <w:rPr>
          <w:rtl w:val="0"/>
        </w:rPr>
      </w:r>
    </w:p>
    <w:p w:rsidR="00000000" w:rsidDel="00000000" w:rsidP="00000000" w:rsidRDefault="00000000" w:rsidRPr="00000000" w14:paraId="00000048">
      <w:pPr>
        <w:shd w:fill="ffffff" w:val="clea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facebook.com/setupartfair/posts/1482660765095711" TargetMode="External"/><Relationship Id="rId20" Type="http://schemas.openxmlformats.org/officeDocument/2006/relationships/hyperlink" Target="https://goo.gl/maps/rTqet9TcvXRPRqqs7" TargetMode="External"/><Relationship Id="rId42" Type="http://schemas.openxmlformats.org/officeDocument/2006/relationships/hyperlink" Target="http://www.exibart.com/notizia.asp?IDNotizia=52154&amp;IDCategoria=204" TargetMode="External"/><Relationship Id="rId41" Type="http://schemas.openxmlformats.org/officeDocument/2006/relationships/hyperlink" Target="http://www.artribune.com/professioni-e-professionisti/fiere/2017/01/bologna-premi-arte-fiera-setup-contemporary/" TargetMode="External"/><Relationship Id="rId22" Type="http://schemas.openxmlformats.org/officeDocument/2006/relationships/hyperlink" Target="https://paratissima.it/premiati-paratissima-milano-artdesign-fair/" TargetMode="External"/><Relationship Id="rId44" Type="http://schemas.openxmlformats.org/officeDocument/2006/relationships/image" Target="media/image1.jpg"/><Relationship Id="rId21" Type="http://schemas.openxmlformats.org/officeDocument/2006/relationships/hyperlink" Target="https://paratissima.it/paratissima-torino-2019/" TargetMode="External"/><Relationship Id="rId43" Type="http://schemas.openxmlformats.org/officeDocument/2006/relationships/hyperlink" Target="http://www.themammothreflex.com/news/2017/01/29/a-nicola-malnato-il-premio-tiziano-campolmi/" TargetMode="External"/><Relationship Id="rId24" Type="http://schemas.openxmlformats.org/officeDocument/2006/relationships/hyperlink" Target="https://paratissima.it/aqueous-alla-fabbrica-del-vapore/" TargetMode="External"/><Relationship Id="rId23" Type="http://schemas.openxmlformats.org/officeDocument/2006/relationships/hyperlink" Target="http://www.fabbricadelvapore.org/wps/portal/luogo/fabbricavapore" TargetMode="External"/><Relationship Id="rId45"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quefaire.net/bouches_du_rhone/marseille/rotte_nicola_malnato_255714766.htm" TargetMode="External"/><Relationship Id="rId26" Type="http://schemas.openxmlformats.org/officeDocument/2006/relationships/hyperlink" Target="http://www.fabbricadelvapore.org/wps/portal/luogo/fabbricavapore" TargetMode="External"/><Relationship Id="rId25" Type="http://schemas.openxmlformats.org/officeDocument/2006/relationships/hyperlink" Target="https://paratissima.it/aqueous-alla-fabbrica-del-vapore/" TargetMode="External"/><Relationship Id="rId28" Type="http://schemas.openxmlformats.org/officeDocument/2006/relationships/hyperlink" Target="http://www.miafair.it/milano/" TargetMode="External"/><Relationship Id="rId27" Type="http://schemas.openxmlformats.org/officeDocument/2006/relationships/hyperlink" Target="http://www.fabbricadelvapore.org/wps/portal/luogo/fabbricavapore" TargetMode="External"/><Relationship Id="rId5" Type="http://schemas.openxmlformats.org/officeDocument/2006/relationships/styles" Target="styles.xml"/><Relationship Id="rId6" Type="http://schemas.openxmlformats.org/officeDocument/2006/relationships/hyperlink" Target="https://goo.gl/maps/rux7YhgpDP58kMrH7" TargetMode="External"/><Relationship Id="rId29" Type="http://schemas.openxmlformats.org/officeDocument/2006/relationships/hyperlink" Target="http://www.miafair.it/milano/" TargetMode="External"/><Relationship Id="rId7" Type="http://schemas.openxmlformats.org/officeDocument/2006/relationships/hyperlink" Target="https://www.exibart.com/evento-arte/malnato-rotte-fragments-de-reves/" TargetMode="External"/><Relationship Id="rId8" Type="http://schemas.openxmlformats.org/officeDocument/2006/relationships/hyperlink" Target="https://www.sortiramarseille.fr/agenda/rotte-nicola-malnato/" TargetMode="External"/><Relationship Id="rId31" Type="http://schemas.openxmlformats.org/officeDocument/2006/relationships/hyperlink" Target="http://www.metroquadroarte.com/" TargetMode="External"/><Relationship Id="rId30" Type="http://schemas.openxmlformats.org/officeDocument/2006/relationships/hyperlink" Target="http://www.metroquadroarte.com/" TargetMode="External"/><Relationship Id="rId11" Type="http://schemas.openxmlformats.org/officeDocument/2006/relationships/hyperlink" Target="https://provence-alpes-cotedazur.com/en/offers/rotte-nicola-malnato-marseille-2eme-en-4107959/" TargetMode="External"/><Relationship Id="rId33" Type="http://schemas.openxmlformats.org/officeDocument/2006/relationships/hyperlink" Target="http://www.setupcontemporaryart.com/" TargetMode="External"/><Relationship Id="rId10" Type="http://schemas.openxmlformats.org/officeDocument/2006/relationships/hyperlink" Target="https://p-a-c.fr/les-membres/espace-d-exposition-gt/rotte" TargetMode="External"/><Relationship Id="rId32" Type="http://schemas.openxmlformats.org/officeDocument/2006/relationships/hyperlink" Target="http://studio38gallery.it/" TargetMode="External"/><Relationship Id="rId13" Type="http://schemas.openxmlformats.org/officeDocument/2006/relationships/hyperlink" Target="http://www.nicolamalnato.com/micelius" TargetMode="External"/><Relationship Id="rId35" Type="http://schemas.openxmlformats.org/officeDocument/2006/relationships/hyperlink" Target="http://www.metroquadroarte.com/" TargetMode="External"/><Relationship Id="rId12" Type="http://schemas.openxmlformats.org/officeDocument/2006/relationships/hyperlink" Target="http://www.nicolamalnato.com/micelius" TargetMode="External"/><Relationship Id="rId34" Type="http://schemas.openxmlformats.org/officeDocument/2006/relationships/hyperlink" Target="http://www.exibart.com/notizia.asp?IDNotizia=52154&amp;IDCategoria=204" TargetMode="External"/><Relationship Id="rId15" Type="http://schemas.openxmlformats.org/officeDocument/2006/relationships/hyperlink" Target="https://www.islandmythsandreality.com/press-1" TargetMode="External"/><Relationship Id="rId37" Type="http://schemas.openxmlformats.org/officeDocument/2006/relationships/hyperlink" Target="http://www.lastampa.it/2017/09/15/torinosette/eventi/collettiva-fotografica-da-metroquadro-1MsSPtI1T9VfURo2BaANsJ/pagina.html" TargetMode="External"/><Relationship Id="rId14" Type="http://schemas.openxmlformats.org/officeDocument/2006/relationships/hyperlink" Target="https://www.islandmythsandreality.com/" TargetMode="External"/><Relationship Id="rId36" Type="http://schemas.openxmlformats.org/officeDocument/2006/relationships/hyperlink" Target="http://www.lastampa.it/2017/09/15/torinosette/eventi/collettiva-fotografica-da-metroquadro-1MsSPtI1T9VfURo2BaANsJ/pagina.html" TargetMode="External"/><Relationship Id="rId17" Type="http://schemas.openxmlformats.org/officeDocument/2006/relationships/hyperlink" Target="https://goo.gl/maps/rux7YhgpDP58kMrH7" TargetMode="External"/><Relationship Id="rId39" Type="http://schemas.openxmlformats.org/officeDocument/2006/relationships/hyperlink" Target="http://collacontemporary.weebly.com/isoipse-162-103.html?utm_source=Copy+of+Fusion+Art+Gallery+newsletter&amp;utm_campaign=201011b176-EMAIL_CAMPAIGN_2017_02_07&amp;utm_medium=email&amp;utm_term=0_b103a89528-201011b176-213654101&amp;ct=t(newsletter_febbraio2_7_2017)&amp;mc_cid=201011b176&amp;mc_eid=0450801865" TargetMode="External"/><Relationship Id="rId16" Type="http://schemas.openxmlformats.org/officeDocument/2006/relationships/hyperlink" Target="https://goo.gl/maps/rux7YhgpDP58kMrH7" TargetMode="External"/><Relationship Id="rId38" Type="http://schemas.openxmlformats.org/officeDocument/2006/relationships/hyperlink" Target="http://collacontemporary.weebly.com/isoipse-162-103.html?utm_source=Copy+of+Fusion+Art+Gallery+newsletter&amp;utm_campaign=201011b176-EMAIL_CAMPAIGN_2017_02_07&amp;utm_medium=email&amp;utm_term=0_b103a89528-201011b176-213654101&amp;ct=t(newsletter_febbraio2_7_2017)&amp;mc_cid=201011b176&amp;mc_eid=0450801865" TargetMode="External"/><Relationship Id="rId19" Type="http://schemas.openxmlformats.org/officeDocument/2006/relationships/hyperlink" Target="https://www.amazon.it/dp/B088WYRJQW" TargetMode="External"/><Relationship Id="rId18" Type="http://schemas.openxmlformats.org/officeDocument/2006/relationships/hyperlink" Target="https://www.amazon.it/dp/B088WYRJ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