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45" w:rsidRDefault="00292045" w:rsidP="00292045">
      <w:pPr>
        <w:pStyle w:val="NormaleWeb"/>
        <w:shd w:val="clear" w:color="auto" w:fill="FFFFFF"/>
        <w:spacing w:before="120" w:beforeAutospacing="0" w:after="120" w:afterAutospacing="0"/>
        <w:rPr>
          <w:rFonts w:ascii="Arial" w:hAnsi="Arial" w:cs="Arial"/>
          <w:b/>
          <w:bCs/>
          <w:i/>
          <w:iCs/>
          <w:color w:val="202122"/>
          <w:sz w:val="14"/>
          <w:szCs w:val="14"/>
          <w:shd w:val="clear" w:color="auto" w:fill="FFFFFF"/>
        </w:rPr>
      </w:pPr>
    </w:p>
    <w:p w:rsidR="00CE3DC9" w:rsidRDefault="00CE3DC9" w:rsidP="00292045">
      <w:pPr>
        <w:pStyle w:val="NormaleWeb"/>
        <w:shd w:val="clear" w:color="auto" w:fill="FFFFFF"/>
        <w:spacing w:before="120" w:beforeAutospacing="0" w:after="120" w:afterAutospacing="0"/>
        <w:jc w:val="both"/>
        <w:rPr>
          <w:rFonts w:asciiTheme="minorHAnsi" w:hAnsiTheme="minorHAnsi" w:cs="Arial"/>
          <w:b/>
          <w:bCs/>
          <w:iCs/>
          <w:color w:val="202122"/>
          <w:sz w:val="36"/>
          <w:szCs w:val="36"/>
          <w:shd w:val="clear" w:color="auto" w:fill="FFFFFF"/>
        </w:rPr>
      </w:pPr>
      <w:r>
        <w:rPr>
          <w:rFonts w:asciiTheme="minorHAnsi" w:hAnsiTheme="minorHAnsi" w:cs="Arial"/>
          <w:b/>
          <w:bCs/>
          <w:iCs/>
          <w:color w:val="202122"/>
          <w:sz w:val="36"/>
          <w:szCs w:val="36"/>
          <w:shd w:val="clear" w:color="auto" w:fill="FFFFFF"/>
        </w:rPr>
        <w:t>Corto corner</w:t>
      </w:r>
    </w:p>
    <w:p w:rsidR="003F186A" w:rsidRDefault="00CE3DC9" w:rsidP="00292045">
      <w:pPr>
        <w:pStyle w:val="NormaleWeb"/>
        <w:shd w:val="clear" w:color="auto" w:fill="FFFFFF"/>
        <w:spacing w:before="120" w:beforeAutospacing="0" w:after="120" w:afterAutospacing="0"/>
        <w:jc w:val="both"/>
        <w:rPr>
          <w:rFonts w:asciiTheme="minorHAnsi" w:hAnsiTheme="minorHAnsi" w:cs="Arial"/>
          <w:bCs/>
          <w:iCs/>
          <w:color w:val="202122"/>
          <w:sz w:val="22"/>
          <w:szCs w:val="22"/>
          <w:shd w:val="clear" w:color="auto" w:fill="FFFFFF"/>
        </w:rPr>
      </w:pPr>
      <w:r w:rsidRPr="00CE3DC9">
        <w:rPr>
          <w:rFonts w:asciiTheme="minorHAnsi" w:hAnsiTheme="minorHAnsi" w:cs="Arial"/>
          <w:bCs/>
          <w:iCs/>
          <w:color w:val="202122"/>
          <w:sz w:val="22"/>
          <w:szCs w:val="22"/>
          <w:shd w:val="clear" w:color="auto" w:fill="FFFFFF"/>
        </w:rPr>
        <w:t>L’idea di fare questa pi</w:t>
      </w:r>
      <w:r>
        <w:rPr>
          <w:rFonts w:asciiTheme="minorHAnsi" w:hAnsiTheme="minorHAnsi" w:cs="Arial"/>
          <w:bCs/>
          <w:iCs/>
          <w:color w:val="202122"/>
          <w:sz w:val="22"/>
          <w:szCs w:val="22"/>
          <w:shd w:val="clear" w:color="auto" w:fill="FFFFFF"/>
        </w:rPr>
        <w:t xml:space="preserve">ccola rassegna </w:t>
      </w:r>
      <w:r w:rsidR="00211783">
        <w:rPr>
          <w:rFonts w:asciiTheme="minorHAnsi" w:hAnsiTheme="minorHAnsi" w:cs="Arial"/>
          <w:bCs/>
          <w:iCs/>
          <w:color w:val="202122"/>
          <w:sz w:val="22"/>
          <w:szCs w:val="22"/>
          <w:shd w:val="clear" w:color="auto" w:fill="FFFFFF"/>
        </w:rPr>
        <w:t>nasce dalla considerazione</w:t>
      </w:r>
      <w:r>
        <w:rPr>
          <w:rFonts w:asciiTheme="minorHAnsi" w:hAnsiTheme="minorHAnsi" w:cs="Arial"/>
          <w:bCs/>
          <w:iCs/>
          <w:color w:val="202122"/>
          <w:sz w:val="22"/>
          <w:szCs w:val="22"/>
          <w:shd w:val="clear" w:color="auto" w:fill="FFFFFF"/>
        </w:rPr>
        <w:t xml:space="preserve"> che </w:t>
      </w:r>
      <w:r w:rsidR="00211783">
        <w:rPr>
          <w:rFonts w:asciiTheme="minorHAnsi" w:hAnsiTheme="minorHAnsi" w:cs="Arial"/>
          <w:bCs/>
          <w:iCs/>
          <w:color w:val="202122"/>
          <w:sz w:val="22"/>
          <w:szCs w:val="22"/>
          <w:shd w:val="clear" w:color="auto" w:fill="FFFFFF"/>
        </w:rPr>
        <w:t xml:space="preserve">molti buoni cortometraggi </w:t>
      </w:r>
      <w:proofErr w:type="gramStart"/>
      <w:r w:rsidR="00211783">
        <w:rPr>
          <w:rFonts w:asciiTheme="minorHAnsi" w:hAnsiTheme="minorHAnsi" w:cs="Arial"/>
          <w:bCs/>
          <w:iCs/>
          <w:color w:val="202122"/>
          <w:sz w:val="22"/>
          <w:szCs w:val="22"/>
          <w:shd w:val="clear" w:color="auto" w:fill="FFFFFF"/>
        </w:rPr>
        <w:t>hanno</w:t>
      </w:r>
      <w:proofErr w:type="gramEnd"/>
      <w:r w:rsidR="00211783">
        <w:rPr>
          <w:rFonts w:asciiTheme="minorHAnsi" w:hAnsiTheme="minorHAnsi" w:cs="Arial"/>
          <w:bCs/>
          <w:iCs/>
          <w:color w:val="202122"/>
          <w:sz w:val="22"/>
          <w:szCs w:val="22"/>
          <w:shd w:val="clear" w:color="auto" w:fill="FFFFFF"/>
        </w:rPr>
        <w:t xml:space="preserve"> </w:t>
      </w:r>
      <w:r w:rsidR="00D7386B">
        <w:rPr>
          <w:rFonts w:asciiTheme="minorHAnsi" w:hAnsiTheme="minorHAnsi" w:cs="Arial"/>
          <w:bCs/>
          <w:iCs/>
          <w:color w:val="202122"/>
          <w:sz w:val="22"/>
          <w:szCs w:val="22"/>
          <w:shd w:val="clear" w:color="auto" w:fill="FFFFFF"/>
        </w:rPr>
        <w:t>vita breve.</w:t>
      </w:r>
      <w:r>
        <w:rPr>
          <w:rFonts w:asciiTheme="minorHAnsi" w:hAnsiTheme="minorHAnsi" w:cs="Arial"/>
          <w:bCs/>
          <w:iCs/>
          <w:color w:val="202122"/>
          <w:sz w:val="22"/>
          <w:szCs w:val="22"/>
          <w:shd w:val="clear" w:color="auto" w:fill="FFFFFF"/>
        </w:rPr>
        <w:t xml:space="preserve"> </w:t>
      </w:r>
      <w:proofErr w:type="gramStart"/>
      <w:r w:rsidR="00D7386B">
        <w:rPr>
          <w:rFonts w:asciiTheme="minorHAnsi" w:hAnsiTheme="minorHAnsi" w:cs="Arial"/>
          <w:bCs/>
          <w:iCs/>
          <w:color w:val="202122"/>
          <w:sz w:val="22"/>
          <w:szCs w:val="22"/>
          <w:shd w:val="clear" w:color="auto" w:fill="FFFFFF"/>
        </w:rPr>
        <w:t>D</w:t>
      </w:r>
      <w:r w:rsidR="00211783">
        <w:rPr>
          <w:rFonts w:asciiTheme="minorHAnsi" w:hAnsiTheme="minorHAnsi" w:cs="Arial"/>
          <w:bCs/>
          <w:iCs/>
          <w:color w:val="202122"/>
          <w:sz w:val="22"/>
          <w:szCs w:val="22"/>
          <w:shd w:val="clear" w:color="auto" w:fill="FFFFFF"/>
        </w:rPr>
        <w:t>urano</w:t>
      </w:r>
      <w:proofErr w:type="gramEnd"/>
      <w:r w:rsidR="00211783">
        <w:rPr>
          <w:rFonts w:asciiTheme="minorHAnsi" w:hAnsiTheme="minorHAnsi" w:cs="Arial"/>
          <w:bCs/>
          <w:iCs/>
          <w:color w:val="202122"/>
          <w:sz w:val="22"/>
          <w:szCs w:val="22"/>
          <w:shd w:val="clear" w:color="auto" w:fill="FFFFFF"/>
        </w:rPr>
        <w:t xml:space="preserve"> </w:t>
      </w:r>
      <w:r>
        <w:rPr>
          <w:rFonts w:asciiTheme="minorHAnsi" w:hAnsiTheme="minorHAnsi" w:cs="Arial"/>
          <w:bCs/>
          <w:iCs/>
          <w:color w:val="202122"/>
          <w:sz w:val="22"/>
          <w:szCs w:val="22"/>
          <w:shd w:val="clear" w:color="auto" w:fill="FFFFFF"/>
        </w:rPr>
        <w:t>il tempo necessario della present</w:t>
      </w:r>
      <w:r w:rsidR="00C06614">
        <w:rPr>
          <w:rFonts w:asciiTheme="minorHAnsi" w:hAnsiTheme="minorHAnsi" w:cs="Arial"/>
          <w:bCs/>
          <w:iCs/>
          <w:color w:val="202122"/>
          <w:sz w:val="22"/>
          <w:szCs w:val="22"/>
          <w:shd w:val="clear" w:color="auto" w:fill="FFFFFF"/>
        </w:rPr>
        <w:t>azione a qualche premio e basta;</w:t>
      </w:r>
      <w:r w:rsidR="00872FDB">
        <w:rPr>
          <w:rFonts w:asciiTheme="minorHAnsi" w:hAnsiTheme="minorHAnsi" w:cs="Arial"/>
          <w:bCs/>
          <w:iCs/>
          <w:color w:val="202122"/>
          <w:sz w:val="22"/>
          <w:szCs w:val="22"/>
          <w:shd w:val="clear" w:color="auto" w:fill="FFFFFF"/>
        </w:rPr>
        <w:t xml:space="preserve"> manca tutta la parte promozionale per far incontrare </w:t>
      </w:r>
      <w:r w:rsidR="00414D9D">
        <w:rPr>
          <w:rFonts w:asciiTheme="minorHAnsi" w:hAnsiTheme="minorHAnsi" w:cs="Arial"/>
          <w:bCs/>
          <w:iCs/>
          <w:color w:val="202122"/>
          <w:sz w:val="22"/>
          <w:szCs w:val="22"/>
          <w:shd w:val="clear" w:color="auto" w:fill="FFFFFF"/>
        </w:rPr>
        <w:t>il</w:t>
      </w:r>
      <w:r w:rsidR="00872FDB">
        <w:rPr>
          <w:rFonts w:asciiTheme="minorHAnsi" w:hAnsiTheme="minorHAnsi" w:cs="Arial"/>
          <w:bCs/>
          <w:iCs/>
          <w:color w:val="202122"/>
          <w:sz w:val="22"/>
          <w:szCs w:val="22"/>
          <w:shd w:val="clear" w:color="auto" w:fill="FFFFFF"/>
        </w:rPr>
        <w:t xml:space="preserve"> pubblico</w:t>
      </w:r>
      <w:r w:rsidR="00D7386B">
        <w:rPr>
          <w:rFonts w:asciiTheme="minorHAnsi" w:hAnsiTheme="minorHAnsi" w:cs="Arial"/>
          <w:bCs/>
          <w:iCs/>
          <w:color w:val="202122"/>
          <w:sz w:val="22"/>
          <w:szCs w:val="22"/>
          <w:shd w:val="clear" w:color="auto" w:fill="FFFFFF"/>
        </w:rPr>
        <w:t>,</w:t>
      </w:r>
      <w:r w:rsidR="003F186A">
        <w:rPr>
          <w:rFonts w:asciiTheme="minorHAnsi" w:hAnsiTheme="minorHAnsi" w:cs="Arial"/>
          <w:bCs/>
          <w:iCs/>
          <w:color w:val="202122"/>
          <w:sz w:val="22"/>
          <w:szCs w:val="22"/>
          <w:shd w:val="clear" w:color="auto" w:fill="FFFFFF"/>
        </w:rPr>
        <w:t xml:space="preserve"> compreso quello che frequenta le</w:t>
      </w:r>
      <w:r w:rsidR="00872FDB">
        <w:rPr>
          <w:rFonts w:asciiTheme="minorHAnsi" w:hAnsiTheme="minorHAnsi" w:cs="Arial"/>
          <w:bCs/>
          <w:iCs/>
          <w:color w:val="202122"/>
          <w:sz w:val="22"/>
          <w:szCs w:val="22"/>
          <w:shd w:val="clear" w:color="auto" w:fill="FFFFFF"/>
        </w:rPr>
        <w:t xml:space="preserve"> piattaforme mediatiche.</w:t>
      </w:r>
    </w:p>
    <w:p w:rsidR="0088554C" w:rsidRPr="00394876" w:rsidRDefault="00872FDB" w:rsidP="003F186A">
      <w:pPr>
        <w:jc w:val="both"/>
      </w:pPr>
      <w:r>
        <w:rPr>
          <w:rFonts w:cs="Arial"/>
          <w:bCs/>
          <w:iCs/>
          <w:color w:val="202122"/>
          <w:shd w:val="clear" w:color="auto" w:fill="FFFFFF"/>
        </w:rPr>
        <w:t xml:space="preserve"> </w:t>
      </w:r>
      <w:r w:rsidR="003F186A">
        <w:t>Il cont</w:t>
      </w:r>
      <w:r w:rsidR="005C277D">
        <w:t>enuto dei cortometraggi è vario:</w:t>
      </w:r>
      <w:r w:rsidR="003F186A">
        <w:t xml:space="preserve"> </w:t>
      </w:r>
      <w:r w:rsidR="005C277D">
        <w:t xml:space="preserve">si spazia da trame esistenziali a </w:t>
      </w:r>
      <w:proofErr w:type="gramStart"/>
      <w:r w:rsidR="003F186A">
        <w:t>docu</w:t>
      </w:r>
      <w:r w:rsidR="005C277D">
        <w:t>mentaristiche</w:t>
      </w:r>
      <w:proofErr w:type="gramEnd"/>
      <w:r w:rsidR="003F186A">
        <w:t xml:space="preserve">. </w:t>
      </w:r>
    </w:p>
    <w:p w:rsidR="009B4F41" w:rsidRPr="009B4F41" w:rsidRDefault="00394876" w:rsidP="00292045">
      <w:pPr>
        <w:pStyle w:val="NormaleWeb"/>
        <w:shd w:val="clear" w:color="auto" w:fill="FFFFFF"/>
        <w:spacing w:before="120" w:beforeAutospacing="0" w:after="120" w:afterAutospacing="0"/>
        <w:jc w:val="both"/>
        <w:rPr>
          <w:rFonts w:asciiTheme="minorHAnsi" w:hAnsiTheme="minorHAnsi" w:cs="Arial"/>
          <w:bCs/>
          <w:iCs/>
          <w:color w:val="202122"/>
          <w:sz w:val="22"/>
          <w:szCs w:val="22"/>
          <w:shd w:val="clear" w:color="auto" w:fill="FFFFFF"/>
        </w:rPr>
      </w:pPr>
      <w:r>
        <w:rPr>
          <w:rFonts w:asciiTheme="minorHAnsi" w:hAnsiTheme="minorHAnsi" w:cs="Arial"/>
          <w:bCs/>
          <w:iCs/>
          <w:color w:val="202122"/>
          <w:sz w:val="22"/>
          <w:szCs w:val="22"/>
          <w:shd w:val="clear" w:color="auto" w:fill="FFFFFF"/>
        </w:rPr>
        <w:t>Di seguito l’elenco dei partecipanti.</w:t>
      </w:r>
    </w:p>
    <w:p w:rsidR="00CE3DC9" w:rsidRDefault="00CE3DC9" w:rsidP="00292045">
      <w:pPr>
        <w:pStyle w:val="NormaleWeb"/>
        <w:shd w:val="clear" w:color="auto" w:fill="FFFFFF"/>
        <w:spacing w:before="120" w:beforeAutospacing="0" w:after="120" w:afterAutospacing="0"/>
        <w:jc w:val="both"/>
        <w:rPr>
          <w:rFonts w:asciiTheme="minorHAnsi" w:hAnsiTheme="minorHAnsi" w:cs="Arial"/>
          <w:b/>
          <w:bCs/>
          <w:i/>
          <w:iCs/>
          <w:color w:val="202122"/>
          <w:sz w:val="22"/>
          <w:szCs w:val="22"/>
          <w:shd w:val="clear" w:color="auto" w:fill="FFFFFF"/>
        </w:rPr>
      </w:pPr>
    </w:p>
    <w:p w:rsidR="00292045" w:rsidRPr="00571065" w:rsidRDefault="00292045" w:rsidP="00292045">
      <w:pPr>
        <w:pStyle w:val="NormaleWeb"/>
        <w:shd w:val="clear" w:color="auto" w:fill="FFFFFF"/>
        <w:spacing w:before="120" w:beforeAutospacing="0" w:after="120" w:afterAutospacing="0"/>
        <w:jc w:val="both"/>
        <w:rPr>
          <w:rFonts w:asciiTheme="minorHAnsi" w:hAnsiTheme="minorHAnsi" w:cs="Arial"/>
          <w:b/>
          <w:bCs/>
          <w:i/>
          <w:iCs/>
          <w:color w:val="202122"/>
          <w:sz w:val="32"/>
          <w:szCs w:val="32"/>
          <w:shd w:val="clear" w:color="auto" w:fill="FFFFFF"/>
        </w:rPr>
      </w:pPr>
      <w:proofErr w:type="gramStart"/>
      <w:r w:rsidRPr="00571065">
        <w:rPr>
          <w:rFonts w:asciiTheme="minorHAnsi" w:hAnsiTheme="minorHAnsi" w:cs="Arial"/>
          <w:b/>
          <w:bCs/>
          <w:i/>
          <w:iCs/>
          <w:color w:val="202122"/>
          <w:sz w:val="32"/>
          <w:szCs w:val="32"/>
          <w:shd w:val="clear" w:color="auto" w:fill="FFFFFF"/>
        </w:rPr>
        <w:t>Visioni simultanee regia</w:t>
      </w:r>
      <w:proofErr w:type="gramEnd"/>
      <w:r w:rsidRPr="00571065">
        <w:rPr>
          <w:rFonts w:asciiTheme="minorHAnsi" w:hAnsiTheme="minorHAnsi" w:cs="Arial"/>
          <w:b/>
          <w:bCs/>
          <w:i/>
          <w:iCs/>
          <w:color w:val="202122"/>
          <w:sz w:val="32"/>
          <w:szCs w:val="32"/>
          <w:shd w:val="clear" w:color="auto" w:fill="FFFFFF"/>
        </w:rPr>
        <w:t xml:space="preserve"> di Marco Solari e Alessandra </w:t>
      </w:r>
      <w:proofErr w:type="spellStart"/>
      <w:r w:rsidRPr="00571065">
        <w:rPr>
          <w:rFonts w:asciiTheme="minorHAnsi" w:hAnsiTheme="minorHAnsi" w:cs="Arial"/>
          <w:b/>
          <w:bCs/>
          <w:i/>
          <w:iCs/>
          <w:color w:val="202122"/>
          <w:sz w:val="32"/>
          <w:szCs w:val="32"/>
          <w:shd w:val="clear" w:color="auto" w:fill="FFFFFF"/>
        </w:rPr>
        <w:t>Vanzi</w:t>
      </w:r>
      <w:proofErr w:type="spellEnd"/>
    </w:p>
    <w:p w:rsidR="00292045" w:rsidRPr="006A6E1F" w:rsidRDefault="0088554C" w:rsidP="00292045">
      <w:pPr>
        <w:pStyle w:val="NormaleWeb"/>
        <w:shd w:val="clear" w:color="auto" w:fill="FFFFFF"/>
        <w:spacing w:before="120" w:beforeAutospacing="0" w:after="120" w:afterAutospacing="0"/>
        <w:jc w:val="both"/>
        <w:rPr>
          <w:rFonts w:asciiTheme="minorHAnsi" w:hAnsiTheme="minorHAnsi" w:cs="Arial"/>
          <w:b/>
          <w:bCs/>
          <w:iCs/>
          <w:color w:val="202122"/>
          <w:sz w:val="22"/>
          <w:szCs w:val="22"/>
          <w:shd w:val="clear" w:color="auto" w:fill="FFFFFF"/>
        </w:rPr>
      </w:pPr>
      <w:r>
        <w:rPr>
          <w:rFonts w:asciiTheme="minorHAnsi" w:hAnsiTheme="minorHAnsi"/>
          <w:color w:val="000000"/>
          <w:sz w:val="22"/>
          <w:szCs w:val="22"/>
          <w:shd w:val="clear" w:color="auto" w:fill="FFFFFF"/>
        </w:rPr>
        <w:t>P</w:t>
      </w:r>
      <w:r w:rsidR="00292045" w:rsidRPr="00292045">
        <w:rPr>
          <w:rFonts w:asciiTheme="minorHAnsi" w:hAnsiTheme="minorHAnsi"/>
          <w:color w:val="000000"/>
          <w:sz w:val="22"/>
          <w:szCs w:val="22"/>
          <w:shd w:val="clear" w:color="auto" w:fill="FFFFFF"/>
        </w:rPr>
        <w:t>rogetto e regia </w:t>
      </w:r>
      <w:r w:rsidR="00292045" w:rsidRPr="00292045">
        <w:rPr>
          <w:rStyle w:val="Enfasigrassetto"/>
          <w:rFonts w:asciiTheme="minorHAnsi" w:hAnsiTheme="minorHAnsi"/>
          <w:color w:val="000000"/>
          <w:sz w:val="22"/>
          <w:szCs w:val="22"/>
          <w:shd w:val="clear" w:color="auto" w:fill="FFFFFF"/>
        </w:rPr>
        <w:t>ALESSANDRA VANZI</w:t>
      </w:r>
      <w:r w:rsidR="00292045" w:rsidRPr="00292045">
        <w:rPr>
          <w:rFonts w:asciiTheme="minorHAnsi" w:hAnsiTheme="minorHAnsi"/>
          <w:color w:val="000000"/>
          <w:sz w:val="22"/>
          <w:szCs w:val="22"/>
          <w:shd w:val="clear" w:color="auto" w:fill="FFFFFF"/>
        </w:rPr>
        <w:t> e</w:t>
      </w:r>
      <w:r w:rsidR="00292045" w:rsidRPr="00292045">
        <w:rPr>
          <w:rStyle w:val="Enfasigrassetto"/>
          <w:rFonts w:asciiTheme="minorHAnsi" w:hAnsiTheme="minorHAnsi"/>
          <w:color w:val="000000"/>
          <w:sz w:val="22"/>
          <w:szCs w:val="22"/>
          <w:shd w:val="clear" w:color="auto" w:fill="FFFFFF"/>
        </w:rPr>
        <w:t> MARCO SOLARI</w:t>
      </w:r>
      <w:r>
        <w:rPr>
          <w:rStyle w:val="Enfasigrassetto"/>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selezione testi da </w:t>
      </w:r>
      <w:proofErr w:type="gramStart"/>
      <w:r w:rsidR="00292045" w:rsidRPr="00292045">
        <w:rPr>
          <w:rFonts w:asciiTheme="minorHAnsi" w:hAnsiTheme="minorHAnsi"/>
          <w:color w:val="000000"/>
          <w:sz w:val="22"/>
          <w:szCs w:val="22"/>
          <w:shd w:val="clear" w:color="auto" w:fill="FFFFFF"/>
        </w:rPr>
        <w:t>autori futuristi ALESSANDRA VANZI e PATRIZIA BETTINI</w:t>
      </w:r>
      <w:proofErr w:type="gramEnd"/>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sculture di fuoco PAOLO BUGGIANI</w:t>
      </w:r>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colonna sonora PAOLO MODUGNO</w:t>
      </w:r>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disegno luci LUCA STORARI</w:t>
      </w:r>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direzione percussioni MAURO D’ALESSANDRO</w:t>
      </w:r>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direzione coreografica SILVANA BARBARINI con PATRIZIA BETTINI - GUSTAVO FRIGERIO - ANDREA GHERPELLI CINZIA MASCOLI - FEDERICO PACIFICI MARCO SOLARI - ALESSANDRA VANZI</w:t>
      </w:r>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aiuto regia MARTIN CLAUSEN</w:t>
      </w:r>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collaborazione artistica PETER QUELL</w:t>
      </w:r>
      <w:r>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fonic</w:t>
      </w:r>
      <w:r w:rsidR="00122463">
        <w:rPr>
          <w:rFonts w:asciiTheme="minorHAnsi" w:hAnsiTheme="minorHAnsi"/>
          <w:color w:val="000000"/>
          <w:sz w:val="22"/>
          <w:szCs w:val="22"/>
          <w:shd w:val="clear" w:color="auto" w:fill="FFFFFF"/>
        </w:rPr>
        <w:t>o</w:t>
      </w:r>
      <w:r w:rsidR="00292045" w:rsidRPr="00292045">
        <w:rPr>
          <w:rFonts w:asciiTheme="minorHAnsi" w:hAnsiTheme="minorHAnsi"/>
          <w:color w:val="000000"/>
          <w:sz w:val="22"/>
          <w:szCs w:val="22"/>
          <w:shd w:val="clear" w:color="auto" w:fill="FFFFFF"/>
        </w:rPr>
        <w:t xml:space="preserve"> PAOLO MODUGNO</w:t>
      </w:r>
      <w:r w:rsidR="00122463">
        <w:rPr>
          <w:rFonts w:asciiTheme="minorHAnsi" w:hAnsiTheme="minorHAnsi"/>
          <w:color w:val="000000"/>
          <w:sz w:val="22"/>
          <w:szCs w:val="22"/>
          <w:shd w:val="clear" w:color="auto" w:fill="FFFFFF"/>
        </w:rPr>
        <w:t>,</w:t>
      </w:r>
      <w:r w:rsidR="00292045" w:rsidRPr="00292045">
        <w:rPr>
          <w:rFonts w:asciiTheme="minorHAnsi" w:hAnsiTheme="minorHAnsi"/>
          <w:color w:val="000000"/>
          <w:sz w:val="22"/>
          <w:szCs w:val="22"/>
          <w:shd w:val="clear" w:color="auto" w:fill="FFFFFF"/>
        </w:rPr>
        <w:t xml:space="preserve"> Assistenza alla scene CAROLINA FOTI e ONDINA SANTIN in collaborazione con CENTRO TEATRO ATENEO e con IED – Istituto Europeo di Design Corso di scenografia teatrale di Oscar Netto e Marco Solari</w:t>
      </w:r>
    </w:p>
    <w:p w:rsidR="00292045" w:rsidRPr="00292045" w:rsidRDefault="00EC1502" w:rsidP="00292045">
      <w:pPr>
        <w:pStyle w:val="NormaleWeb"/>
        <w:shd w:val="clear" w:color="auto" w:fill="FFFFFF"/>
        <w:spacing w:before="120" w:beforeAutospacing="0" w:after="120" w:afterAutospacing="0"/>
        <w:jc w:val="both"/>
        <w:rPr>
          <w:rFonts w:asciiTheme="minorHAnsi" w:hAnsiTheme="minorHAnsi" w:cs="Arial"/>
          <w:color w:val="202122"/>
          <w:sz w:val="22"/>
          <w:szCs w:val="22"/>
        </w:rPr>
      </w:pPr>
      <w:proofErr w:type="gramStart"/>
      <w:r w:rsidRPr="006A6E1F">
        <w:rPr>
          <w:rFonts w:asciiTheme="minorHAnsi" w:hAnsiTheme="minorHAnsi" w:cs="Arial"/>
          <w:b/>
          <w:bCs/>
          <w:iCs/>
          <w:color w:val="202122"/>
          <w:sz w:val="22"/>
          <w:szCs w:val="22"/>
          <w:shd w:val="clear" w:color="auto" w:fill="FFFFFF"/>
        </w:rPr>
        <w:t>Titolo preso dal dipinto futurista</w:t>
      </w:r>
      <w:r>
        <w:rPr>
          <w:rFonts w:asciiTheme="minorHAnsi" w:hAnsiTheme="minorHAnsi" w:cs="Arial"/>
          <w:b/>
          <w:bCs/>
          <w:i/>
          <w:iCs/>
          <w:color w:val="202122"/>
          <w:sz w:val="22"/>
          <w:szCs w:val="22"/>
          <w:shd w:val="clear" w:color="auto" w:fill="FFFFFF"/>
        </w:rPr>
        <w:t xml:space="preserve"> </w:t>
      </w:r>
      <w:r w:rsidR="00292045" w:rsidRPr="00292045">
        <w:rPr>
          <w:rFonts w:asciiTheme="minorHAnsi" w:hAnsiTheme="minorHAnsi" w:cs="Arial"/>
          <w:b/>
          <w:bCs/>
          <w:i/>
          <w:iCs/>
          <w:color w:val="202122"/>
          <w:sz w:val="22"/>
          <w:szCs w:val="22"/>
          <w:shd w:val="clear" w:color="auto" w:fill="FFFFFF"/>
        </w:rPr>
        <w:t xml:space="preserve">Visioni </w:t>
      </w:r>
      <w:r>
        <w:rPr>
          <w:rFonts w:asciiTheme="minorHAnsi" w:hAnsiTheme="minorHAnsi" w:cs="Arial"/>
          <w:b/>
          <w:bCs/>
          <w:i/>
          <w:iCs/>
          <w:color w:val="202122"/>
          <w:sz w:val="22"/>
          <w:szCs w:val="22"/>
          <w:shd w:val="clear" w:color="auto" w:fill="FFFFFF"/>
        </w:rPr>
        <w:t xml:space="preserve">Simultanee di </w:t>
      </w:r>
      <w:r w:rsidR="00292045" w:rsidRPr="00122463">
        <w:rPr>
          <w:rFonts w:asciiTheme="minorHAnsi" w:hAnsiTheme="minorHAnsi" w:cs="Arial"/>
          <w:sz w:val="22"/>
          <w:szCs w:val="22"/>
          <w:shd w:val="clear" w:color="auto" w:fill="FFFFFF"/>
        </w:rPr>
        <w:t>Umberto Boccioni</w:t>
      </w:r>
      <w:r>
        <w:rPr>
          <w:rFonts w:asciiTheme="minorHAnsi" w:hAnsiTheme="minorHAnsi"/>
          <w:sz w:val="22"/>
          <w:szCs w:val="22"/>
        </w:rPr>
        <w:t>,</w:t>
      </w:r>
      <w:r w:rsidR="00292045" w:rsidRPr="00292045">
        <w:rPr>
          <w:rFonts w:asciiTheme="minorHAnsi" w:hAnsiTheme="minorHAnsi" w:cs="Arial"/>
          <w:color w:val="202122"/>
          <w:sz w:val="22"/>
          <w:szCs w:val="22"/>
          <w:shd w:val="clear" w:color="auto" w:fill="FFFFFF"/>
        </w:rPr>
        <w:t> risalente al </w:t>
      </w:r>
      <w:r w:rsidR="00292045" w:rsidRPr="00122463">
        <w:rPr>
          <w:rFonts w:asciiTheme="minorHAnsi" w:hAnsiTheme="minorHAnsi" w:cs="Arial"/>
          <w:sz w:val="22"/>
          <w:szCs w:val="22"/>
          <w:shd w:val="clear" w:color="auto" w:fill="FFFFFF"/>
        </w:rPr>
        <w:t>1911</w:t>
      </w:r>
      <w:r w:rsidR="00292045" w:rsidRPr="00292045">
        <w:rPr>
          <w:rFonts w:asciiTheme="minorHAnsi" w:hAnsiTheme="minorHAnsi" w:cs="Arial"/>
          <w:color w:val="202122"/>
          <w:sz w:val="22"/>
          <w:szCs w:val="22"/>
          <w:shd w:val="clear" w:color="auto" w:fill="FFFFFF"/>
        </w:rPr>
        <w:t>, custodito al </w:t>
      </w:r>
      <w:r w:rsidR="00292045" w:rsidRPr="00122463">
        <w:rPr>
          <w:rFonts w:asciiTheme="minorHAnsi" w:hAnsiTheme="minorHAnsi" w:cs="Arial"/>
          <w:sz w:val="22"/>
          <w:szCs w:val="22"/>
          <w:shd w:val="clear" w:color="auto" w:fill="FFFFFF"/>
        </w:rPr>
        <w:t xml:space="preserve">Von </w:t>
      </w:r>
      <w:proofErr w:type="spellStart"/>
      <w:r w:rsidR="00292045" w:rsidRPr="00122463">
        <w:rPr>
          <w:rFonts w:asciiTheme="minorHAnsi" w:hAnsiTheme="minorHAnsi" w:cs="Arial"/>
          <w:sz w:val="22"/>
          <w:szCs w:val="22"/>
          <w:shd w:val="clear" w:color="auto" w:fill="FFFFFF"/>
        </w:rPr>
        <w:t>Der</w:t>
      </w:r>
      <w:proofErr w:type="spellEnd"/>
      <w:r w:rsidR="00292045" w:rsidRPr="00122463">
        <w:rPr>
          <w:rFonts w:asciiTheme="minorHAnsi" w:hAnsiTheme="minorHAnsi" w:cs="Arial"/>
          <w:sz w:val="22"/>
          <w:szCs w:val="22"/>
          <w:shd w:val="clear" w:color="auto" w:fill="FFFFFF"/>
        </w:rPr>
        <w:t xml:space="preserve"> </w:t>
      </w:r>
      <w:proofErr w:type="spellStart"/>
      <w:r w:rsidR="00292045" w:rsidRPr="00122463">
        <w:rPr>
          <w:rFonts w:asciiTheme="minorHAnsi" w:hAnsiTheme="minorHAnsi" w:cs="Arial"/>
          <w:sz w:val="22"/>
          <w:szCs w:val="22"/>
          <w:shd w:val="clear" w:color="auto" w:fill="FFFFFF"/>
        </w:rPr>
        <w:t>Heydt</w:t>
      </w:r>
      <w:proofErr w:type="spellEnd"/>
      <w:r w:rsidR="00292045" w:rsidRPr="00122463">
        <w:rPr>
          <w:rFonts w:asciiTheme="minorHAnsi" w:hAnsiTheme="minorHAnsi" w:cs="Arial"/>
          <w:sz w:val="22"/>
          <w:szCs w:val="22"/>
          <w:shd w:val="clear" w:color="auto" w:fill="FFFFFF"/>
        </w:rPr>
        <w:t xml:space="preserve"> </w:t>
      </w:r>
      <w:proofErr w:type="spellStart"/>
      <w:r w:rsidR="00292045" w:rsidRPr="00122463">
        <w:rPr>
          <w:rFonts w:asciiTheme="minorHAnsi" w:hAnsiTheme="minorHAnsi" w:cs="Arial"/>
          <w:sz w:val="22"/>
          <w:szCs w:val="22"/>
          <w:shd w:val="clear" w:color="auto" w:fill="FFFFFF"/>
        </w:rPr>
        <w:t>Museum</w:t>
      </w:r>
      <w:proofErr w:type="spellEnd"/>
      <w:r w:rsidR="00292045" w:rsidRPr="00292045">
        <w:rPr>
          <w:rFonts w:asciiTheme="minorHAnsi" w:hAnsiTheme="minorHAnsi" w:cs="Arial"/>
          <w:color w:val="202122"/>
          <w:sz w:val="22"/>
          <w:szCs w:val="22"/>
          <w:shd w:val="clear" w:color="auto" w:fill="FFFFFF"/>
        </w:rPr>
        <w:t> di </w:t>
      </w:r>
      <w:proofErr w:type="spellStart"/>
      <w:r w:rsidR="00292045" w:rsidRPr="00122463">
        <w:rPr>
          <w:rFonts w:asciiTheme="minorHAnsi" w:hAnsiTheme="minorHAnsi" w:cs="Arial"/>
          <w:sz w:val="22"/>
          <w:szCs w:val="22"/>
          <w:shd w:val="clear" w:color="auto" w:fill="FFFFFF"/>
        </w:rPr>
        <w:t>Wuppertal</w:t>
      </w:r>
      <w:proofErr w:type="spellEnd"/>
      <w:proofErr w:type="gramEnd"/>
      <w:r w:rsidR="006A6E1F">
        <w:rPr>
          <w:rFonts w:asciiTheme="minorHAnsi" w:hAnsiTheme="minorHAnsi" w:cs="Arial"/>
          <w:color w:val="202122"/>
          <w:sz w:val="22"/>
          <w:szCs w:val="22"/>
          <w:shd w:val="clear" w:color="auto" w:fill="FFFFFF"/>
        </w:rPr>
        <w:t>. La rappresentazione fu fatta</w:t>
      </w:r>
      <w:r>
        <w:rPr>
          <w:rFonts w:asciiTheme="minorHAnsi" w:hAnsiTheme="minorHAnsi" w:cs="Arial"/>
          <w:color w:val="202122"/>
          <w:sz w:val="22"/>
          <w:szCs w:val="22"/>
          <w:shd w:val="clear" w:color="auto" w:fill="FFFFFF"/>
        </w:rPr>
        <w:t xml:space="preserve"> per il centenario della nascita di tale corrente</w:t>
      </w:r>
      <w:r w:rsidR="006A6E1F">
        <w:rPr>
          <w:rFonts w:asciiTheme="minorHAnsi" w:hAnsiTheme="minorHAnsi" w:cs="Arial"/>
          <w:color w:val="202122"/>
          <w:sz w:val="22"/>
          <w:szCs w:val="22"/>
          <w:shd w:val="clear" w:color="auto" w:fill="FFFFFF"/>
        </w:rPr>
        <w:t xml:space="preserve"> artistica a piazza San Lorenzo in Lucina a Roma</w:t>
      </w:r>
      <w:r>
        <w:rPr>
          <w:rFonts w:asciiTheme="minorHAnsi" w:hAnsiTheme="minorHAnsi" w:cs="Arial"/>
          <w:color w:val="202122"/>
          <w:sz w:val="22"/>
          <w:szCs w:val="22"/>
          <w:shd w:val="clear" w:color="auto" w:fill="FFFFFF"/>
        </w:rPr>
        <w:t>.</w:t>
      </w:r>
    </w:p>
    <w:p w:rsidR="00292045" w:rsidRPr="00292045" w:rsidRDefault="00292045" w:rsidP="00292045">
      <w:pPr>
        <w:pStyle w:val="NormaleWeb"/>
        <w:shd w:val="clear" w:color="auto" w:fill="FFFFFF"/>
        <w:spacing w:before="120" w:beforeAutospacing="0" w:after="120" w:afterAutospacing="0"/>
        <w:jc w:val="both"/>
        <w:rPr>
          <w:rFonts w:asciiTheme="minorHAnsi" w:hAnsiTheme="minorHAnsi" w:cs="Arial"/>
          <w:color w:val="202122"/>
          <w:sz w:val="22"/>
          <w:szCs w:val="22"/>
        </w:rPr>
      </w:pPr>
      <w:r w:rsidRPr="00292045">
        <w:rPr>
          <w:rFonts w:asciiTheme="minorHAnsi" w:hAnsiTheme="minorHAnsi" w:cs="Arial"/>
          <w:color w:val="202122"/>
          <w:sz w:val="22"/>
          <w:szCs w:val="22"/>
        </w:rPr>
        <w:t>Il dipinto, esposto nella prima mostra futurista a </w:t>
      </w:r>
      <w:r w:rsidRPr="00122463">
        <w:rPr>
          <w:rFonts w:asciiTheme="minorHAnsi" w:hAnsiTheme="minorHAnsi" w:cs="Arial"/>
          <w:sz w:val="22"/>
          <w:szCs w:val="22"/>
        </w:rPr>
        <w:t>Parigi</w:t>
      </w:r>
      <w:r w:rsidRPr="00292045">
        <w:rPr>
          <w:rFonts w:asciiTheme="minorHAnsi" w:hAnsiTheme="minorHAnsi" w:cs="Arial"/>
          <w:color w:val="202122"/>
          <w:sz w:val="22"/>
          <w:szCs w:val="22"/>
        </w:rPr>
        <w:t> del </w:t>
      </w:r>
      <w:r w:rsidRPr="00122463">
        <w:rPr>
          <w:rFonts w:asciiTheme="minorHAnsi" w:hAnsiTheme="minorHAnsi" w:cs="Arial"/>
          <w:sz w:val="22"/>
          <w:szCs w:val="22"/>
        </w:rPr>
        <w:t>1912</w:t>
      </w:r>
      <w:r w:rsidRPr="00292045">
        <w:rPr>
          <w:rFonts w:asciiTheme="minorHAnsi" w:hAnsiTheme="minorHAnsi" w:cs="Arial"/>
          <w:color w:val="202122"/>
          <w:sz w:val="22"/>
          <w:szCs w:val="22"/>
        </w:rPr>
        <w:t>, ricalca alcuni temi dell'opera </w:t>
      </w:r>
      <w:r w:rsidRPr="00122463">
        <w:rPr>
          <w:rFonts w:asciiTheme="minorHAnsi" w:hAnsiTheme="minorHAnsi" w:cs="Arial"/>
          <w:i/>
          <w:iCs/>
          <w:sz w:val="22"/>
          <w:szCs w:val="22"/>
        </w:rPr>
        <w:t>La strada entra nella casa</w:t>
      </w:r>
      <w:r w:rsidRPr="00292045">
        <w:rPr>
          <w:rFonts w:asciiTheme="minorHAnsi" w:hAnsiTheme="minorHAnsi" w:cs="Arial"/>
          <w:color w:val="202122"/>
          <w:sz w:val="22"/>
          <w:szCs w:val="22"/>
        </w:rPr>
        <w:t>,</w:t>
      </w:r>
      <w:r w:rsidR="00122463" w:rsidRPr="00292045">
        <w:rPr>
          <w:rFonts w:asciiTheme="minorHAnsi" w:hAnsiTheme="minorHAnsi" w:cs="Arial"/>
          <w:color w:val="202122"/>
          <w:sz w:val="22"/>
          <w:szCs w:val="22"/>
        </w:rPr>
        <w:t xml:space="preserve"> </w:t>
      </w:r>
      <w:r w:rsidRPr="00292045">
        <w:rPr>
          <w:rFonts w:asciiTheme="minorHAnsi" w:hAnsiTheme="minorHAnsi" w:cs="Arial"/>
          <w:color w:val="202122"/>
          <w:sz w:val="22"/>
          <w:szCs w:val="22"/>
        </w:rPr>
        <w:t xml:space="preserve">pressoché contemporanea e oggi conservata </w:t>
      </w:r>
      <w:proofErr w:type="gramStart"/>
      <w:r w:rsidRPr="00292045">
        <w:rPr>
          <w:rFonts w:asciiTheme="minorHAnsi" w:hAnsiTheme="minorHAnsi" w:cs="Arial"/>
          <w:color w:val="202122"/>
          <w:sz w:val="22"/>
          <w:szCs w:val="22"/>
        </w:rPr>
        <w:t>ad</w:t>
      </w:r>
      <w:proofErr w:type="gramEnd"/>
      <w:r w:rsidRPr="00292045">
        <w:rPr>
          <w:rFonts w:asciiTheme="minorHAnsi" w:hAnsiTheme="minorHAnsi" w:cs="Arial"/>
          <w:color w:val="202122"/>
          <w:sz w:val="22"/>
          <w:szCs w:val="22"/>
        </w:rPr>
        <w:t> </w:t>
      </w:r>
      <w:r w:rsidRPr="00122463">
        <w:rPr>
          <w:rFonts w:asciiTheme="minorHAnsi" w:hAnsiTheme="minorHAnsi" w:cs="Arial"/>
          <w:sz w:val="22"/>
          <w:szCs w:val="22"/>
        </w:rPr>
        <w:t>Hannover</w:t>
      </w:r>
      <w:r w:rsidRPr="00292045">
        <w:rPr>
          <w:rFonts w:asciiTheme="minorHAnsi" w:hAnsiTheme="minorHAnsi" w:cs="Arial"/>
          <w:color w:val="202122"/>
          <w:sz w:val="22"/>
          <w:szCs w:val="22"/>
        </w:rPr>
        <w:t xml:space="preserve">. In entrambe le </w:t>
      </w:r>
      <w:proofErr w:type="gramStart"/>
      <w:r w:rsidR="003A6A4B">
        <w:rPr>
          <w:rFonts w:asciiTheme="minorHAnsi" w:hAnsiTheme="minorHAnsi" w:cs="Arial"/>
          <w:color w:val="202122"/>
          <w:sz w:val="22"/>
          <w:szCs w:val="22"/>
        </w:rPr>
        <w:t>tele il</w:t>
      </w:r>
      <w:proofErr w:type="gramEnd"/>
      <w:r w:rsidR="003A6A4B">
        <w:rPr>
          <w:rFonts w:asciiTheme="minorHAnsi" w:hAnsiTheme="minorHAnsi" w:cs="Arial"/>
          <w:color w:val="202122"/>
          <w:sz w:val="22"/>
          <w:szCs w:val="22"/>
        </w:rPr>
        <w:t xml:space="preserve"> personaggio meglio </w:t>
      </w:r>
      <w:r w:rsidRPr="00292045">
        <w:rPr>
          <w:rFonts w:asciiTheme="minorHAnsi" w:hAnsiTheme="minorHAnsi" w:cs="Arial"/>
          <w:color w:val="202122"/>
          <w:sz w:val="22"/>
          <w:szCs w:val="22"/>
        </w:rPr>
        <w:t>visibile è una d</w:t>
      </w:r>
      <w:r w:rsidR="003A6A4B">
        <w:rPr>
          <w:rFonts w:asciiTheme="minorHAnsi" w:hAnsiTheme="minorHAnsi" w:cs="Arial"/>
          <w:color w:val="202122"/>
          <w:sz w:val="22"/>
          <w:szCs w:val="22"/>
        </w:rPr>
        <w:t xml:space="preserve">onna, o affacciata ad un balcone </w:t>
      </w:r>
      <w:r w:rsidRPr="00292045">
        <w:rPr>
          <w:rFonts w:asciiTheme="minorHAnsi" w:hAnsiTheme="minorHAnsi" w:cs="Arial"/>
          <w:color w:val="202122"/>
          <w:sz w:val="22"/>
          <w:szCs w:val="22"/>
        </w:rPr>
        <w:t>o</w:t>
      </w:r>
      <w:r w:rsidR="00122463">
        <w:rPr>
          <w:rFonts w:asciiTheme="minorHAnsi" w:hAnsiTheme="minorHAnsi" w:cs="Arial"/>
          <w:color w:val="202122"/>
          <w:sz w:val="22"/>
          <w:szCs w:val="22"/>
        </w:rPr>
        <w:t xml:space="preserve"> -</w:t>
      </w:r>
      <w:r w:rsidR="003A6A4B">
        <w:rPr>
          <w:rFonts w:asciiTheme="minorHAnsi" w:hAnsiTheme="minorHAnsi" w:cs="Arial"/>
          <w:color w:val="202122"/>
          <w:sz w:val="22"/>
          <w:szCs w:val="22"/>
        </w:rPr>
        <w:t xml:space="preserve">come </w:t>
      </w:r>
      <w:r w:rsidRPr="00292045">
        <w:rPr>
          <w:rFonts w:asciiTheme="minorHAnsi" w:hAnsiTheme="minorHAnsi" w:cs="Arial"/>
          <w:color w:val="202122"/>
          <w:sz w:val="22"/>
          <w:szCs w:val="22"/>
        </w:rPr>
        <w:t>in questo caso</w:t>
      </w:r>
      <w:r w:rsidR="0018052E">
        <w:rPr>
          <w:rFonts w:asciiTheme="minorHAnsi" w:hAnsiTheme="minorHAnsi" w:cs="Arial"/>
          <w:color w:val="202122"/>
          <w:sz w:val="22"/>
          <w:szCs w:val="22"/>
        </w:rPr>
        <w:t>-</w:t>
      </w:r>
      <w:r w:rsidRPr="00292045">
        <w:rPr>
          <w:rFonts w:asciiTheme="minorHAnsi" w:hAnsiTheme="minorHAnsi" w:cs="Arial"/>
          <w:color w:val="202122"/>
          <w:sz w:val="22"/>
          <w:szCs w:val="22"/>
        </w:rPr>
        <w:t xml:space="preserve"> ritratta m</w:t>
      </w:r>
      <w:r w:rsidR="003A6A4B">
        <w:rPr>
          <w:rFonts w:asciiTheme="minorHAnsi" w:hAnsiTheme="minorHAnsi" w:cs="Arial"/>
          <w:color w:val="202122"/>
          <w:sz w:val="22"/>
          <w:szCs w:val="22"/>
        </w:rPr>
        <w:t>entre si sporge da una finestra,</w:t>
      </w:r>
      <w:r w:rsidRPr="00292045">
        <w:rPr>
          <w:rFonts w:asciiTheme="minorHAnsi" w:hAnsiTheme="minorHAnsi" w:cs="Arial"/>
          <w:color w:val="202122"/>
          <w:sz w:val="22"/>
          <w:szCs w:val="22"/>
        </w:rPr>
        <w:t xml:space="preserve"> rivolta verso la strada sottostante e gli edifici di fronte.</w:t>
      </w:r>
    </w:p>
    <w:p w:rsidR="00292045" w:rsidRPr="00292045" w:rsidRDefault="00292045" w:rsidP="00292045">
      <w:pPr>
        <w:pStyle w:val="NormaleWeb"/>
        <w:shd w:val="clear" w:color="auto" w:fill="FFFFFF"/>
        <w:spacing w:before="120" w:beforeAutospacing="0" w:after="120" w:afterAutospacing="0"/>
        <w:jc w:val="both"/>
        <w:rPr>
          <w:rFonts w:asciiTheme="minorHAnsi" w:hAnsiTheme="minorHAnsi" w:cs="Arial"/>
          <w:color w:val="202122"/>
          <w:sz w:val="22"/>
          <w:szCs w:val="22"/>
        </w:rPr>
      </w:pPr>
      <w:r w:rsidRPr="00292045">
        <w:rPr>
          <w:rFonts w:asciiTheme="minorHAnsi" w:hAnsiTheme="minorHAnsi" w:cs="Arial"/>
          <w:color w:val="202122"/>
          <w:sz w:val="22"/>
          <w:szCs w:val="22"/>
        </w:rPr>
        <w:t>L'"azione" si svolge su piani sovrapposti, con lo scopo di mostrare nell'opera tutto ciò che sia visibile dalla fi</w:t>
      </w:r>
      <w:r w:rsidR="00BE562F">
        <w:rPr>
          <w:rFonts w:asciiTheme="minorHAnsi" w:hAnsiTheme="minorHAnsi" w:cs="Arial"/>
          <w:color w:val="202122"/>
          <w:sz w:val="22"/>
          <w:szCs w:val="22"/>
        </w:rPr>
        <w:t>nestra cui si affaccia la donna:</w:t>
      </w:r>
      <w:r w:rsidRPr="00292045">
        <w:rPr>
          <w:rFonts w:asciiTheme="minorHAnsi" w:hAnsiTheme="minorHAnsi" w:cs="Arial"/>
          <w:color w:val="202122"/>
          <w:sz w:val="22"/>
          <w:szCs w:val="22"/>
        </w:rPr>
        <w:t xml:space="preserve"> gli edifici si</w:t>
      </w:r>
      <w:r w:rsidR="00BE562F">
        <w:rPr>
          <w:rFonts w:asciiTheme="minorHAnsi" w:hAnsiTheme="minorHAnsi" w:cs="Arial"/>
          <w:color w:val="202122"/>
          <w:sz w:val="22"/>
          <w:szCs w:val="22"/>
        </w:rPr>
        <w:t xml:space="preserve"> curvano e si scompongono, </w:t>
      </w:r>
      <w:r w:rsidRPr="00292045">
        <w:rPr>
          <w:rFonts w:asciiTheme="minorHAnsi" w:hAnsiTheme="minorHAnsi" w:cs="Arial"/>
          <w:color w:val="202122"/>
          <w:sz w:val="22"/>
          <w:szCs w:val="22"/>
        </w:rPr>
        <w:t xml:space="preserve">le figure per la strada e la donna </w:t>
      </w:r>
      <w:proofErr w:type="gramStart"/>
      <w:r w:rsidRPr="00292045">
        <w:rPr>
          <w:rFonts w:asciiTheme="minorHAnsi" w:hAnsiTheme="minorHAnsi" w:cs="Arial"/>
          <w:color w:val="202122"/>
          <w:sz w:val="22"/>
          <w:szCs w:val="22"/>
        </w:rPr>
        <w:t>stessa.</w:t>
      </w:r>
      <w:proofErr w:type="gramEnd"/>
      <w:r w:rsidR="007B5FEA" w:rsidRPr="00292045">
        <w:rPr>
          <w:rFonts w:asciiTheme="minorHAnsi" w:hAnsiTheme="minorHAnsi" w:cs="Arial"/>
          <w:color w:val="202122"/>
          <w:sz w:val="22"/>
          <w:szCs w:val="22"/>
          <w:vertAlign w:val="superscript"/>
        </w:rPr>
        <w:fldChar w:fldCharType="begin"/>
      </w:r>
      <w:r w:rsidRPr="00292045">
        <w:rPr>
          <w:rFonts w:asciiTheme="minorHAnsi" w:hAnsiTheme="minorHAnsi" w:cs="Arial"/>
          <w:color w:val="202122"/>
          <w:sz w:val="22"/>
          <w:szCs w:val="22"/>
          <w:vertAlign w:val="superscript"/>
        </w:rPr>
        <w:instrText xml:space="preserve"> HYPERLINK "https://it.wikipedia.org/wiki/Visioni_simultanee" \l "cite_note-2" </w:instrText>
      </w:r>
      <w:r w:rsidR="007B5FEA" w:rsidRPr="00292045">
        <w:rPr>
          <w:rFonts w:asciiTheme="minorHAnsi" w:hAnsiTheme="minorHAnsi" w:cs="Arial"/>
          <w:color w:val="202122"/>
          <w:sz w:val="22"/>
          <w:szCs w:val="22"/>
          <w:vertAlign w:val="superscript"/>
        </w:rPr>
        <w:fldChar w:fldCharType="separate"/>
      </w:r>
      <w:r w:rsidRPr="00292045">
        <w:rPr>
          <w:rStyle w:val="Collegamentoipertestuale"/>
          <w:rFonts w:asciiTheme="minorHAnsi" w:hAnsiTheme="minorHAnsi" w:cs="Arial"/>
          <w:color w:val="0645AD"/>
          <w:sz w:val="22"/>
          <w:szCs w:val="22"/>
          <w:vertAlign w:val="superscript"/>
        </w:rPr>
        <w:t>[2]</w:t>
      </w:r>
      <w:r w:rsidR="007B5FEA" w:rsidRPr="00292045">
        <w:rPr>
          <w:rFonts w:asciiTheme="minorHAnsi" w:hAnsiTheme="minorHAnsi" w:cs="Arial"/>
          <w:color w:val="202122"/>
          <w:sz w:val="22"/>
          <w:szCs w:val="22"/>
          <w:vertAlign w:val="superscript"/>
        </w:rPr>
        <w:fldChar w:fldCharType="end"/>
      </w:r>
    </w:p>
    <w:p w:rsidR="00292045" w:rsidRPr="00292045" w:rsidRDefault="00DB32EC" w:rsidP="00292045">
      <w:pPr>
        <w:shd w:val="clear" w:color="auto" w:fill="FFFFFF" w:themeFill="background1"/>
        <w:spacing w:before="100" w:beforeAutospacing="1" w:after="100" w:afterAutospacing="1" w:line="240" w:lineRule="auto"/>
        <w:jc w:val="both"/>
        <w:rPr>
          <w:rFonts w:eastAsia="Times New Roman" w:cs="Open Sans"/>
          <w:color w:val="000000"/>
          <w:lang w:eastAsia="it-IT"/>
        </w:rPr>
      </w:pPr>
      <w:r>
        <w:rPr>
          <w:rFonts w:cs="Arial"/>
          <w:color w:val="202122"/>
        </w:rPr>
        <w:t>Vediamo quindi</w:t>
      </w:r>
      <w:r w:rsidR="00122463">
        <w:rPr>
          <w:rFonts w:cs="Arial"/>
          <w:color w:val="202122"/>
        </w:rPr>
        <w:t xml:space="preserve"> nella ripresa filmica</w:t>
      </w:r>
      <w:r>
        <w:rPr>
          <w:rFonts w:cs="Arial"/>
          <w:color w:val="202122"/>
        </w:rPr>
        <w:t xml:space="preserve"> p</w:t>
      </w:r>
      <w:r w:rsidR="0003422B" w:rsidRPr="00292045">
        <w:rPr>
          <w:rFonts w:cs="Arial"/>
          <w:color w:val="202122"/>
        </w:rPr>
        <w:t>iani sovrapposti</w:t>
      </w:r>
      <w:r w:rsidR="0003422B">
        <w:rPr>
          <w:rFonts w:cs="Arial"/>
          <w:color w:val="202122"/>
        </w:rPr>
        <w:t xml:space="preserve"> di</w:t>
      </w:r>
      <w:r w:rsidR="0003422B" w:rsidRPr="00292045">
        <w:rPr>
          <w:rFonts w:eastAsia="Times New Roman" w:cs="Open Sans"/>
          <w:b/>
          <w:bCs/>
          <w:color w:val="000000"/>
          <w:lang w:eastAsia="it-IT"/>
        </w:rPr>
        <w:t xml:space="preserve"> </w:t>
      </w:r>
      <w:r w:rsidR="00292045" w:rsidRPr="00292045">
        <w:rPr>
          <w:rFonts w:eastAsia="Times New Roman" w:cs="Open Sans"/>
          <w:b/>
          <w:bCs/>
          <w:color w:val="000000"/>
          <w:lang w:eastAsia="it-IT"/>
        </w:rPr>
        <w:t>VISIONI SIMULTANEE</w:t>
      </w:r>
      <w:r w:rsidR="009C2D6F">
        <w:rPr>
          <w:rFonts w:eastAsia="Times New Roman" w:cs="Open Sans"/>
          <w:b/>
          <w:bCs/>
          <w:color w:val="000000"/>
          <w:lang w:eastAsia="it-IT"/>
        </w:rPr>
        <w:t>,</w:t>
      </w:r>
      <w:r w:rsidR="00292045" w:rsidRPr="00292045">
        <w:rPr>
          <w:rFonts w:eastAsia="Times New Roman" w:cs="Open Sans"/>
          <w:color w:val="000000"/>
          <w:lang w:eastAsia="it-IT"/>
        </w:rPr>
        <w:t> </w:t>
      </w:r>
      <w:r w:rsidR="0003422B">
        <w:rPr>
          <w:rFonts w:eastAsia="Times New Roman" w:cs="Open Sans"/>
          <w:color w:val="000000"/>
          <w:lang w:eastAsia="it-IT"/>
        </w:rPr>
        <w:t xml:space="preserve">con </w:t>
      </w:r>
      <w:r w:rsidR="00292045" w:rsidRPr="00292045">
        <w:rPr>
          <w:rFonts w:eastAsia="Times New Roman" w:cs="Open Sans"/>
          <w:color w:val="000000"/>
          <w:lang w:eastAsia="it-IT"/>
        </w:rPr>
        <w:t xml:space="preserve">performance di un nutrito gruppo di artisti </w:t>
      </w:r>
      <w:proofErr w:type="gramStart"/>
      <w:r w:rsidR="00292045" w:rsidRPr="00292045">
        <w:rPr>
          <w:rFonts w:eastAsia="Times New Roman" w:cs="Open Sans"/>
          <w:color w:val="000000"/>
          <w:lang w:eastAsia="it-IT"/>
        </w:rPr>
        <w:t>di</w:t>
      </w:r>
      <w:proofErr w:type="gramEnd"/>
      <w:r w:rsidR="00292045" w:rsidRPr="00292045">
        <w:rPr>
          <w:rFonts w:eastAsia="Times New Roman" w:cs="Open Sans"/>
          <w:color w:val="000000"/>
          <w:lang w:eastAsia="it-IT"/>
        </w:rPr>
        <w:t xml:space="preserve"> teatro, danza, musica, video, arti visive</w:t>
      </w:r>
      <w:r>
        <w:rPr>
          <w:rFonts w:eastAsia="Times New Roman" w:cs="Open Sans"/>
          <w:color w:val="000000"/>
          <w:lang w:eastAsia="it-IT"/>
        </w:rPr>
        <w:t>,</w:t>
      </w:r>
      <w:r w:rsidR="00292045" w:rsidRPr="00292045">
        <w:rPr>
          <w:rFonts w:eastAsia="Times New Roman" w:cs="Open Sans"/>
          <w:color w:val="000000"/>
          <w:lang w:eastAsia="it-IT"/>
        </w:rPr>
        <w:t xml:space="preserve"> con la partecipazione di giovani allievi.</w:t>
      </w:r>
    </w:p>
    <w:p w:rsidR="00292045" w:rsidRPr="00292045" w:rsidRDefault="00292045" w:rsidP="00292045">
      <w:pPr>
        <w:shd w:val="clear" w:color="auto" w:fill="FFFFFF" w:themeFill="background1"/>
        <w:spacing w:before="100" w:beforeAutospacing="1" w:after="100" w:afterAutospacing="1" w:line="240" w:lineRule="auto"/>
        <w:jc w:val="both"/>
        <w:rPr>
          <w:rFonts w:eastAsia="Times New Roman" w:cs="Open Sans"/>
          <w:color w:val="000000"/>
          <w:lang w:eastAsia="it-IT"/>
        </w:rPr>
      </w:pPr>
      <w:r w:rsidRPr="00292045">
        <w:rPr>
          <w:rFonts w:eastAsia="Times New Roman" w:cs="Open Sans"/>
          <w:color w:val="000000"/>
          <w:lang w:eastAsia="it-IT"/>
        </w:rPr>
        <w:t xml:space="preserve">Uno spettacolo di </w:t>
      </w:r>
      <w:proofErr w:type="gramStart"/>
      <w:r w:rsidRPr="00292045">
        <w:rPr>
          <w:rFonts w:eastAsia="Times New Roman" w:cs="Open Sans"/>
          <w:color w:val="000000"/>
          <w:lang w:eastAsia="it-IT"/>
        </w:rPr>
        <w:t>45</w:t>
      </w:r>
      <w:proofErr w:type="gramEnd"/>
      <w:r w:rsidRPr="00292045">
        <w:rPr>
          <w:rFonts w:eastAsia="Times New Roman" w:cs="Open Sans"/>
          <w:color w:val="000000"/>
          <w:lang w:eastAsia="it-IT"/>
        </w:rPr>
        <w:t xml:space="preserve"> minuti basato sull’energia, sulla simultaneità, sulla sorpresa, u</w:t>
      </w:r>
      <w:r w:rsidR="009B1729">
        <w:rPr>
          <w:rFonts w:eastAsia="Times New Roman" w:cs="Open Sans"/>
          <w:color w:val="000000"/>
          <w:lang w:eastAsia="it-IT"/>
        </w:rPr>
        <w:t>tilizzando lo spazio di piazza S</w:t>
      </w:r>
      <w:r w:rsidRPr="00292045">
        <w:rPr>
          <w:rFonts w:eastAsia="Times New Roman" w:cs="Open Sans"/>
          <w:color w:val="000000"/>
          <w:lang w:eastAsia="it-IT"/>
        </w:rPr>
        <w:t>an Lorenzo in Lucina per creare una macchina produttrice di parole, di gesti, di suoni, di colori. Una colonna sonora originale quadrifonica che dialoga con l</w:t>
      </w:r>
      <w:r w:rsidR="00122463">
        <w:rPr>
          <w:rFonts w:eastAsia="Times New Roman" w:cs="Open Sans"/>
          <w:color w:val="000000"/>
          <w:lang w:eastAsia="it-IT"/>
        </w:rPr>
        <w:t>e</w:t>
      </w:r>
      <w:r w:rsidRPr="00292045">
        <w:rPr>
          <w:rFonts w:eastAsia="Times New Roman" w:cs="Open Sans"/>
          <w:color w:val="000000"/>
          <w:lang w:eastAsia="it-IT"/>
        </w:rPr>
        <w:t xml:space="preserve"> percussion</w:t>
      </w:r>
      <w:r w:rsidR="00122463">
        <w:rPr>
          <w:rFonts w:eastAsia="Times New Roman" w:cs="Open Sans"/>
          <w:color w:val="000000"/>
          <w:lang w:eastAsia="it-IT"/>
        </w:rPr>
        <w:t>i</w:t>
      </w:r>
      <w:r w:rsidRPr="00292045">
        <w:rPr>
          <w:rFonts w:eastAsia="Times New Roman" w:cs="Open Sans"/>
          <w:color w:val="000000"/>
          <w:lang w:eastAsia="it-IT"/>
        </w:rPr>
        <w:t>.</w:t>
      </w:r>
    </w:p>
    <w:p w:rsidR="00292045" w:rsidRPr="00292045" w:rsidRDefault="00292045" w:rsidP="00292045">
      <w:pPr>
        <w:shd w:val="clear" w:color="auto" w:fill="FFFFFF" w:themeFill="background1"/>
        <w:spacing w:before="100" w:beforeAutospacing="1" w:after="100" w:afterAutospacing="1" w:line="240" w:lineRule="auto"/>
        <w:jc w:val="both"/>
        <w:rPr>
          <w:rFonts w:eastAsia="Times New Roman" w:cs="Open Sans"/>
          <w:color w:val="000000"/>
          <w:lang w:eastAsia="it-IT"/>
        </w:rPr>
      </w:pPr>
      <w:r w:rsidRPr="00292045">
        <w:rPr>
          <w:rFonts w:eastAsia="Times New Roman" w:cs="Open Sans"/>
          <w:color w:val="000000"/>
          <w:lang w:eastAsia="it-IT"/>
        </w:rPr>
        <w:t xml:space="preserve">In scena sette attori seduti alle loro macchine </w:t>
      </w:r>
      <w:proofErr w:type="gramStart"/>
      <w:r w:rsidRPr="00292045">
        <w:rPr>
          <w:rFonts w:eastAsia="Times New Roman" w:cs="Open Sans"/>
          <w:color w:val="000000"/>
          <w:lang w:eastAsia="it-IT"/>
        </w:rPr>
        <w:t>da</w:t>
      </w:r>
      <w:proofErr w:type="gramEnd"/>
      <w:r w:rsidRPr="00292045">
        <w:rPr>
          <w:rFonts w:eastAsia="Times New Roman" w:cs="Open Sans"/>
          <w:color w:val="000000"/>
          <w:lang w:eastAsia="it-IT"/>
        </w:rPr>
        <w:t xml:space="preserve"> scrivere, che di volta in volta si interrompono per recitare brani di autori futuristi. Irruzione di momenti coreografici nella piazza e sul palco. Un gruppo di giovani scenografi con oggetti scenici mobili che connotano lo spazio con parole, insegne, icone. La piazza che si </w:t>
      </w:r>
      <w:proofErr w:type="gramStart"/>
      <w:r w:rsidRPr="00292045">
        <w:rPr>
          <w:rFonts w:eastAsia="Times New Roman" w:cs="Open Sans"/>
          <w:color w:val="000000"/>
          <w:lang w:eastAsia="it-IT"/>
        </w:rPr>
        <w:t>arreda</w:t>
      </w:r>
      <w:proofErr w:type="gramEnd"/>
      <w:r w:rsidRPr="00292045">
        <w:rPr>
          <w:rFonts w:eastAsia="Times New Roman" w:cs="Open Sans"/>
          <w:color w:val="000000"/>
          <w:lang w:eastAsia="it-IT"/>
        </w:rPr>
        <w:t xml:space="preserve"> delle luci, delle ombre, delle frasi, dei colori del palco anche mediante proiezioni in grande formato sulle facciate dei palazzi. Gran finale di sculture di fuoco</w:t>
      </w:r>
      <w:r w:rsidR="00AE15CA">
        <w:rPr>
          <w:rFonts w:eastAsia="Times New Roman" w:cs="Open Sans"/>
          <w:color w:val="000000"/>
          <w:lang w:eastAsia="it-IT"/>
        </w:rPr>
        <w:t xml:space="preserve"> </w:t>
      </w:r>
      <w:proofErr w:type="gramStart"/>
      <w:r w:rsidR="00AE15CA">
        <w:rPr>
          <w:rFonts w:eastAsia="Times New Roman" w:cs="Open Sans"/>
          <w:color w:val="000000"/>
          <w:lang w:eastAsia="it-IT"/>
        </w:rPr>
        <w:t>di</w:t>
      </w:r>
      <w:proofErr w:type="gramEnd"/>
      <w:r w:rsidR="00AE15CA">
        <w:rPr>
          <w:rFonts w:eastAsia="Times New Roman" w:cs="Open Sans"/>
          <w:color w:val="000000"/>
          <w:lang w:eastAsia="it-IT"/>
        </w:rPr>
        <w:t xml:space="preserve"> Paolo </w:t>
      </w:r>
      <w:proofErr w:type="spellStart"/>
      <w:r w:rsidR="00AE15CA">
        <w:rPr>
          <w:rFonts w:eastAsia="Times New Roman" w:cs="Open Sans"/>
          <w:color w:val="000000"/>
          <w:lang w:eastAsia="it-IT"/>
        </w:rPr>
        <w:t>Buggian</w:t>
      </w:r>
      <w:r w:rsidR="00DC5966">
        <w:rPr>
          <w:rFonts w:eastAsia="Times New Roman" w:cs="Open Sans"/>
          <w:color w:val="000000"/>
          <w:lang w:eastAsia="it-IT"/>
        </w:rPr>
        <w:t>i</w:t>
      </w:r>
      <w:proofErr w:type="spellEnd"/>
      <w:r w:rsidR="00DC5966">
        <w:rPr>
          <w:rFonts w:eastAsia="Times New Roman" w:cs="Open Sans"/>
          <w:color w:val="000000"/>
          <w:lang w:eastAsia="it-IT"/>
        </w:rPr>
        <w:t>. Il lavoro è prettamente teatrale e</w:t>
      </w:r>
      <w:r w:rsidR="00180468">
        <w:rPr>
          <w:rFonts w:eastAsia="Times New Roman" w:cs="Open Sans"/>
          <w:color w:val="000000"/>
          <w:lang w:eastAsia="it-IT"/>
        </w:rPr>
        <w:t xml:space="preserve"> la visione su uno schermo</w:t>
      </w:r>
      <w:r w:rsidR="00DC5966">
        <w:rPr>
          <w:rFonts w:eastAsia="Times New Roman" w:cs="Open Sans"/>
          <w:color w:val="000000"/>
          <w:lang w:eastAsia="it-IT"/>
        </w:rPr>
        <w:t xml:space="preserve"> non restituisce lo stesso coinvolgimento</w:t>
      </w:r>
      <w:r w:rsidR="00180468">
        <w:rPr>
          <w:rFonts w:eastAsia="Times New Roman" w:cs="Open Sans"/>
          <w:color w:val="000000"/>
          <w:lang w:eastAsia="it-IT"/>
        </w:rPr>
        <w:t xml:space="preserve"> che si può avere stando tra gli spettatori. Resta la testimonianza documentale di grande importanza di due registi che hanno fatto la storia del teatro d’avanguardia o post-avanguardia.</w:t>
      </w:r>
    </w:p>
    <w:p w:rsidR="00826172" w:rsidRDefault="00292045" w:rsidP="00292045">
      <w:r w:rsidRPr="00292045">
        <w:rPr>
          <w:rFonts w:ascii="Open Sans" w:eastAsia="Times New Roman" w:hAnsi="Open Sans" w:cs="Open Sans"/>
          <w:color w:val="000000"/>
          <w:sz w:val="16"/>
          <w:szCs w:val="16"/>
          <w:shd w:val="clear" w:color="auto" w:fill="2D2D2D"/>
          <w:lang w:eastAsia="it-IT"/>
        </w:rPr>
        <w:br/>
      </w:r>
      <w:r w:rsidRPr="00292045">
        <w:rPr>
          <w:rFonts w:ascii="Open Sans" w:eastAsia="Times New Roman" w:hAnsi="Open Sans" w:cs="Open Sans"/>
          <w:color w:val="000000"/>
          <w:sz w:val="16"/>
          <w:szCs w:val="16"/>
          <w:shd w:val="clear" w:color="auto" w:fill="2D2D2D"/>
          <w:lang w:eastAsia="it-IT"/>
        </w:rPr>
        <w:br/>
      </w:r>
      <w:proofErr w:type="spellStart"/>
      <w:r w:rsidRPr="00292045">
        <w:rPr>
          <w:rFonts w:ascii="Open Sans" w:eastAsia="Times New Roman" w:hAnsi="Open Sans" w:cs="Open Sans"/>
          <w:color w:val="000000"/>
          <w:sz w:val="16"/>
          <w:szCs w:val="16"/>
          <w:shd w:val="clear" w:color="auto" w:fill="2D2D2D"/>
          <w:lang w:eastAsia="it-IT"/>
        </w:rPr>
        <w:t>Leer</w:t>
      </w:r>
      <w:proofErr w:type="spellEnd"/>
      <w:r w:rsidRPr="00292045">
        <w:rPr>
          <w:rFonts w:ascii="Open Sans" w:eastAsia="Times New Roman" w:hAnsi="Open Sans" w:cs="Open Sans"/>
          <w:color w:val="000000"/>
          <w:sz w:val="16"/>
          <w:szCs w:val="16"/>
          <w:shd w:val="clear" w:color="auto" w:fill="2D2D2D"/>
          <w:lang w:eastAsia="it-IT"/>
        </w:rPr>
        <w:t xml:space="preserve"> más: </w:t>
      </w:r>
      <w:hyperlink r:id="rId4" w:history="1">
        <w:r w:rsidRPr="00292045">
          <w:rPr>
            <w:rFonts w:ascii="Open Sans" w:eastAsia="Times New Roman" w:hAnsi="Open Sans" w:cs="Open Sans"/>
            <w:color w:val="0000FF"/>
            <w:sz w:val="16"/>
            <w:u w:val="single"/>
            <w:lang w:eastAsia="it-IT"/>
          </w:rPr>
          <w:t>https://burbuja2.webnode.es/fotogaleria/teatro/visioni-simultanee-luomo-di-fummo/</w:t>
        </w:r>
      </w:hyperlink>
    </w:p>
    <w:p w:rsidR="005F08C9" w:rsidRDefault="005F08C9" w:rsidP="00292045"/>
    <w:p w:rsidR="00571065" w:rsidRDefault="007B5FEA" w:rsidP="00292045">
      <w:pPr>
        <w:rPr>
          <w:rFonts w:cs="Arial"/>
          <w:b/>
          <w:bCs/>
          <w:sz w:val="32"/>
          <w:szCs w:val="32"/>
          <w:shd w:val="clear" w:color="auto" w:fill="FFFFFF"/>
        </w:rPr>
      </w:pPr>
      <w:hyperlink r:id="rId5" w:history="1">
        <w:r w:rsidR="001160FE" w:rsidRPr="004E145A">
          <w:rPr>
            <w:rStyle w:val="Collegamentoipertestuale"/>
            <w:rFonts w:cs="Arial"/>
            <w:b/>
            <w:bCs/>
            <w:sz w:val="32"/>
            <w:szCs w:val="32"/>
            <w:shd w:val="clear" w:color="auto" w:fill="FFFFFF"/>
          </w:rPr>
          <w:t xml:space="preserve">Werther </w:t>
        </w:r>
        <w:proofErr w:type="spellStart"/>
        <w:r w:rsidR="001160FE" w:rsidRPr="004E145A">
          <w:rPr>
            <w:rStyle w:val="Collegamentoipertestuale"/>
            <w:rFonts w:cs="Arial"/>
            <w:b/>
            <w:bCs/>
            <w:sz w:val="32"/>
            <w:szCs w:val="32"/>
            <w:shd w:val="clear" w:color="auto" w:fill="FFFFFF"/>
          </w:rPr>
          <w:t>Germond</w:t>
        </w:r>
        <w:r w:rsidR="00571065" w:rsidRPr="004E145A">
          <w:rPr>
            <w:rStyle w:val="Collegamentoipertestuale"/>
            <w:rFonts w:cs="Arial"/>
            <w:b/>
            <w:bCs/>
            <w:sz w:val="32"/>
            <w:szCs w:val="32"/>
            <w:shd w:val="clear" w:color="auto" w:fill="FFFFFF"/>
          </w:rPr>
          <w:t>ari</w:t>
        </w:r>
        <w:proofErr w:type="spellEnd"/>
        <w:proofErr w:type="gramStart"/>
        <w:r w:rsidR="00571065" w:rsidRPr="004E145A">
          <w:rPr>
            <w:rStyle w:val="Collegamentoipertestuale"/>
            <w:rFonts w:cs="Arial"/>
            <w:b/>
            <w:bCs/>
            <w:sz w:val="32"/>
            <w:szCs w:val="32"/>
            <w:shd w:val="clear" w:color="auto" w:fill="FFFFFF"/>
          </w:rPr>
          <w:t xml:space="preserve">     </w:t>
        </w:r>
        <w:proofErr w:type="gramEnd"/>
      </w:hyperlink>
      <w:r w:rsidR="00571065">
        <w:rPr>
          <w:rFonts w:cs="Arial"/>
          <w:b/>
          <w:bCs/>
          <w:sz w:val="32"/>
          <w:szCs w:val="32"/>
          <w:shd w:val="clear" w:color="auto" w:fill="FFFFFF"/>
        </w:rPr>
        <w:t xml:space="preserve"> </w:t>
      </w:r>
    </w:p>
    <w:p w:rsidR="00571065" w:rsidRPr="00571065" w:rsidRDefault="00571065" w:rsidP="00292045">
      <w:pPr>
        <w:rPr>
          <w:rFonts w:cs="Arial"/>
          <w:b/>
          <w:bCs/>
          <w:sz w:val="32"/>
          <w:szCs w:val="32"/>
          <w:shd w:val="clear" w:color="auto" w:fill="FFFFFF"/>
        </w:rPr>
      </w:pPr>
      <w:r>
        <w:rPr>
          <w:rFonts w:cs="Arial"/>
          <w:b/>
          <w:bCs/>
          <w:sz w:val="32"/>
          <w:szCs w:val="32"/>
          <w:shd w:val="clear" w:color="auto" w:fill="FFFFFF"/>
        </w:rPr>
        <w:t>Alighiero</w:t>
      </w:r>
    </w:p>
    <w:p w:rsidR="00571065" w:rsidRDefault="00571065" w:rsidP="00292045">
      <w:pPr>
        <w:rPr>
          <w:rFonts w:cs="Arial"/>
          <w:b/>
          <w:bCs/>
          <w:color w:val="F60161"/>
          <w:shd w:val="clear" w:color="auto" w:fill="FFFFFF"/>
        </w:rPr>
      </w:pPr>
    </w:p>
    <w:p w:rsidR="00180468" w:rsidRDefault="00AB72ED" w:rsidP="00180468">
      <w:pPr>
        <w:jc w:val="both"/>
        <w:rPr>
          <w:rFonts w:cs="Arial"/>
          <w:bCs/>
          <w:color w:val="222222"/>
          <w:shd w:val="clear" w:color="auto" w:fill="FFFFFF"/>
        </w:rPr>
      </w:pPr>
      <w:r w:rsidRPr="00180468">
        <w:rPr>
          <w:rFonts w:cs="Arial"/>
          <w:bCs/>
          <w:color w:val="222222"/>
          <w:shd w:val="clear" w:color="auto" w:fill="FFFFFF"/>
        </w:rPr>
        <w:t>Un uomo si perde in un meraviglioso bosco a tarda sera, uscendo per sbaglio dal suo solito sentiero. La ricerca della via del ritorno diventa per lui un'occasione emozionale breve ma molto intensa nella natura che lo circonda e in se stesso. </w:t>
      </w:r>
      <w:r w:rsidR="00180468">
        <w:rPr>
          <w:rFonts w:cs="Arial"/>
          <w:bCs/>
          <w:color w:val="222222"/>
          <w:shd w:val="clear" w:color="auto" w:fill="FFFFFF"/>
        </w:rPr>
        <w:t xml:space="preserve">      </w:t>
      </w:r>
    </w:p>
    <w:p w:rsidR="00180468" w:rsidRDefault="00AB72ED" w:rsidP="00180468">
      <w:pPr>
        <w:jc w:val="both"/>
        <w:rPr>
          <w:rFonts w:cs="Arial"/>
          <w:bCs/>
          <w:color w:val="222222"/>
          <w:shd w:val="clear" w:color="auto" w:fill="FFFFFF"/>
        </w:rPr>
      </w:pPr>
      <w:r w:rsidRPr="00180468">
        <w:rPr>
          <w:rFonts w:cs="Arial"/>
          <w:bCs/>
          <w:color w:val="222222"/>
          <w:shd w:val="clear" w:color="auto" w:fill="FFFFFF"/>
        </w:rPr>
        <w:t xml:space="preserve">Realizzato in totale solitudine durante il secondo </w:t>
      </w:r>
      <w:proofErr w:type="spellStart"/>
      <w:r w:rsidRPr="00180468">
        <w:rPr>
          <w:rFonts w:cs="Arial"/>
          <w:bCs/>
          <w:color w:val="222222"/>
          <w:shd w:val="clear" w:color="auto" w:fill="FFFFFF"/>
        </w:rPr>
        <w:t>lockdown</w:t>
      </w:r>
      <w:proofErr w:type="spellEnd"/>
      <w:r w:rsidRPr="00180468">
        <w:rPr>
          <w:rFonts w:cs="Arial"/>
          <w:bCs/>
          <w:color w:val="222222"/>
          <w:shd w:val="clear" w:color="auto" w:fill="FFFFFF"/>
        </w:rPr>
        <w:t>, il video è dedicato a Dante Alighieri, che di selve oscure se ne intendeva, nel 700° anniversario della morte, avvenuta nel 1321.</w:t>
      </w:r>
    </w:p>
    <w:p w:rsidR="005F08C9" w:rsidRDefault="00180468" w:rsidP="00180468">
      <w:pPr>
        <w:jc w:val="both"/>
        <w:rPr>
          <w:color w:val="000000"/>
          <w:shd w:val="clear" w:color="auto" w:fill="FFFFFF"/>
        </w:rPr>
      </w:pPr>
      <w:proofErr w:type="gramStart"/>
      <w:r>
        <w:rPr>
          <w:rFonts w:cs="Arial"/>
          <w:bCs/>
          <w:color w:val="222222"/>
          <w:shd w:val="clear" w:color="auto" w:fill="FFFFFF"/>
        </w:rPr>
        <w:t>Un cortometraggio magistrale per semplicità scenica e per profondità e complessità di contenuto</w:t>
      </w:r>
      <w:proofErr w:type="gramEnd"/>
      <w:r>
        <w:rPr>
          <w:rFonts w:cs="Arial"/>
          <w:bCs/>
          <w:color w:val="222222"/>
          <w:shd w:val="clear" w:color="auto" w:fill="FFFFFF"/>
        </w:rPr>
        <w:t>.</w:t>
      </w:r>
      <w:r>
        <w:rPr>
          <w:rFonts w:cs="Arial"/>
          <w:color w:val="000000"/>
        </w:rPr>
        <w:t xml:space="preserve">  </w:t>
      </w:r>
      <w:r w:rsidR="005F08C9" w:rsidRPr="005F08C9">
        <w:rPr>
          <w:rFonts w:cs="Arial"/>
          <w:color w:val="000000"/>
        </w:rPr>
        <w:br/>
      </w:r>
      <w:hyperlink r:id="rId6" w:tgtFrame="_blank" w:history="1">
        <w:r w:rsidR="005F08C9" w:rsidRPr="005F08C9">
          <w:rPr>
            <w:rStyle w:val="Collegamentoipertestuale"/>
            <w:rFonts w:cs="Arial"/>
            <w:color w:val="171070"/>
            <w:shd w:val="clear" w:color="auto" w:fill="FFFFFF"/>
          </w:rPr>
          <w:t>http://www.werthergermondari.com/cinema-2/short...</w:t>
        </w:r>
      </w:hyperlink>
      <w:r w:rsidR="005F08C9" w:rsidRPr="005F08C9">
        <w:rPr>
          <w:rFonts w:cs="Arial"/>
          <w:color w:val="000000"/>
        </w:rPr>
        <w:br/>
      </w:r>
      <w:r w:rsidR="005F08C9" w:rsidRPr="005F08C9">
        <w:rPr>
          <w:rFonts w:cs="Arial"/>
          <w:color w:val="000000"/>
        </w:rPr>
        <w:br/>
      </w:r>
      <w:r w:rsidR="005F08C9" w:rsidRPr="005F08C9">
        <w:rPr>
          <w:rFonts w:cs="Arial"/>
          <w:color w:val="000000"/>
        </w:rPr>
        <w:br/>
      </w:r>
    </w:p>
    <w:p w:rsidR="00571065" w:rsidRDefault="00571065" w:rsidP="00292045">
      <w:pPr>
        <w:rPr>
          <w:color w:val="000000"/>
          <w:shd w:val="clear" w:color="auto" w:fill="FFFFFF"/>
        </w:rPr>
      </w:pPr>
    </w:p>
    <w:p w:rsidR="00571065" w:rsidRDefault="00571065" w:rsidP="00292045">
      <w:pPr>
        <w:rPr>
          <w:color w:val="000000"/>
          <w:shd w:val="clear" w:color="auto" w:fill="FFFFFF"/>
        </w:rPr>
      </w:pPr>
    </w:p>
    <w:p w:rsidR="00571065" w:rsidRDefault="007B5FEA" w:rsidP="00292045">
      <w:pPr>
        <w:rPr>
          <w:b/>
          <w:color w:val="000000"/>
          <w:sz w:val="32"/>
          <w:szCs w:val="32"/>
          <w:shd w:val="clear" w:color="auto" w:fill="FFFFFF"/>
        </w:rPr>
      </w:pPr>
      <w:hyperlink r:id="rId7" w:history="1">
        <w:r w:rsidR="00AD7F04" w:rsidRPr="00966FBB">
          <w:rPr>
            <w:rStyle w:val="Collegamentoipertestuale"/>
            <w:b/>
            <w:sz w:val="32"/>
            <w:szCs w:val="32"/>
            <w:shd w:val="clear" w:color="auto" w:fill="FFFFFF"/>
          </w:rPr>
          <w:t xml:space="preserve">Roberto di Vito </w:t>
        </w:r>
      </w:hyperlink>
      <w:r w:rsidR="00AD7F04" w:rsidRPr="00571065">
        <w:rPr>
          <w:b/>
          <w:color w:val="000000"/>
          <w:sz w:val="32"/>
          <w:szCs w:val="32"/>
          <w:shd w:val="clear" w:color="auto" w:fill="FFFFFF"/>
        </w:rPr>
        <w:t xml:space="preserve"> </w:t>
      </w:r>
    </w:p>
    <w:p w:rsidR="00AD7F04" w:rsidRPr="00571065" w:rsidRDefault="00AD7F04" w:rsidP="00292045">
      <w:pPr>
        <w:rPr>
          <w:b/>
          <w:color w:val="000000"/>
          <w:sz w:val="32"/>
          <w:szCs w:val="32"/>
          <w:shd w:val="clear" w:color="auto" w:fill="FFFFFF"/>
        </w:rPr>
      </w:pPr>
      <w:r w:rsidRPr="00571065">
        <w:rPr>
          <w:b/>
          <w:color w:val="000000"/>
          <w:sz w:val="32"/>
          <w:szCs w:val="32"/>
          <w:shd w:val="clear" w:color="auto" w:fill="FFFFFF"/>
        </w:rPr>
        <w:t>L’angelo</w:t>
      </w:r>
    </w:p>
    <w:p w:rsidR="00897989" w:rsidRDefault="00FD2563" w:rsidP="00AD7F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3" w:lineRule="atLeast"/>
        <w:rPr>
          <w:rFonts w:eastAsia="Times New Roman" w:cs="Courier New"/>
          <w:color w:val="202124"/>
          <w:lang w:eastAsia="it-IT"/>
        </w:rPr>
      </w:pPr>
      <w:r>
        <w:rPr>
          <w:rFonts w:eastAsia="Times New Roman" w:cs="Courier New"/>
          <w:color w:val="202124"/>
          <w:lang w:eastAsia="it-IT"/>
        </w:rPr>
        <w:t>Una</w:t>
      </w:r>
      <w:proofErr w:type="gramStart"/>
      <w:r>
        <w:rPr>
          <w:rFonts w:eastAsia="Times New Roman" w:cs="Courier New"/>
          <w:color w:val="202124"/>
          <w:lang w:eastAsia="it-IT"/>
        </w:rPr>
        <w:t xml:space="preserve"> </w:t>
      </w:r>
      <w:r w:rsidR="00AD7F04" w:rsidRPr="00AD7F04">
        <w:rPr>
          <w:rFonts w:eastAsia="Times New Roman" w:cs="Courier New"/>
          <w:color w:val="202124"/>
          <w:lang w:eastAsia="it-IT"/>
        </w:rPr>
        <w:t xml:space="preserve"> </w:t>
      </w:r>
      <w:proofErr w:type="gramEnd"/>
      <w:r w:rsidR="00AD7F04" w:rsidRPr="00AD7F04">
        <w:rPr>
          <w:rFonts w:eastAsia="Times New Roman" w:cs="Courier New"/>
          <w:color w:val="202124"/>
          <w:lang w:eastAsia="it-IT"/>
        </w:rPr>
        <w:t>notte, tra le strade deserte di una città moderna, un grosso camion si muove lent</w:t>
      </w:r>
      <w:r w:rsidR="00ED4B79">
        <w:rPr>
          <w:rFonts w:eastAsia="Times New Roman" w:cs="Courier New"/>
          <w:color w:val="202124"/>
          <w:lang w:eastAsia="it-IT"/>
        </w:rPr>
        <w:t>amente seguito da due uomini incappucciati</w:t>
      </w:r>
      <w:r w:rsidR="00AD7F04" w:rsidRPr="00AD7F04">
        <w:rPr>
          <w:rFonts w:eastAsia="Times New Roman" w:cs="Courier New"/>
          <w:color w:val="202124"/>
          <w:lang w:eastAsia="it-IT"/>
        </w:rPr>
        <w:t>.</w:t>
      </w:r>
      <w:r w:rsidR="00CE567A">
        <w:rPr>
          <w:rFonts w:eastAsia="Times New Roman" w:cs="Courier New"/>
          <w:color w:val="202124"/>
          <w:lang w:eastAsia="it-IT"/>
        </w:rPr>
        <w:t xml:space="preserve"> </w:t>
      </w:r>
      <w:r w:rsidR="00AD7F04" w:rsidRPr="00AD7F04">
        <w:rPr>
          <w:rFonts w:eastAsia="Times New Roman" w:cs="Courier New"/>
          <w:color w:val="202124"/>
          <w:lang w:eastAsia="it-IT"/>
        </w:rPr>
        <w:t xml:space="preserve"> Sono </w:t>
      </w:r>
      <w:r w:rsidR="00897989">
        <w:rPr>
          <w:rFonts w:eastAsia="Times New Roman" w:cs="Courier New"/>
          <w:color w:val="202124"/>
          <w:lang w:eastAsia="it-IT"/>
        </w:rPr>
        <w:t xml:space="preserve">netturbini </w:t>
      </w:r>
      <w:r w:rsidR="00AD7F04" w:rsidRPr="00AD7F04">
        <w:rPr>
          <w:rFonts w:eastAsia="Times New Roman" w:cs="Courier New"/>
          <w:color w:val="202124"/>
          <w:lang w:eastAsia="it-IT"/>
        </w:rPr>
        <w:t>che lavorano di notte</w:t>
      </w:r>
      <w:r w:rsidR="00897989">
        <w:rPr>
          <w:rFonts w:eastAsia="Times New Roman" w:cs="Courier New"/>
          <w:color w:val="202124"/>
          <w:lang w:eastAsia="it-IT"/>
        </w:rPr>
        <w:t>, puliscono le strade e raccolgono</w:t>
      </w:r>
      <w:proofErr w:type="gramStart"/>
      <w:r w:rsidR="00897989">
        <w:rPr>
          <w:rFonts w:eastAsia="Times New Roman" w:cs="Courier New"/>
          <w:color w:val="202124"/>
          <w:lang w:eastAsia="it-IT"/>
        </w:rPr>
        <w:t xml:space="preserve"> </w:t>
      </w:r>
      <w:r w:rsidR="00AD7F04" w:rsidRPr="00AD7F04">
        <w:rPr>
          <w:rFonts w:eastAsia="Times New Roman" w:cs="Courier New"/>
          <w:color w:val="202124"/>
          <w:lang w:eastAsia="it-IT"/>
        </w:rPr>
        <w:t xml:space="preserve"> </w:t>
      </w:r>
      <w:proofErr w:type="gramEnd"/>
      <w:r w:rsidR="00AD7F04" w:rsidRPr="00AD7F04">
        <w:rPr>
          <w:rFonts w:eastAsia="Times New Roman" w:cs="Courier New"/>
          <w:color w:val="202124"/>
          <w:lang w:eastAsia="it-IT"/>
        </w:rPr>
        <w:t>spazzatura.</w:t>
      </w:r>
      <w:r w:rsidR="00897989">
        <w:rPr>
          <w:rFonts w:eastAsia="Times New Roman" w:cs="Courier New"/>
          <w:color w:val="202124"/>
          <w:lang w:eastAsia="it-IT"/>
        </w:rPr>
        <w:t xml:space="preserve"> Ma in quello che sembrerebbe il posto meno poetico e refrattario all’umanità,</w:t>
      </w:r>
      <w:r w:rsidR="00AD7F04" w:rsidRPr="00AD7F04">
        <w:rPr>
          <w:rFonts w:eastAsia="Times New Roman" w:cs="Courier New"/>
          <w:color w:val="202124"/>
          <w:lang w:eastAsia="it-IT"/>
        </w:rPr>
        <w:t xml:space="preserve"> tra le discariche più sporche e umili un</w:t>
      </w:r>
      <w:r w:rsidR="00ED4B79">
        <w:rPr>
          <w:rFonts w:eastAsia="Times New Roman" w:cs="Courier New"/>
          <w:color w:val="202124"/>
          <w:lang w:eastAsia="it-IT"/>
        </w:rPr>
        <w:t>o</w:t>
      </w:r>
      <w:r w:rsidR="00AD7F04" w:rsidRPr="00AD7F04">
        <w:rPr>
          <w:rFonts w:eastAsia="Times New Roman" w:cs="Courier New"/>
          <w:color w:val="202124"/>
          <w:lang w:eastAsia="it-IT"/>
        </w:rPr>
        <w:t xml:space="preserve"> di loro sta diventando un</w:t>
      </w:r>
      <w:proofErr w:type="gramStart"/>
      <w:r w:rsidR="00AD7F04" w:rsidRPr="00AD7F04">
        <w:rPr>
          <w:rFonts w:eastAsia="Times New Roman" w:cs="Courier New"/>
          <w:color w:val="202124"/>
          <w:lang w:eastAsia="it-IT"/>
        </w:rPr>
        <w:t xml:space="preserve"> '</w:t>
      </w:r>
      <w:proofErr w:type="gramEnd"/>
      <w:r w:rsidR="00AD7F04" w:rsidRPr="00AD7F04">
        <w:rPr>
          <w:rFonts w:eastAsia="Times New Roman" w:cs="Courier New"/>
          <w:color w:val="202124"/>
          <w:lang w:eastAsia="it-IT"/>
        </w:rPr>
        <w:t>Angelo'</w:t>
      </w:r>
      <w:r w:rsidR="00CE567A">
        <w:rPr>
          <w:rFonts w:eastAsia="Times New Roman" w:cs="Courier New"/>
          <w:color w:val="202124"/>
          <w:lang w:eastAsia="it-IT"/>
        </w:rPr>
        <w:t>.</w:t>
      </w:r>
    </w:p>
    <w:p w:rsidR="00AD7F04" w:rsidRDefault="00CE567A" w:rsidP="00AD7F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3" w:lineRule="atLeast"/>
        <w:rPr>
          <w:rFonts w:eastAsia="Times New Roman" w:cs="Courier New"/>
          <w:color w:val="202124"/>
          <w:lang w:eastAsia="it-IT"/>
        </w:rPr>
      </w:pPr>
      <w:r>
        <w:rPr>
          <w:rFonts w:eastAsia="Times New Roman" w:cs="Courier New"/>
          <w:color w:val="202124"/>
          <w:lang w:eastAsia="it-IT"/>
        </w:rPr>
        <w:t xml:space="preserve"> Breve dichiarazione del regista</w:t>
      </w:r>
      <w:r w:rsidR="00ED4B79">
        <w:rPr>
          <w:rFonts w:eastAsia="Times New Roman" w:cs="Courier New"/>
          <w:color w:val="202124"/>
          <w:lang w:eastAsia="it-IT"/>
        </w:rPr>
        <w:t>:-</w:t>
      </w:r>
      <w:r>
        <w:rPr>
          <w:rFonts w:eastAsia="Times New Roman" w:cs="Courier New"/>
          <w:color w:val="202124"/>
          <w:lang w:eastAsia="it-IT"/>
        </w:rPr>
        <w:t xml:space="preserve"> Con L’angelo vorrei raccontare una realistica favola metropolitana di solitudine. Una sorta di misera parabola dove il dolore di un uomo “abbandonato” </w:t>
      </w:r>
      <w:r w:rsidR="006F344F">
        <w:rPr>
          <w:rFonts w:eastAsia="Times New Roman" w:cs="Courier New"/>
          <w:color w:val="202124"/>
          <w:lang w:eastAsia="it-IT"/>
        </w:rPr>
        <w:t>e</w:t>
      </w:r>
      <w:r>
        <w:rPr>
          <w:rFonts w:eastAsia="Times New Roman" w:cs="Courier New"/>
          <w:color w:val="202124"/>
          <w:lang w:eastAsia="it-IT"/>
        </w:rPr>
        <w:t xml:space="preserve"> la pietas </w:t>
      </w:r>
      <w:r w:rsidR="006F344F">
        <w:rPr>
          <w:rFonts w:eastAsia="Times New Roman" w:cs="Courier New"/>
          <w:color w:val="202124"/>
          <w:lang w:eastAsia="it-IT"/>
        </w:rPr>
        <w:t>del netturbino fanno vivere un momen</w:t>
      </w:r>
      <w:r w:rsidR="00ED4B79">
        <w:rPr>
          <w:rFonts w:eastAsia="Times New Roman" w:cs="Courier New"/>
          <w:color w:val="202124"/>
          <w:lang w:eastAsia="it-IT"/>
        </w:rPr>
        <w:t>to d’</w:t>
      </w:r>
      <w:r w:rsidR="006F344F">
        <w:rPr>
          <w:rFonts w:eastAsia="Times New Roman" w:cs="Courier New"/>
          <w:color w:val="202124"/>
          <w:lang w:eastAsia="it-IT"/>
        </w:rPr>
        <w:t>intensa umanità ai protagonisti. Noi tutti possiamo diventare angeli per qualcuno.</w:t>
      </w:r>
    </w:p>
    <w:p w:rsidR="00642CD4" w:rsidRDefault="004E73E3" w:rsidP="00AD7F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3" w:lineRule="atLeast"/>
        <w:rPr>
          <w:rFonts w:eastAsia="Times New Roman" w:cs="Courier New"/>
          <w:color w:val="202124"/>
          <w:lang w:eastAsia="it-IT"/>
        </w:rPr>
      </w:pPr>
      <w:r>
        <w:rPr>
          <w:rFonts w:eastAsia="Times New Roman" w:cs="Courier New"/>
          <w:color w:val="202124"/>
          <w:lang w:eastAsia="it-IT"/>
        </w:rPr>
        <w:t>Inquadrature efficaci giocano</w:t>
      </w:r>
      <w:proofErr w:type="gramStart"/>
      <w:r>
        <w:rPr>
          <w:rFonts w:eastAsia="Times New Roman" w:cs="Courier New"/>
          <w:color w:val="202124"/>
          <w:lang w:eastAsia="it-IT"/>
        </w:rPr>
        <w:t xml:space="preserve"> </w:t>
      </w:r>
      <w:r w:rsidR="00642CD4">
        <w:rPr>
          <w:rFonts w:eastAsia="Times New Roman" w:cs="Courier New"/>
          <w:color w:val="202124"/>
          <w:lang w:eastAsia="it-IT"/>
        </w:rPr>
        <w:t xml:space="preserve"> </w:t>
      </w:r>
      <w:proofErr w:type="gramEnd"/>
      <w:r w:rsidR="00642CD4">
        <w:rPr>
          <w:rFonts w:eastAsia="Times New Roman" w:cs="Courier New"/>
          <w:color w:val="202124"/>
          <w:lang w:eastAsia="it-IT"/>
        </w:rPr>
        <w:t>sul contrasto dell’ambientazione sgradevole e l’umanità dei personaggi offre</w:t>
      </w:r>
      <w:r>
        <w:rPr>
          <w:rFonts w:eastAsia="Times New Roman" w:cs="Courier New"/>
          <w:color w:val="202124"/>
          <w:lang w:eastAsia="it-IT"/>
        </w:rPr>
        <w:t>ndo intense</w:t>
      </w:r>
      <w:r w:rsidR="00642CD4">
        <w:rPr>
          <w:rFonts w:eastAsia="Times New Roman" w:cs="Courier New"/>
          <w:color w:val="202124"/>
          <w:lang w:eastAsia="it-IT"/>
        </w:rPr>
        <w:t xml:space="preserve"> sensazioni</w:t>
      </w:r>
      <w:r>
        <w:rPr>
          <w:rFonts w:eastAsia="Times New Roman" w:cs="Courier New"/>
          <w:color w:val="202124"/>
          <w:lang w:eastAsia="it-IT"/>
        </w:rPr>
        <w:t>.</w:t>
      </w:r>
    </w:p>
    <w:p w:rsidR="006F344F" w:rsidRPr="00AD7F04" w:rsidRDefault="006F344F" w:rsidP="00AD7F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3" w:lineRule="atLeast"/>
        <w:rPr>
          <w:rFonts w:eastAsia="Times New Roman" w:cs="Courier New"/>
          <w:color w:val="202124"/>
          <w:lang w:eastAsia="it-IT"/>
        </w:rPr>
      </w:pPr>
      <w:r>
        <w:rPr>
          <w:rFonts w:eastAsia="Times New Roman" w:cs="Courier New"/>
          <w:color w:val="202124"/>
          <w:lang w:eastAsia="it-IT"/>
        </w:rPr>
        <w:t>“L’angelo” ha ottenuto la qual</w:t>
      </w:r>
      <w:r w:rsidR="00ED4B79">
        <w:rPr>
          <w:rFonts w:eastAsia="Times New Roman" w:cs="Courier New"/>
          <w:color w:val="202124"/>
          <w:lang w:eastAsia="it-IT"/>
        </w:rPr>
        <w:t>ifica d’</w:t>
      </w:r>
      <w:r>
        <w:rPr>
          <w:rFonts w:eastAsia="Times New Roman" w:cs="Courier New"/>
          <w:color w:val="202124"/>
          <w:lang w:eastAsia="it-IT"/>
        </w:rPr>
        <w:t xml:space="preserve">interesse culturale nazionale </w:t>
      </w:r>
      <w:r w:rsidR="00DC71F3">
        <w:rPr>
          <w:rFonts w:eastAsia="Times New Roman" w:cs="Courier New"/>
          <w:color w:val="202124"/>
          <w:lang w:eastAsia="it-IT"/>
        </w:rPr>
        <w:t>d</w:t>
      </w:r>
      <w:r w:rsidR="00067AE9">
        <w:rPr>
          <w:rFonts w:eastAsia="Times New Roman" w:cs="Courier New"/>
          <w:color w:val="202124"/>
          <w:lang w:eastAsia="it-IT"/>
        </w:rPr>
        <w:t>al Ministero dei Beni e le A</w:t>
      </w:r>
      <w:r>
        <w:rPr>
          <w:rFonts w:eastAsia="Times New Roman" w:cs="Courier New"/>
          <w:color w:val="202124"/>
          <w:lang w:eastAsia="it-IT"/>
        </w:rPr>
        <w:t>ttività</w:t>
      </w:r>
      <w:proofErr w:type="gramStart"/>
      <w:r>
        <w:rPr>
          <w:rFonts w:eastAsia="Times New Roman" w:cs="Courier New"/>
          <w:color w:val="202124"/>
          <w:lang w:eastAsia="it-IT"/>
        </w:rPr>
        <w:t xml:space="preserve">  </w:t>
      </w:r>
      <w:proofErr w:type="gramEnd"/>
      <w:r>
        <w:rPr>
          <w:rFonts w:eastAsia="Times New Roman" w:cs="Courier New"/>
          <w:color w:val="202124"/>
          <w:lang w:eastAsia="it-IT"/>
        </w:rPr>
        <w:t>Culturali.</w:t>
      </w:r>
      <w:r w:rsidR="00EB3065">
        <w:rPr>
          <w:rFonts w:eastAsia="Times New Roman" w:cs="Courier New"/>
          <w:color w:val="202124"/>
          <w:lang w:eastAsia="it-IT"/>
        </w:rPr>
        <w:t xml:space="preserve"> Inoltre: </w:t>
      </w:r>
      <w:proofErr w:type="gramStart"/>
      <w:r>
        <w:rPr>
          <w:rFonts w:eastAsia="Times New Roman" w:cs="Courier New"/>
          <w:color w:val="202124"/>
          <w:lang w:eastAsia="it-IT"/>
        </w:rPr>
        <w:t>1</w:t>
      </w:r>
      <w:proofErr w:type="gramEnd"/>
      <w:r>
        <w:rPr>
          <w:rFonts w:eastAsia="Times New Roman" w:cs="Courier New"/>
          <w:color w:val="202124"/>
          <w:lang w:eastAsia="it-IT"/>
        </w:rPr>
        <w:t xml:space="preserve"> Premio al “Sonar Film Festival”</w:t>
      </w:r>
      <w:r w:rsidR="00EB3065">
        <w:rPr>
          <w:rFonts w:eastAsia="Times New Roman" w:cs="Courier New"/>
          <w:color w:val="202124"/>
          <w:lang w:eastAsia="it-IT"/>
        </w:rPr>
        <w:t>;  04</w:t>
      </w:r>
      <w:r>
        <w:rPr>
          <w:rFonts w:eastAsia="Times New Roman" w:cs="Courier New"/>
          <w:color w:val="202124"/>
          <w:lang w:eastAsia="it-IT"/>
        </w:rPr>
        <w:t xml:space="preserve"> Premio alla sceneggiatura a</w:t>
      </w:r>
      <w:r w:rsidR="00EB3065">
        <w:rPr>
          <w:rFonts w:eastAsia="Times New Roman" w:cs="Courier New"/>
          <w:color w:val="202124"/>
          <w:lang w:eastAsia="it-IT"/>
        </w:rPr>
        <w:t>l</w:t>
      </w:r>
      <w:r w:rsidR="00132E10">
        <w:rPr>
          <w:rFonts w:eastAsia="Times New Roman" w:cs="Courier New"/>
          <w:color w:val="202124"/>
          <w:lang w:eastAsia="it-IT"/>
        </w:rPr>
        <w:t xml:space="preserve"> “</w:t>
      </w:r>
      <w:proofErr w:type="spellStart"/>
      <w:r w:rsidR="00132E10">
        <w:rPr>
          <w:rFonts w:eastAsia="Times New Roman" w:cs="Courier New"/>
          <w:color w:val="202124"/>
          <w:lang w:eastAsia="it-IT"/>
        </w:rPr>
        <w:t>Tellaro</w:t>
      </w:r>
      <w:proofErr w:type="spellEnd"/>
      <w:r w:rsidR="00132E10">
        <w:rPr>
          <w:rFonts w:eastAsia="Times New Roman" w:cs="Courier New"/>
          <w:color w:val="202124"/>
          <w:lang w:eastAsia="it-IT"/>
        </w:rPr>
        <w:t xml:space="preserve"> Festival”</w:t>
      </w:r>
      <w:r w:rsidR="004D4C80">
        <w:rPr>
          <w:rFonts w:eastAsia="Times New Roman" w:cs="Courier New"/>
          <w:color w:val="202124"/>
          <w:lang w:eastAsia="it-IT"/>
        </w:rPr>
        <w:t>;       Roma Film Festival ; Menzioni speciali  a</w:t>
      </w:r>
      <w:r w:rsidR="00ED4B79">
        <w:rPr>
          <w:rFonts w:eastAsia="Times New Roman" w:cs="Courier New"/>
          <w:color w:val="202124"/>
          <w:lang w:eastAsia="it-IT"/>
        </w:rPr>
        <w:t xml:space="preserve"> “Corti da Sogni” e “</w:t>
      </w:r>
      <w:proofErr w:type="spellStart"/>
      <w:r w:rsidR="00ED4B79">
        <w:rPr>
          <w:rFonts w:eastAsia="Times New Roman" w:cs="Courier New"/>
          <w:color w:val="202124"/>
          <w:lang w:eastAsia="it-IT"/>
        </w:rPr>
        <w:t>Urban</w:t>
      </w:r>
      <w:proofErr w:type="spellEnd"/>
      <w:r w:rsidR="00ED4B79">
        <w:rPr>
          <w:rFonts w:eastAsia="Times New Roman" w:cs="Courier New"/>
          <w:color w:val="202124"/>
          <w:lang w:eastAsia="it-IT"/>
        </w:rPr>
        <w:t xml:space="preserve"> Island”.</w:t>
      </w:r>
    </w:p>
    <w:p w:rsidR="00AD7F04" w:rsidRDefault="00AD7F04" w:rsidP="00292045">
      <w:pPr>
        <w:rPr>
          <w:color w:val="000000"/>
          <w:shd w:val="clear" w:color="auto" w:fill="FFFFFF"/>
        </w:rPr>
      </w:pPr>
    </w:p>
    <w:p w:rsidR="00444199" w:rsidRDefault="00444199" w:rsidP="00292045">
      <w:pPr>
        <w:rPr>
          <w:color w:val="000000"/>
          <w:shd w:val="clear" w:color="auto" w:fill="FFFFFF"/>
        </w:rPr>
      </w:pPr>
    </w:p>
    <w:p w:rsidR="00571065" w:rsidRDefault="007B5FEA" w:rsidP="00D32DC0">
      <w:pPr>
        <w:jc w:val="both"/>
        <w:rPr>
          <w:b/>
          <w:color w:val="000000"/>
          <w:sz w:val="32"/>
          <w:szCs w:val="32"/>
          <w:shd w:val="clear" w:color="auto" w:fill="FFFFFF"/>
        </w:rPr>
      </w:pPr>
      <w:hyperlink r:id="rId8" w:history="1">
        <w:r w:rsidR="00444199" w:rsidRPr="004E145A">
          <w:rPr>
            <w:rStyle w:val="Collegamentoipertestuale"/>
            <w:b/>
            <w:sz w:val="32"/>
            <w:szCs w:val="32"/>
            <w:shd w:val="clear" w:color="auto" w:fill="FFFFFF"/>
          </w:rPr>
          <w:t xml:space="preserve">Gaetano Amalfitano </w:t>
        </w:r>
      </w:hyperlink>
      <w:r w:rsidR="00444199" w:rsidRPr="00571065">
        <w:rPr>
          <w:b/>
          <w:color w:val="000000"/>
          <w:sz w:val="32"/>
          <w:szCs w:val="32"/>
          <w:shd w:val="clear" w:color="auto" w:fill="FFFFFF"/>
        </w:rPr>
        <w:t xml:space="preserve"> </w:t>
      </w:r>
    </w:p>
    <w:p w:rsidR="00444199" w:rsidRPr="00571065" w:rsidRDefault="00444199" w:rsidP="00D32DC0">
      <w:pPr>
        <w:jc w:val="both"/>
        <w:rPr>
          <w:b/>
          <w:color w:val="000000"/>
          <w:sz w:val="32"/>
          <w:szCs w:val="32"/>
          <w:shd w:val="clear" w:color="auto" w:fill="FFFFFF"/>
        </w:rPr>
      </w:pPr>
      <w:r w:rsidRPr="00571065">
        <w:rPr>
          <w:b/>
          <w:color w:val="000000"/>
          <w:sz w:val="32"/>
          <w:szCs w:val="32"/>
          <w:shd w:val="clear" w:color="auto" w:fill="FFFFFF"/>
        </w:rPr>
        <w:t>Roma Mamma Gatta</w:t>
      </w:r>
    </w:p>
    <w:p w:rsidR="00A96168" w:rsidRPr="00A96168" w:rsidRDefault="00A96168" w:rsidP="00A96168">
      <w:pPr>
        <w:rPr>
          <w:color w:val="000000"/>
          <w:shd w:val="clear" w:color="auto" w:fill="FFFFFF"/>
        </w:rPr>
      </w:pPr>
      <w:proofErr w:type="gramStart"/>
      <w:r w:rsidRPr="00A96168">
        <w:rPr>
          <w:color w:val="000000"/>
          <w:shd w:val="clear" w:color="auto" w:fill="FFFFFF"/>
        </w:rPr>
        <w:t>un</w:t>
      </w:r>
      <w:proofErr w:type="gramEnd"/>
      <w:r w:rsidRPr="00A96168">
        <w:rPr>
          <w:color w:val="000000"/>
          <w:shd w:val="clear" w:color="auto" w:fill="FFFFFF"/>
        </w:rPr>
        <w:t xml:space="preserve"> film documentario di</w:t>
      </w:r>
    </w:p>
    <w:p w:rsidR="00A96168" w:rsidRPr="00A96168" w:rsidRDefault="00A96168" w:rsidP="00A96168">
      <w:pPr>
        <w:rPr>
          <w:color w:val="000000"/>
          <w:shd w:val="clear" w:color="auto" w:fill="FFFFFF"/>
        </w:rPr>
      </w:pPr>
      <w:r w:rsidRPr="00A96168">
        <w:rPr>
          <w:color w:val="000000"/>
          <w:shd w:val="clear" w:color="auto" w:fill="FFFFFF"/>
        </w:rPr>
        <w:t>Gaetano Amalfitano</w:t>
      </w:r>
    </w:p>
    <w:p w:rsidR="00A96168" w:rsidRPr="00A96168" w:rsidRDefault="00A96168" w:rsidP="00651272">
      <w:pPr>
        <w:jc w:val="both"/>
        <w:rPr>
          <w:color w:val="000000"/>
          <w:shd w:val="clear" w:color="auto" w:fill="FFFFFF"/>
        </w:rPr>
      </w:pPr>
      <w:r w:rsidRPr="00A96168">
        <w:rPr>
          <w:color w:val="000000"/>
          <w:shd w:val="clear" w:color="auto" w:fill="FFFFFF"/>
        </w:rPr>
        <w:t xml:space="preserve">Il rapporto speciale tra la città di Roma e i gatti ha avuto origine nell’Urbe antica e </w:t>
      </w:r>
      <w:proofErr w:type="gramStart"/>
      <w:r w:rsidRPr="00A96168">
        <w:rPr>
          <w:color w:val="000000"/>
          <w:shd w:val="clear" w:color="auto" w:fill="FFFFFF"/>
        </w:rPr>
        <w:t>nei</w:t>
      </w:r>
      <w:proofErr w:type="gramEnd"/>
    </w:p>
    <w:p w:rsidR="00A96168" w:rsidRPr="00A96168" w:rsidRDefault="00A96168" w:rsidP="00651272">
      <w:pPr>
        <w:jc w:val="both"/>
        <w:rPr>
          <w:color w:val="000000"/>
          <w:shd w:val="clear" w:color="auto" w:fill="FFFFFF"/>
        </w:rPr>
      </w:pPr>
      <w:proofErr w:type="gramStart"/>
      <w:r w:rsidRPr="00A96168">
        <w:rPr>
          <w:color w:val="000000"/>
          <w:shd w:val="clear" w:color="auto" w:fill="FFFFFF"/>
        </w:rPr>
        <w:t>secoli</w:t>
      </w:r>
      <w:proofErr w:type="gramEnd"/>
      <w:r w:rsidRPr="00A96168">
        <w:rPr>
          <w:color w:val="000000"/>
          <w:shd w:val="clear" w:color="auto" w:fill="FFFFFF"/>
        </w:rPr>
        <w:t xml:space="preserve"> ha dato vita a una tradizione “</w:t>
      </w:r>
      <w:proofErr w:type="spellStart"/>
      <w:r w:rsidRPr="00A96168">
        <w:rPr>
          <w:color w:val="000000"/>
          <w:shd w:val="clear" w:color="auto" w:fill="FFFFFF"/>
        </w:rPr>
        <w:t>gattara</w:t>
      </w:r>
      <w:proofErr w:type="spellEnd"/>
      <w:r w:rsidRPr="00A96168">
        <w:rPr>
          <w:color w:val="000000"/>
          <w:shd w:val="clear" w:color="auto" w:fill="FFFFFF"/>
        </w:rPr>
        <w:t>” che si perpetua oggi con leggi, strutture ed</w:t>
      </w:r>
    </w:p>
    <w:p w:rsidR="00A96168" w:rsidRPr="00A96168" w:rsidRDefault="00A96168" w:rsidP="00651272">
      <w:pPr>
        <w:jc w:val="both"/>
        <w:rPr>
          <w:color w:val="000000"/>
          <w:shd w:val="clear" w:color="auto" w:fill="FFFFFF"/>
        </w:rPr>
      </w:pPr>
      <w:proofErr w:type="gramStart"/>
      <w:r w:rsidRPr="00A96168">
        <w:rPr>
          <w:color w:val="000000"/>
          <w:shd w:val="clear" w:color="auto" w:fill="FFFFFF"/>
        </w:rPr>
        <w:t>eccellenze</w:t>
      </w:r>
      <w:proofErr w:type="gramEnd"/>
      <w:r w:rsidR="00750BA5">
        <w:rPr>
          <w:color w:val="000000"/>
          <w:shd w:val="clear" w:color="auto" w:fill="FFFFFF"/>
        </w:rPr>
        <w:t>,</w:t>
      </w:r>
      <w:r w:rsidRPr="00A96168">
        <w:rPr>
          <w:color w:val="000000"/>
          <w:shd w:val="clear" w:color="auto" w:fill="FFFFFF"/>
        </w:rPr>
        <w:t xml:space="preserve"> sorrette instancabilmente dal mondo del volontariato: dalle colonie feline più</w:t>
      </w:r>
    </w:p>
    <w:p w:rsidR="00A96168" w:rsidRPr="00A96168" w:rsidRDefault="00A96168" w:rsidP="00651272">
      <w:pPr>
        <w:jc w:val="both"/>
        <w:rPr>
          <w:color w:val="000000"/>
          <w:shd w:val="clear" w:color="auto" w:fill="FFFFFF"/>
        </w:rPr>
      </w:pPr>
      <w:proofErr w:type="gramStart"/>
      <w:r w:rsidRPr="00A96168">
        <w:rPr>
          <w:color w:val="000000"/>
          <w:shd w:val="clear" w:color="auto" w:fill="FFFFFF"/>
        </w:rPr>
        <w:t>note</w:t>
      </w:r>
      <w:proofErr w:type="gramEnd"/>
      <w:r w:rsidRPr="00A96168">
        <w:rPr>
          <w:color w:val="000000"/>
          <w:shd w:val="clear" w:color="auto" w:fill="FFFFFF"/>
        </w:rPr>
        <w:t xml:space="preserve"> al </w:t>
      </w:r>
      <w:proofErr w:type="spellStart"/>
      <w:r w:rsidRPr="00A96168">
        <w:rPr>
          <w:color w:val="000000"/>
          <w:shd w:val="clear" w:color="auto" w:fill="FFFFFF"/>
        </w:rPr>
        <w:t>gattile</w:t>
      </w:r>
      <w:proofErr w:type="spellEnd"/>
      <w:r w:rsidRPr="00A96168">
        <w:rPr>
          <w:color w:val="000000"/>
          <w:shd w:val="clear" w:color="auto" w:fill="FFFFFF"/>
        </w:rPr>
        <w:t xml:space="preserve"> dell’Azalea, all’Oasi Felina comunale di Porta </w:t>
      </w:r>
      <w:proofErr w:type="spellStart"/>
      <w:r w:rsidRPr="00A96168">
        <w:rPr>
          <w:color w:val="000000"/>
          <w:shd w:val="clear" w:color="auto" w:fill="FFFFFF"/>
        </w:rPr>
        <w:t>Portese</w:t>
      </w:r>
      <w:proofErr w:type="spellEnd"/>
      <w:r w:rsidRPr="00A96168">
        <w:rPr>
          <w:color w:val="000000"/>
          <w:shd w:val="clear" w:color="auto" w:fill="FFFFFF"/>
        </w:rPr>
        <w:t>, al servizio di Pronto</w:t>
      </w:r>
    </w:p>
    <w:p w:rsidR="00A96168" w:rsidRPr="00A96168" w:rsidRDefault="00A96168" w:rsidP="00651272">
      <w:pPr>
        <w:jc w:val="both"/>
        <w:rPr>
          <w:color w:val="000000"/>
          <w:shd w:val="clear" w:color="auto" w:fill="FFFFFF"/>
        </w:rPr>
      </w:pPr>
      <w:proofErr w:type="gramStart"/>
      <w:r w:rsidRPr="00A96168">
        <w:rPr>
          <w:color w:val="000000"/>
          <w:shd w:val="clear" w:color="auto" w:fill="FFFFFF"/>
        </w:rPr>
        <w:t xml:space="preserve">Soccorso della </w:t>
      </w:r>
      <w:proofErr w:type="spellStart"/>
      <w:r w:rsidRPr="00A96168">
        <w:rPr>
          <w:color w:val="000000"/>
          <w:shd w:val="clear" w:color="auto" w:fill="FFFFFF"/>
        </w:rPr>
        <w:t>Muratella</w:t>
      </w:r>
      <w:proofErr w:type="spellEnd"/>
      <w:r w:rsidRPr="00A96168">
        <w:rPr>
          <w:color w:val="000000"/>
          <w:shd w:val="clear" w:color="auto" w:fill="FFFFFF"/>
        </w:rPr>
        <w:t>, al Regolamento Tutela Animali del comune di Roma, di cui una</w:t>
      </w:r>
      <w:proofErr w:type="gramEnd"/>
    </w:p>
    <w:p w:rsidR="00A96168" w:rsidRPr="00A96168" w:rsidRDefault="00750BA5" w:rsidP="00651272">
      <w:pPr>
        <w:jc w:val="both"/>
        <w:rPr>
          <w:color w:val="000000"/>
          <w:shd w:val="clear" w:color="auto" w:fill="FFFFFF"/>
        </w:rPr>
      </w:pPr>
      <w:proofErr w:type="gramStart"/>
      <w:r>
        <w:rPr>
          <w:color w:val="000000"/>
          <w:shd w:val="clear" w:color="auto" w:fill="FFFFFF"/>
        </w:rPr>
        <w:t>delle</w:t>
      </w:r>
      <w:proofErr w:type="gramEnd"/>
      <w:r>
        <w:rPr>
          <w:color w:val="000000"/>
          <w:shd w:val="clear" w:color="auto" w:fill="FFFFFF"/>
        </w:rPr>
        <w:t xml:space="preserve"> sue attiviste</w:t>
      </w:r>
      <w:r w:rsidR="00CD46A8">
        <w:rPr>
          <w:color w:val="000000"/>
          <w:shd w:val="clear" w:color="auto" w:fill="FFFFFF"/>
        </w:rPr>
        <w:t xml:space="preserve">, Monica </w:t>
      </w:r>
      <w:proofErr w:type="spellStart"/>
      <w:r w:rsidR="00CD46A8">
        <w:rPr>
          <w:color w:val="000000"/>
          <w:shd w:val="clear" w:color="auto" w:fill="FFFFFF"/>
        </w:rPr>
        <w:t>Cirinnà</w:t>
      </w:r>
      <w:proofErr w:type="spellEnd"/>
      <w:r w:rsidR="00CD46A8">
        <w:rPr>
          <w:color w:val="000000"/>
          <w:shd w:val="clear" w:color="auto" w:fill="FFFFFF"/>
        </w:rPr>
        <w:t>, ci</w:t>
      </w:r>
      <w:r w:rsidR="00A96168" w:rsidRPr="00A96168">
        <w:rPr>
          <w:color w:val="000000"/>
          <w:shd w:val="clear" w:color="auto" w:fill="FFFFFF"/>
        </w:rPr>
        <w:t xml:space="preserve"> racconta la genesi, mentre Edgar </w:t>
      </w:r>
      <w:proofErr w:type="spellStart"/>
      <w:r w:rsidR="00A96168" w:rsidRPr="00A96168">
        <w:rPr>
          <w:color w:val="000000"/>
          <w:shd w:val="clear" w:color="auto" w:fill="FFFFFF"/>
        </w:rPr>
        <w:t>Meyer</w:t>
      </w:r>
      <w:proofErr w:type="spellEnd"/>
      <w:r w:rsidR="00A96168" w:rsidRPr="00A96168">
        <w:rPr>
          <w:color w:val="000000"/>
          <w:shd w:val="clear" w:color="auto" w:fill="FFFFFF"/>
        </w:rPr>
        <w:t xml:space="preserve"> ne</w:t>
      </w:r>
    </w:p>
    <w:p w:rsidR="00A96168" w:rsidRPr="00A96168" w:rsidRDefault="00A96168" w:rsidP="00651272">
      <w:pPr>
        <w:jc w:val="both"/>
        <w:rPr>
          <w:color w:val="000000"/>
          <w:shd w:val="clear" w:color="auto" w:fill="FFFFFF"/>
        </w:rPr>
      </w:pPr>
      <w:proofErr w:type="gramStart"/>
      <w:r w:rsidRPr="00A96168">
        <w:rPr>
          <w:color w:val="000000"/>
          <w:shd w:val="clear" w:color="auto" w:fill="FFFFFF"/>
        </w:rPr>
        <w:t>menziona</w:t>
      </w:r>
      <w:proofErr w:type="gramEnd"/>
      <w:r w:rsidRPr="00A96168">
        <w:rPr>
          <w:color w:val="000000"/>
          <w:shd w:val="clear" w:color="auto" w:fill="FFFFFF"/>
        </w:rPr>
        <w:t xml:space="preserve"> l’importanza dopo averlo applicato nella provincia di Milano. E poi </w:t>
      </w:r>
      <w:proofErr w:type="spellStart"/>
      <w:r w:rsidRPr="00A96168">
        <w:rPr>
          <w:color w:val="000000"/>
          <w:shd w:val="clear" w:color="auto" w:fill="FFFFFF"/>
        </w:rPr>
        <w:t>gattare</w:t>
      </w:r>
      <w:proofErr w:type="spellEnd"/>
    </w:p>
    <w:p w:rsidR="00A96168" w:rsidRPr="00A96168" w:rsidRDefault="00A96168" w:rsidP="00651272">
      <w:pPr>
        <w:jc w:val="both"/>
        <w:rPr>
          <w:color w:val="000000"/>
          <w:shd w:val="clear" w:color="auto" w:fill="FFFFFF"/>
        </w:rPr>
      </w:pPr>
      <w:proofErr w:type="gramStart"/>
      <w:r w:rsidRPr="00A96168">
        <w:rPr>
          <w:color w:val="000000"/>
          <w:shd w:val="clear" w:color="auto" w:fill="FFFFFF"/>
        </w:rPr>
        <w:t>speciali</w:t>
      </w:r>
      <w:proofErr w:type="gramEnd"/>
      <w:r w:rsidRPr="00A96168">
        <w:rPr>
          <w:color w:val="000000"/>
          <w:shd w:val="clear" w:color="auto" w:fill="FFFFFF"/>
        </w:rPr>
        <w:t xml:space="preserve"> come Elena, la più nota </w:t>
      </w:r>
      <w:proofErr w:type="spellStart"/>
      <w:r w:rsidRPr="00A96168">
        <w:rPr>
          <w:color w:val="000000"/>
          <w:shd w:val="clear" w:color="auto" w:fill="FFFFFF"/>
        </w:rPr>
        <w:t>catturatrice</w:t>
      </w:r>
      <w:proofErr w:type="spellEnd"/>
      <w:r w:rsidRPr="00A96168">
        <w:rPr>
          <w:color w:val="000000"/>
          <w:shd w:val="clear" w:color="auto" w:fill="FFFFFF"/>
        </w:rPr>
        <w:t xml:space="preserve"> di Roma e dintorni con trappole che lei stessa</w:t>
      </w:r>
    </w:p>
    <w:p w:rsidR="00A96168" w:rsidRPr="00A96168" w:rsidRDefault="00A96168" w:rsidP="00651272">
      <w:pPr>
        <w:jc w:val="both"/>
        <w:rPr>
          <w:color w:val="000000"/>
          <w:shd w:val="clear" w:color="auto" w:fill="FFFFFF"/>
        </w:rPr>
      </w:pPr>
      <w:proofErr w:type="gramStart"/>
      <w:r w:rsidRPr="00A96168">
        <w:rPr>
          <w:color w:val="000000"/>
          <w:shd w:val="clear" w:color="auto" w:fill="FFFFFF"/>
        </w:rPr>
        <w:t>costruisce</w:t>
      </w:r>
      <w:proofErr w:type="gramEnd"/>
      <w:r w:rsidRPr="00A96168">
        <w:rPr>
          <w:color w:val="000000"/>
          <w:shd w:val="clear" w:color="auto" w:fill="FFFFFF"/>
        </w:rPr>
        <w:t xml:space="preserve">. E come la giovane </w:t>
      </w:r>
      <w:proofErr w:type="spellStart"/>
      <w:r w:rsidRPr="00A96168">
        <w:rPr>
          <w:color w:val="000000"/>
          <w:shd w:val="clear" w:color="auto" w:fill="FFFFFF"/>
        </w:rPr>
        <w:t>Samanta</w:t>
      </w:r>
      <w:proofErr w:type="spellEnd"/>
      <w:r w:rsidRPr="00A96168">
        <w:rPr>
          <w:color w:val="000000"/>
          <w:shd w:val="clear" w:color="auto" w:fill="FFFFFF"/>
        </w:rPr>
        <w:t xml:space="preserve">, dedita a curare gatti malati soprattutto </w:t>
      </w:r>
      <w:proofErr w:type="gramStart"/>
      <w:r w:rsidRPr="00A96168">
        <w:rPr>
          <w:color w:val="000000"/>
          <w:shd w:val="clear" w:color="auto" w:fill="FFFFFF"/>
        </w:rPr>
        <w:t>di</w:t>
      </w:r>
      <w:proofErr w:type="gramEnd"/>
    </w:p>
    <w:p w:rsidR="00A96168" w:rsidRPr="00A96168" w:rsidRDefault="00A96168" w:rsidP="00651272">
      <w:pPr>
        <w:jc w:val="both"/>
        <w:rPr>
          <w:color w:val="000000"/>
          <w:shd w:val="clear" w:color="auto" w:fill="FFFFFF"/>
        </w:rPr>
      </w:pPr>
      <w:proofErr w:type="gramStart"/>
      <w:r w:rsidRPr="00A96168">
        <w:rPr>
          <w:color w:val="000000"/>
          <w:shd w:val="clear" w:color="auto" w:fill="FFFFFF"/>
        </w:rPr>
        <w:t>leucemia</w:t>
      </w:r>
      <w:proofErr w:type="gramEnd"/>
      <w:r w:rsidRPr="00A96168">
        <w:rPr>
          <w:color w:val="000000"/>
          <w:shd w:val="clear" w:color="auto" w:fill="FFFFFF"/>
        </w:rPr>
        <w:t xml:space="preserve"> felina, che nel tempo è diventata un punto di riferimento per tutta Italia. E come</w:t>
      </w:r>
    </w:p>
    <w:p w:rsidR="00A96168" w:rsidRPr="00A96168" w:rsidRDefault="00A96168" w:rsidP="00651272">
      <w:pPr>
        <w:jc w:val="both"/>
        <w:rPr>
          <w:color w:val="000000"/>
          <w:shd w:val="clear" w:color="auto" w:fill="FFFFFF"/>
        </w:rPr>
      </w:pPr>
      <w:proofErr w:type="spellStart"/>
      <w:r w:rsidRPr="00A96168">
        <w:rPr>
          <w:color w:val="000000"/>
          <w:shd w:val="clear" w:color="auto" w:fill="FFFFFF"/>
        </w:rPr>
        <w:t>Hannelore</w:t>
      </w:r>
      <w:proofErr w:type="spellEnd"/>
      <w:r w:rsidRPr="00A96168">
        <w:rPr>
          <w:color w:val="000000"/>
          <w:shd w:val="clear" w:color="auto" w:fill="FFFFFF"/>
        </w:rPr>
        <w:t xml:space="preserve">, un’anziana signora tedesca che viene dalla periferia per accudire </w:t>
      </w:r>
      <w:proofErr w:type="gramStart"/>
      <w:r w:rsidRPr="00A96168">
        <w:rPr>
          <w:color w:val="000000"/>
          <w:shd w:val="clear" w:color="auto" w:fill="FFFFFF"/>
        </w:rPr>
        <w:t>i</w:t>
      </w:r>
      <w:proofErr w:type="gramEnd"/>
      <w:r w:rsidRPr="00A96168">
        <w:rPr>
          <w:color w:val="000000"/>
          <w:shd w:val="clear" w:color="auto" w:fill="FFFFFF"/>
        </w:rPr>
        <w:t xml:space="preserve"> gatti della</w:t>
      </w:r>
    </w:p>
    <w:p w:rsidR="00A96168" w:rsidRPr="00A96168" w:rsidRDefault="00A96168" w:rsidP="00651272">
      <w:pPr>
        <w:jc w:val="both"/>
        <w:rPr>
          <w:color w:val="000000"/>
          <w:shd w:val="clear" w:color="auto" w:fill="FFFFFF"/>
        </w:rPr>
      </w:pPr>
      <w:proofErr w:type="gramStart"/>
      <w:r w:rsidRPr="00A96168">
        <w:rPr>
          <w:color w:val="000000"/>
          <w:shd w:val="clear" w:color="auto" w:fill="FFFFFF"/>
        </w:rPr>
        <w:t>sua</w:t>
      </w:r>
      <w:proofErr w:type="gramEnd"/>
      <w:r w:rsidRPr="00A96168">
        <w:rPr>
          <w:color w:val="000000"/>
          <w:shd w:val="clear" w:color="auto" w:fill="FFFFFF"/>
        </w:rPr>
        <w:t xml:space="preserve"> colonia al centro perché “la mia felicità è di far felice gli altri.”</w:t>
      </w:r>
    </w:p>
    <w:p w:rsidR="00A96168" w:rsidRPr="00A96168" w:rsidRDefault="00A96168" w:rsidP="00651272">
      <w:pPr>
        <w:jc w:val="both"/>
        <w:rPr>
          <w:color w:val="000000"/>
          <w:shd w:val="clear" w:color="auto" w:fill="FFFFFF"/>
        </w:rPr>
      </w:pPr>
      <w:r w:rsidRPr="00A96168">
        <w:rPr>
          <w:color w:val="000000"/>
          <w:shd w:val="clear" w:color="auto" w:fill="FFFFFF"/>
        </w:rPr>
        <w:t xml:space="preserve">Il tema di base si estende a considerazioni sulla città di Roma e sul gatto sia </w:t>
      </w:r>
      <w:proofErr w:type="gramStart"/>
      <w:r w:rsidRPr="00A96168">
        <w:rPr>
          <w:color w:val="000000"/>
          <w:shd w:val="clear" w:color="auto" w:fill="FFFFFF"/>
        </w:rPr>
        <w:t>come</w:t>
      </w:r>
      <w:proofErr w:type="gramEnd"/>
    </w:p>
    <w:p w:rsidR="00A96168" w:rsidRPr="00A96168" w:rsidRDefault="00A96168" w:rsidP="00651272">
      <w:pPr>
        <w:jc w:val="both"/>
        <w:rPr>
          <w:color w:val="000000"/>
          <w:shd w:val="clear" w:color="auto" w:fill="FFFFFF"/>
        </w:rPr>
      </w:pPr>
      <w:proofErr w:type="gramStart"/>
      <w:r w:rsidRPr="00A96168">
        <w:rPr>
          <w:color w:val="000000"/>
          <w:shd w:val="clear" w:color="auto" w:fill="FFFFFF"/>
        </w:rPr>
        <w:t>animale</w:t>
      </w:r>
      <w:proofErr w:type="gramEnd"/>
      <w:r w:rsidRPr="00A96168">
        <w:rPr>
          <w:color w:val="000000"/>
          <w:shd w:val="clear" w:color="auto" w:fill="FFFFFF"/>
        </w:rPr>
        <w:t xml:space="preserve"> in riferimento all’uomo che alle sue origini ancestrali, grazie al contributo</w:t>
      </w:r>
    </w:p>
    <w:p w:rsidR="00A96168" w:rsidRPr="00A96168" w:rsidRDefault="00A96168" w:rsidP="00651272">
      <w:pPr>
        <w:jc w:val="both"/>
        <w:rPr>
          <w:color w:val="000000"/>
          <w:shd w:val="clear" w:color="auto" w:fill="FFFFFF"/>
        </w:rPr>
      </w:pPr>
      <w:proofErr w:type="gramStart"/>
      <w:r w:rsidRPr="00A96168">
        <w:rPr>
          <w:color w:val="000000"/>
          <w:shd w:val="clear" w:color="auto" w:fill="FFFFFF"/>
        </w:rPr>
        <w:t>dell’</w:t>
      </w:r>
      <w:proofErr w:type="gramEnd"/>
      <w:r w:rsidRPr="00A96168">
        <w:rPr>
          <w:color w:val="000000"/>
          <w:shd w:val="clear" w:color="auto" w:fill="FFFFFF"/>
        </w:rPr>
        <w:t xml:space="preserve">etologa </w:t>
      </w:r>
      <w:proofErr w:type="spellStart"/>
      <w:r w:rsidRPr="00A96168">
        <w:rPr>
          <w:color w:val="000000"/>
          <w:shd w:val="clear" w:color="auto" w:fill="FFFFFF"/>
        </w:rPr>
        <w:t>Natoli</w:t>
      </w:r>
      <w:proofErr w:type="spellEnd"/>
      <w:r w:rsidRPr="00A96168">
        <w:rPr>
          <w:color w:val="000000"/>
          <w:shd w:val="clear" w:color="auto" w:fill="FFFFFF"/>
        </w:rPr>
        <w:t>, che ha approfondito lo studio dei gatti urbani.</w:t>
      </w:r>
    </w:p>
    <w:p w:rsidR="00444199" w:rsidRDefault="00A96168" w:rsidP="00651272">
      <w:pPr>
        <w:jc w:val="both"/>
        <w:rPr>
          <w:color w:val="000000"/>
          <w:shd w:val="clear" w:color="auto" w:fill="FFFFFF"/>
        </w:rPr>
      </w:pPr>
      <w:proofErr w:type="gramStart"/>
      <w:r w:rsidRPr="00A96168">
        <w:rPr>
          <w:color w:val="000000"/>
          <w:shd w:val="clear" w:color="auto" w:fill="FFFFFF"/>
        </w:rPr>
        <w:t xml:space="preserve">Con il patrocinio dell’ENPA e dell’associazione GAIA Animali </w:t>
      </w:r>
      <w:proofErr w:type="spellStart"/>
      <w:r w:rsidRPr="00A96168">
        <w:rPr>
          <w:color w:val="000000"/>
          <w:shd w:val="clear" w:color="auto" w:fill="FFFFFF"/>
        </w:rPr>
        <w:t>&amp;amp</w:t>
      </w:r>
      <w:proofErr w:type="spellEnd"/>
      <w:r w:rsidRPr="00A96168">
        <w:rPr>
          <w:color w:val="000000"/>
          <w:shd w:val="clear" w:color="auto" w:fill="FFFFFF"/>
        </w:rPr>
        <w:t>; Ambiente.</w:t>
      </w:r>
      <w:proofErr w:type="gramEnd"/>
    </w:p>
    <w:p w:rsidR="00444199" w:rsidRDefault="00444199" w:rsidP="00651272">
      <w:pPr>
        <w:jc w:val="both"/>
        <w:rPr>
          <w:color w:val="000000"/>
          <w:shd w:val="clear" w:color="auto" w:fill="FFFFFF"/>
        </w:rPr>
      </w:pPr>
    </w:p>
    <w:p w:rsidR="00444199" w:rsidRDefault="00444199" w:rsidP="00292045">
      <w:pPr>
        <w:rPr>
          <w:color w:val="000000"/>
          <w:shd w:val="clear" w:color="auto" w:fill="FFFFFF"/>
        </w:rPr>
      </w:pPr>
    </w:p>
    <w:p w:rsidR="00444199" w:rsidRDefault="00444199" w:rsidP="00292045">
      <w:pPr>
        <w:rPr>
          <w:color w:val="000000"/>
          <w:shd w:val="clear" w:color="auto" w:fill="FFFFFF"/>
        </w:rPr>
      </w:pPr>
    </w:p>
    <w:p w:rsidR="00444199" w:rsidRDefault="00444199" w:rsidP="00292045">
      <w:pPr>
        <w:rPr>
          <w:color w:val="000000"/>
          <w:shd w:val="clear" w:color="auto" w:fill="FFFFFF"/>
        </w:rPr>
      </w:pPr>
    </w:p>
    <w:p w:rsidR="00571065" w:rsidRDefault="007B5FEA" w:rsidP="00292045">
      <w:pPr>
        <w:rPr>
          <w:b/>
          <w:color w:val="000000"/>
          <w:sz w:val="32"/>
          <w:szCs w:val="32"/>
          <w:shd w:val="clear" w:color="auto" w:fill="FFFFFF"/>
        </w:rPr>
      </w:pPr>
      <w:hyperlink r:id="rId9" w:history="1">
        <w:r w:rsidR="00444199" w:rsidRPr="004E145A">
          <w:rPr>
            <w:rStyle w:val="Collegamentoipertestuale"/>
            <w:b/>
            <w:sz w:val="32"/>
            <w:szCs w:val="32"/>
            <w:shd w:val="clear" w:color="auto" w:fill="FFFFFF"/>
          </w:rPr>
          <w:t xml:space="preserve">Giulio </w:t>
        </w:r>
        <w:proofErr w:type="spellStart"/>
        <w:r w:rsidR="00444199" w:rsidRPr="004E145A">
          <w:rPr>
            <w:rStyle w:val="Collegamentoipertestuale"/>
            <w:b/>
            <w:sz w:val="32"/>
            <w:szCs w:val="32"/>
            <w:shd w:val="clear" w:color="auto" w:fill="FFFFFF"/>
          </w:rPr>
          <w:t>Gargia</w:t>
        </w:r>
        <w:proofErr w:type="spellEnd"/>
        <w:r w:rsidR="00444199" w:rsidRPr="004E145A">
          <w:rPr>
            <w:rStyle w:val="Collegamentoipertestuale"/>
            <w:b/>
            <w:sz w:val="32"/>
            <w:szCs w:val="32"/>
            <w:shd w:val="clear" w:color="auto" w:fill="FFFFFF"/>
          </w:rPr>
          <w:t xml:space="preserve"> </w:t>
        </w:r>
      </w:hyperlink>
      <w:r w:rsidR="00444199" w:rsidRPr="00571065">
        <w:rPr>
          <w:b/>
          <w:color w:val="000000"/>
          <w:sz w:val="32"/>
          <w:szCs w:val="32"/>
          <w:shd w:val="clear" w:color="auto" w:fill="FFFFFF"/>
        </w:rPr>
        <w:t xml:space="preserve"> </w:t>
      </w:r>
    </w:p>
    <w:p w:rsidR="00444199" w:rsidRPr="00571065" w:rsidRDefault="00444199" w:rsidP="00292045">
      <w:pPr>
        <w:rPr>
          <w:b/>
          <w:color w:val="000000"/>
          <w:sz w:val="32"/>
          <w:szCs w:val="32"/>
          <w:shd w:val="clear" w:color="auto" w:fill="FFFFFF"/>
        </w:rPr>
      </w:pPr>
      <w:r w:rsidRPr="00571065">
        <w:rPr>
          <w:b/>
          <w:color w:val="000000"/>
          <w:sz w:val="32"/>
          <w:szCs w:val="32"/>
          <w:shd w:val="clear" w:color="auto" w:fill="FFFFFF"/>
        </w:rPr>
        <w:t>Sirene</w:t>
      </w:r>
    </w:p>
    <w:p w:rsidR="00CE14BA" w:rsidRDefault="00B87996" w:rsidP="00CE14BA">
      <w:r>
        <w:lastRenderedPageBreak/>
        <w:t xml:space="preserve">"Sirene” di Giulio </w:t>
      </w:r>
      <w:proofErr w:type="spellStart"/>
      <w:r>
        <w:t>Gargia</w:t>
      </w:r>
      <w:proofErr w:type="spellEnd"/>
      <w:r>
        <w:t xml:space="preserve"> narra </w:t>
      </w:r>
      <w:r w:rsidR="00CE14BA">
        <w:t>la storia di un pescatore e di un’antica leggenda, che irrompono nell’apparente normalità di una coppia in crisi durante il giorno di Capodanno.</w:t>
      </w:r>
    </w:p>
    <w:p w:rsidR="004E73E3" w:rsidRDefault="004E73E3" w:rsidP="00CE14BA">
      <w:r>
        <w:t>Molto interessanti sono le introspezioni psicologiche che danno risalto ai personaggi.</w:t>
      </w:r>
    </w:p>
    <w:p w:rsidR="00CE14BA" w:rsidRDefault="00CE14BA" w:rsidP="00CE14BA">
      <w:r>
        <w:t xml:space="preserve">Il ruolo del protagonista </w:t>
      </w:r>
      <w:proofErr w:type="gramStart"/>
      <w:r>
        <w:t>nel</w:t>
      </w:r>
      <w:proofErr w:type="gramEnd"/>
      <w:r>
        <w:t xml:space="preserve"> panni di un visionario pescatore è affidato ad Alessandro D'Agostini.</w:t>
      </w:r>
    </w:p>
    <w:p w:rsidR="00CE14BA" w:rsidRDefault="00CE14BA" w:rsidP="00CE14BA"/>
    <w:p w:rsidR="00CE14BA" w:rsidRDefault="00CE14BA" w:rsidP="00292045">
      <w:pPr>
        <w:rPr>
          <w:color w:val="000000"/>
          <w:shd w:val="clear" w:color="auto" w:fill="FFFFFF"/>
        </w:rPr>
      </w:pPr>
    </w:p>
    <w:p w:rsidR="00571065" w:rsidRDefault="007B5FEA" w:rsidP="008E12BF">
      <w:pPr>
        <w:rPr>
          <w:b/>
          <w:sz w:val="32"/>
          <w:szCs w:val="32"/>
        </w:rPr>
      </w:pPr>
      <w:hyperlink r:id="rId10" w:history="1">
        <w:r w:rsidR="00571065" w:rsidRPr="004E145A">
          <w:rPr>
            <w:rStyle w:val="Collegamentoipertestuale"/>
            <w:b/>
            <w:sz w:val="32"/>
            <w:szCs w:val="32"/>
          </w:rPr>
          <w:t xml:space="preserve">Gianfranco </w:t>
        </w:r>
        <w:proofErr w:type="spellStart"/>
        <w:r w:rsidR="00571065" w:rsidRPr="004E145A">
          <w:rPr>
            <w:rStyle w:val="Collegamentoipertestuale"/>
            <w:b/>
            <w:sz w:val="32"/>
            <w:szCs w:val="32"/>
          </w:rPr>
          <w:t>Tomei</w:t>
        </w:r>
        <w:proofErr w:type="spellEnd"/>
      </w:hyperlink>
      <w:r w:rsidR="00571065" w:rsidRPr="00571065">
        <w:rPr>
          <w:b/>
          <w:sz w:val="32"/>
          <w:szCs w:val="32"/>
        </w:rPr>
        <w:t xml:space="preserve"> </w:t>
      </w:r>
    </w:p>
    <w:p w:rsidR="00571065" w:rsidRPr="00571065" w:rsidRDefault="00571065" w:rsidP="008E12BF">
      <w:pPr>
        <w:rPr>
          <w:b/>
          <w:i/>
          <w:sz w:val="32"/>
          <w:szCs w:val="32"/>
        </w:rPr>
      </w:pPr>
      <w:r w:rsidRPr="00571065">
        <w:rPr>
          <w:b/>
          <w:i/>
          <w:sz w:val="32"/>
          <w:szCs w:val="32"/>
        </w:rPr>
        <w:t>Sole nero</w:t>
      </w:r>
    </w:p>
    <w:p w:rsidR="00E92992" w:rsidRDefault="00E92992" w:rsidP="00E92992">
      <w:r>
        <w:t xml:space="preserve">Un ragazzo </w:t>
      </w:r>
      <w:proofErr w:type="gramStart"/>
      <w:r>
        <w:t xml:space="preserve">si </w:t>
      </w:r>
      <w:proofErr w:type="gramEnd"/>
      <w:r>
        <w:t xml:space="preserve">invaghisce di una bella cubista che lavora in discoteca. Su impulso della ragazza, andranno a rapinare piccoli bar di periferia, dando il via </w:t>
      </w:r>
      <w:proofErr w:type="gramStart"/>
      <w:r>
        <w:t>ad</w:t>
      </w:r>
      <w:proofErr w:type="gramEnd"/>
      <w:r>
        <w:t xml:space="preserve"> una relazione deviante e pericolosa. Gli esiti saranno imprevedibili.</w:t>
      </w:r>
      <w:r w:rsidR="008E12BF" w:rsidRPr="008E12BF">
        <w:t xml:space="preserve"> </w:t>
      </w:r>
      <w:r w:rsidR="008E12BF" w:rsidRPr="00C33D4D">
        <w:t xml:space="preserve">Storia di giovani di periferia, fra passioni brucianti e pericolosi colpi di testa, si rifà al cinema indipendente americano, ma anche a una nostra tradizione di cinema realistico e d'attualità </w:t>
      </w:r>
      <w:proofErr w:type="gramStart"/>
      <w:r w:rsidR="008E12BF" w:rsidRPr="00C33D4D">
        <w:t>..</w:t>
      </w:r>
      <w:proofErr w:type="gramEnd"/>
    </w:p>
    <w:p w:rsidR="00E132BF" w:rsidRDefault="00E132BF" w:rsidP="00E132BF">
      <w:r>
        <w:t xml:space="preserve">Attore del corto è </w:t>
      </w:r>
      <w:r w:rsidR="00846550">
        <w:t xml:space="preserve">Roberto </w:t>
      </w:r>
      <w:proofErr w:type="spellStart"/>
      <w:r w:rsidR="00846550">
        <w:t>Brunetti</w:t>
      </w:r>
      <w:proofErr w:type="spellEnd"/>
      <w:r w:rsidR="00846550">
        <w:t>, detto</w:t>
      </w:r>
      <w:r>
        <w:t>“</w:t>
      </w:r>
      <w:proofErr w:type="spellStart"/>
      <w:r>
        <w:t>er</w:t>
      </w:r>
      <w:proofErr w:type="spellEnd"/>
      <w:r>
        <w:t xml:space="preserve"> Patata”</w:t>
      </w:r>
      <w:r w:rsidR="00846550">
        <w:t xml:space="preserve">, </w:t>
      </w:r>
      <w:proofErr w:type="gramStart"/>
      <w:r w:rsidR="00846550">
        <w:t>nell’</w:t>
      </w:r>
      <w:r w:rsidR="0082307E">
        <w:t xml:space="preserve"> </w:t>
      </w:r>
      <w:proofErr w:type="gramEnd"/>
      <w:r w:rsidR="0082307E">
        <w:t>ultima sua apparizione. Questo famoso attore caratterista</w:t>
      </w:r>
      <w:r>
        <w:t xml:space="preserve"> è scomparso </w:t>
      </w:r>
      <w:r w:rsidR="0082307E">
        <w:t xml:space="preserve">da poco dopo una breve carriera; </w:t>
      </w:r>
      <w:r>
        <w:t>pochi mesi fa fu trovato morto ne</w:t>
      </w:r>
      <w:r w:rsidR="0082307E">
        <w:t>lla sua abitazione a Trastevere. Una triste notizia che apparv</w:t>
      </w:r>
      <w:r>
        <w:t xml:space="preserve">e su tutti i giornali.  </w:t>
      </w:r>
    </w:p>
    <w:p w:rsidR="00444199" w:rsidRDefault="00F07F94" w:rsidP="00292045">
      <w:pPr>
        <w:rPr>
          <w:color w:val="000000"/>
          <w:shd w:val="clear" w:color="auto" w:fill="FFFFFF"/>
        </w:rPr>
      </w:pPr>
      <w:r>
        <w:t>Nota:</w:t>
      </w:r>
    </w:p>
    <w:p w:rsidR="00960E97" w:rsidRDefault="00444199" w:rsidP="00444199">
      <w:r w:rsidRPr="00C33D4D">
        <w:t xml:space="preserve">Sole Nero </w:t>
      </w:r>
      <w:proofErr w:type="gramStart"/>
      <w:r w:rsidRPr="00C33D4D">
        <w:t>e'</w:t>
      </w:r>
      <w:proofErr w:type="gramEnd"/>
      <w:r w:rsidRPr="00C33D4D">
        <w:t xml:space="preserve"> un teaser trailer, o meglio un corto promozionale per un lungometraggio di </w:t>
      </w:r>
      <w:r w:rsidR="005216BC">
        <w:t>più ampio respiro che l'autore ,</w:t>
      </w:r>
      <w:proofErr w:type="spellStart"/>
      <w:r w:rsidR="005216BC">
        <w:t>Tomei</w:t>
      </w:r>
      <w:proofErr w:type="spellEnd"/>
      <w:r w:rsidR="005216BC">
        <w:t>,</w:t>
      </w:r>
      <w:r w:rsidRPr="00C33D4D">
        <w:t xml:space="preserve"> sta preparando da qualc</w:t>
      </w:r>
      <w:r w:rsidR="005216BC">
        <w:t>he anno e per il quale sta cerca</w:t>
      </w:r>
      <w:r w:rsidRPr="00C33D4D">
        <w:t xml:space="preserve">ndo i finanziamenti. </w:t>
      </w:r>
    </w:p>
    <w:p w:rsidR="00960E97" w:rsidRDefault="00960E97" w:rsidP="00444199"/>
    <w:p w:rsidR="00960E97" w:rsidRPr="00960E97" w:rsidRDefault="00960E97" w:rsidP="00444199"/>
    <w:p w:rsidR="00960E97" w:rsidRDefault="007B5FEA" w:rsidP="00960E97">
      <w:pPr>
        <w:rPr>
          <w:rFonts w:ascii="Archsara" w:eastAsia="Calibri" w:hAnsi="Archsara" w:cs="Times New Roman"/>
          <w:sz w:val="96"/>
        </w:rPr>
      </w:pPr>
      <w:hyperlink r:id="rId11" w:history="1">
        <w:proofErr w:type="spellStart"/>
        <w:r w:rsidR="00960E97" w:rsidRPr="004E145A">
          <w:rPr>
            <w:rStyle w:val="Collegamentoipertestuale"/>
            <w:rFonts w:eastAsia="Calibri" w:cs="Times New Roman"/>
            <w:b/>
            <w:sz w:val="32"/>
            <w:szCs w:val="32"/>
          </w:rPr>
          <w:t>Benjie</w:t>
        </w:r>
        <w:proofErr w:type="spellEnd"/>
        <w:r w:rsidR="00960E97" w:rsidRPr="004E145A">
          <w:rPr>
            <w:rStyle w:val="Collegamentoipertestuale"/>
            <w:rFonts w:eastAsia="Calibri" w:cs="Times New Roman"/>
            <w:b/>
            <w:sz w:val="32"/>
            <w:szCs w:val="32"/>
          </w:rPr>
          <w:t xml:space="preserve"> </w:t>
        </w:r>
        <w:proofErr w:type="spellStart"/>
        <w:r w:rsidR="00960E97" w:rsidRPr="004E145A">
          <w:rPr>
            <w:rStyle w:val="Collegamentoipertestuale"/>
            <w:rFonts w:eastAsia="Calibri" w:cs="Times New Roman"/>
            <w:b/>
            <w:sz w:val="32"/>
            <w:szCs w:val="32"/>
          </w:rPr>
          <w:t>Basili</w:t>
        </w:r>
        <w:proofErr w:type="spellEnd"/>
        <w:r w:rsidR="00960E97" w:rsidRPr="004E145A">
          <w:rPr>
            <w:rStyle w:val="Collegamentoipertestuale"/>
            <w:rFonts w:eastAsia="Calibri" w:cs="Times New Roman"/>
            <w:b/>
            <w:sz w:val="32"/>
            <w:szCs w:val="32"/>
          </w:rPr>
          <w:t xml:space="preserve"> </w:t>
        </w:r>
        <w:proofErr w:type="spellStart"/>
        <w:r w:rsidR="00960E97" w:rsidRPr="004E145A">
          <w:rPr>
            <w:rStyle w:val="Collegamentoipertestuale"/>
            <w:rFonts w:eastAsia="Calibri" w:cs="Times New Roman"/>
            <w:b/>
            <w:sz w:val="32"/>
            <w:szCs w:val="32"/>
          </w:rPr>
          <w:t>Morris</w:t>
        </w:r>
        <w:proofErr w:type="spellEnd"/>
      </w:hyperlink>
    </w:p>
    <w:p w:rsidR="00960E97" w:rsidRPr="00960E97" w:rsidRDefault="00960E97" w:rsidP="00960E97">
      <w:pPr>
        <w:rPr>
          <w:rFonts w:eastAsia="Calibri" w:cs="Times New Roman"/>
          <w:b/>
          <w:i/>
          <w:sz w:val="32"/>
          <w:szCs w:val="32"/>
        </w:rPr>
      </w:pPr>
      <w:r w:rsidRPr="00960E97">
        <w:rPr>
          <w:rFonts w:eastAsia="Calibri" w:cs="Times New Roman"/>
          <w:b/>
          <w:i/>
          <w:sz w:val="32"/>
          <w:szCs w:val="32"/>
        </w:rPr>
        <w:t>Diletti Medianici</w:t>
      </w:r>
    </w:p>
    <w:p w:rsidR="00960E97" w:rsidRDefault="00960E97" w:rsidP="00444199"/>
    <w:p w:rsidR="00960E97" w:rsidRPr="00960E97" w:rsidRDefault="00960E97" w:rsidP="00960E97">
      <w:pPr>
        <w:jc w:val="both"/>
        <w:rPr>
          <w:rFonts w:eastAsia="Calibri" w:cs="Times New Roman"/>
        </w:rPr>
      </w:pPr>
      <w:r w:rsidRPr="00960E97">
        <w:rPr>
          <w:rFonts w:eastAsia="Calibri" w:cs="Times New Roman"/>
        </w:rPr>
        <w:t xml:space="preserve">È nota la divergenza di vedute tra Platone </w:t>
      </w:r>
      <w:proofErr w:type="gramStart"/>
      <w:r w:rsidRPr="00960E97">
        <w:rPr>
          <w:rFonts w:eastAsia="Calibri" w:cs="Times New Roman"/>
        </w:rPr>
        <w:t>ed</w:t>
      </w:r>
      <w:proofErr w:type="gramEnd"/>
      <w:r w:rsidRPr="00960E97">
        <w:rPr>
          <w:rFonts w:eastAsia="Calibri" w:cs="Times New Roman"/>
        </w:rPr>
        <w:t xml:space="preserve"> Aristotele sul valore dell’arte: se il primo, in ossequio alla sua concezione del mondo </w:t>
      </w:r>
      <w:proofErr w:type="spellStart"/>
      <w:r w:rsidRPr="00960E97">
        <w:rPr>
          <w:rFonts w:eastAsia="Calibri" w:cs="Times New Roman"/>
        </w:rPr>
        <w:t>iperuranio</w:t>
      </w:r>
      <w:proofErr w:type="spellEnd"/>
      <w:r w:rsidRPr="00960E97">
        <w:rPr>
          <w:rFonts w:eastAsia="Calibri" w:cs="Times New Roman"/>
        </w:rPr>
        <w:t>, non vi vede che una copia della copia, Aristotele al contrario ritiene che l’arte sia una tendenza naturale dell’uomo che, essendo portato per questo alla rappresentazione della realtà che lo circonda, attua sì una forma di mimesi ma lo fa liberamente, in maniera disinteressata, traendone gratificazione e diletto.</w:t>
      </w:r>
    </w:p>
    <w:p w:rsidR="00960E97" w:rsidRPr="00960E97" w:rsidRDefault="00960E97" w:rsidP="00960E97">
      <w:pPr>
        <w:jc w:val="both"/>
        <w:rPr>
          <w:rFonts w:eastAsia="Calibri" w:cs="Times New Roman"/>
        </w:rPr>
      </w:pPr>
      <w:r w:rsidRPr="00960E97">
        <w:rPr>
          <w:rFonts w:eastAsia="Calibri" w:cs="Times New Roman"/>
        </w:rPr>
        <w:t xml:space="preserve">Tale piacere appare come un fine di per sé all’artista, che </w:t>
      </w:r>
      <w:proofErr w:type="gramStart"/>
      <w:r w:rsidRPr="00960E97">
        <w:rPr>
          <w:rFonts w:eastAsia="Calibri" w:cs="Times New Roman"/>
        </w:rPr>
        <w:t>gode della</w:t>
      </w:r>
      <w:proofErr w:type="gramEnd"/>
      <w:r w:rsidRPr="00960E97">
        <w:rPr>
          <w:rFonts w:eastAsia="Calibri" w:cs="Times New Roman"/>
        </w:rPr>
        <w:t xml:space="preserve"> pura contemplazione della bellezza universale facendosene tramite, con un atteggiamento mistico in cui la sua stessa vita diventa opera d’arte quando si fa, come un veggente, strumento delle proprie allucinazioni e le mette a terra. L’arte è dunque medianica, non mediata: è il frutto di un abbandono estatico alla bellezza, unica cosa che conta e si ritrova </w:t>
      </w:r>
      <w:r w:rsidRPr="00960E97">
        <w:rPr>
          <w:rFonts w:eastAsia="Calibri" w:cs="Times New Roman"/>
        </w:rPr>
        <w:lastRenderedPageBreak/>
        <w:t>in tutto, anche nelle manifestazioni più disturbanti o terrifiche (dall’eros prorompente e dionisiaco alla caducità delle cose e al macabro).</w:t>
      </w:r>
    </w:p>
    <w:p w:rsidR="00960E97" w:rsidRDefault="00960E97" w:rsidP="00960E97">
      <w:pPr>
        <w:jc w:val="both"/>
      </w:pPr>
      <w:r w:rsidRPr="00960E97">
        <w:rPr>
          <w:rFonts w:eastAsia="Calibri" w:cs="Times New Roman"/>
        </w:rPr>
        <w:t xml:space="preserve">Il video, realizzato come parte integrante della mostra dallo stesso titolo, è quindi concepito come una raccolta di frammenti che evocano le antinomie di questo percorso che si può definire </w:t>
      </w:r>
      <w:r w:rsidRPr="00960E97">
        <w:rPr>
          <w:rFonts w:eastAsia="Calibri" w:cs="Times New Roman"/>
          <w:i/>
        </w:rPr>
        <w:t>sé-mantico</w:t>
      </w:r>
      <w:r w:rsidRPr="00960E97">
        <w:rPr>
          <w:rFonts w:eastAsia="Calibri" w:cs="Times New Roman"/>
        </w:rPr>
        <w:t xml:space="preserve">, basato sulla decostruzione e ricostruzione di mondi interiori, un “lavoro di donne e gioco di bambini” alla maniera alchemica che permette all’artista di annullare il confine tra operatore </w:t>
      </w:r>
      <w:proofErr w:type="gramStart"/>
      <w:r w:rsidRPr="00960E97">
        <w:rPr>
          <w:rFonts w:eastAsia="Calibri" w:cs="Times New Roman"/>
        </w:rPr>
        <w:t>ed</w:t>
      </w:r>
      <w:proofErr w:type="gramEnd"/>
      <w:r w:rsidRPr="00960E97">
        <w:rPr>
          <w:rFonts w:eastAsia="Calibri" w:cs="Times New Roman"/>
        </w:rPr>
        <w:t xml:space="preserve"> opera, viaggio e viaggiatore, raffinando le sue visioni e riportandole alla purezza originaria. Le immagini del pittore che si muove tra le antiche sale affrescate della Villa Farnese a </w:t>
      </w:r>
      <w:proofErr w:type="spellStart"/>
      <w:r w:rsidRPr="00960E97">
        <w:rPr>
          <w:rFonts w:eastAsia="Calibri" w:cs="Times New Roman"/>
        </w:rPr>
        <w:t>Caprarola</w:t>
      </w:r>
      <w:proofErr w:type="spellEnd"/>
      <w:r w:rsidRPr="00960E97">
        <w:rPr>
          <w:rFonts w:eastAsia="Calibri" w:cs="Times New Roman"/>
        </w:rPr>
        <w:t xml:space="preserve"> o alterna nel proprio studio momenti creativi in cui dipinge a momenti di contemplazione in cui sembra dialogare con le sue opere - che spaziano da ampie tele baroccheggianti </w:t>
      </w:r>
      <w:proofErr w:type="gramStart"/>
      <w:r w:rsidRPr="00960E97">
        <w:rPr>
          <w:rFonts w:eastAsia="Calibri" w:cs="Times New Roman"/>
        </w:rPr>
        <w:t>ad</w:t>
      </w:r>
      <w:proofErr w:type="gramEnd"/>
      <w:r w:rsidRPr="00960E97">
        <w:rPr>
          <w:rFonts w:eastAsia="Calibri" w:cs="Times New Roman"/>
        </w:rPr>
        <w:t xml:space="preserve"> oggetti dalla forte valenza simbolica, da piccoli memento mori su legno disposti all’interno di campane di vetro ad una scultura che rimanda ai presepi napoletani del Settecento, evocando</w:t>
      </w:r>
      <w:r w:rsidR="005136DE">
        <w:rPr>
          <w:rFonts w:eastAsia="Calibri" w:cs="Times New Roman"/>
        </w:rPr>
        <w:t xml:space="preserve"> </w:t>
      </w:r>
      <w:r w:rsidRPr="00960E97">
        <w:rPr>
          <w:rFonts w:eastAsia="Calibri" w:cs="Times New Roman"/>
        </w:rPr>
        <w:t xml:space="preserve">così l’atmosfera di antiche </w:t>
      </w:r>
      <w:proofErr w:type="spellStart"/>
      <w:r w:rsidRPr="00960E97">
        <w:rPr>
          <w:rFonts w:eastAsia="Calibri" w:cs="Times New Roman"/>
          <w:i/>
        </w:rPr>
        <w:t>wunderkammern</w:t>
      </w:r>
      <w:proofErr w:type="spellEnd"/>
      <w:r w:rsidRPr="00960E97">
        <w:rPr>
          <w:rFonts w:eastAsia="Calibri" w:cs="Times New Roman"/>
        </w:rPr>
        <w:t xml:space="preserve"> – svelano un universo crepuscolare e onirico, la cui incombente oscurità - spezzata però da fasci d’intensa luce - può forse sgomentare alcuni</w:t>
      </w:r>
      <w:r w:rsidR="005136DE">
        <w:rPr>
          <w:rFonts w:eastAsia="Calibri" w:cs="Times New Roman"/>
        </w:rPr>
        <w:t xml:space="preserve"> </w:t>
      </w:r>
      <w:r w:rsidRPr="00960E97">
        <w:rPr>
          <w:rFonts w:eastAsia="Calibri" w:cs="Times New Roman"/>
        </w:rPr>
        <w:t>ma si propone come fine ultimo di emozionare e coinvolgere</w:t>
      </w:r>
      <w:r>
        <w:rPr>
          <w:rFonts w:eastAsia="Calibri" w:cs="Times New Roman"/>
        </w:rPr>
        <w:t xml:space="preserve"> </w:t>
      </w:r>
      <w:r w:rsidRPr="00960E97">
        <w:rPr>
          <w:rFonts w:eastAsia="Calibri" w:cs="Times New Roman"/>
        </w:rPr>
        <w:t>nel mondo interiore dell’artista tutti coloro che conservano intatta in sé una tensione genuina per il sublime</w:t>
      </w:r>
      <w:r w:rsidRPr="000C0658">
        <w:rPr>
          <w:rFonts w:ascii="Times New Roman" w:eastAsia="Calibri" w:hAnsi="Times New Roman" w:cs="Times New Roman"/>
          <w:sz w:val="28"/>
        </w:rPr>
        <w:t>.</w:t>
      </w:r>
      <w:bookmarkStart w:id="0" w:name="_GoBack"/>
      <w:bookmarkEnd w:id="0"/>
    </w:p>
    <w:p w:rsidR="00960E97" w:rsidRDefault="00960E97" w:rsidP="00444199"/>
    <w:p w:rsidR="00444199" w:rsidRDefault="00444199" w:rsidP="00292045">
      <w:pPr>
        <w:rPr>
          <w:color w:val="000000"/>
          <w:shd w:val="clear" w:color="auto" w:fill="FFFFFF"/>
        </w:rPr>
      </w:pPr>
    </w:p>
    <w:p w:rsidR="00571065" w:rsidRDefault="007B5FEA" w:rsidP="00292045">
      <w:pPr>
        <w:rPr>
          <w:b/>
          <w:color w:val="000000"/>
          <w:sz w:val="32"/>
          <w:szCs w:val="32"/>
          <w:shd w:val="clear" w:color="auto" w:fill="FFFFFF"/>
        </w:rPr>
      </w:pPr>
      <w:hyperlink r:id="rId12" w:history="1">
        <w:r w:rsidR="00444199" w:rsidRPr="00D2022F">
          <w:rPr>
            <w:rStyle w:val="Collegamentoipertestuale"/>
            <w:b/>
            <w:sz w:val="32"/>
            <w:szCs w:val="32"/>
            <w:shd w:val="clear" w:color="auto" w:fill="FFFFFF"/>
          </w:rPr>
          <w:t>Alessandro D’Agostini</w:t>
        </w:r>
        <w:proofErr w:type="gramStart"/>
        <w:r w:rsidR="00444199" w:rsidRPr="00D2022F">
          <w:rPr>
            <w:rStyle w:val="Collegamentoipertestuale"/>
            <w:b/>
            <w:sz w:val="32"/>
            <w:szCs w:val="32"/>
            <w:shd w:val="clear" w:color="auto" w:fill="FFFFFF"/>
          </w:rPr>
          <w:t xml:space="preserve">   </w:t>
        </w:r>
        <w:proofErr w:type="gramEnd"/>
      </w:hyperlink>
      <w:r w:rsidR="00444199" w:rsidRPr="00571065">
        <w:rPr>
          <w:b/>
          <w:color w:val="000000"/>
          <w:sz w:val="32"/>
          <w:szCs w:val="32"/>
          <w:shd w:val="clear" w:color="auto" w:fill="FFFFFF"/>
        </w:rPr>
        <w:t xml:space="preserve"> </w:t>
      </w:r>
    </w:p>
    <w:p w:rsidR="00444199" w:rsidRPr="00571065" w:rsidRDefault="00444199" w:rsidP="00292045">
      <w:pPr>
        <w:rPr>
          <w:b/>
          <w:color w:val="000000"/>
          <w:sz w:val="32"/>
          <w:szCs w:val="32"/>
          <w:shd w:val="clear" w:color="auto" w:fill="FFFFFF"/>
        </w:rPr>
      </w:pPr>
      <w:r w:rsidRPr="00571065">
        <w:rPr>
          <w:b/>
          <w:color w:val="000000"/>
          <w:sz w:val="32"/>
          <w:szCs w:val="32"/>
          <w:shd w:val="clear" w:color="auto" w:fill="FFFFFF"/>
        </w:rPr>
        <w:t xml:space="preserve"> </w:t>
      </w:r>
      <w:r w:rsidRPr="00571065">
        <w:rPr>
          <w:b/>
          <w:i/>
          <w:color w:val="000000"/>
          <w:sz w:val="32"/>
          <w:szCs w:val="32"/>
          <w:shd w:val="clear" w:color="auto" w:fill="FFFFFF"/>
        </w:rPr>
        <w:t>Soffocamento</w:t>
      </w:r>
    </w:p>
    <w:p w:rsidR="00FD0FEA" w:rsidRDefault="00F52D1B" w:rsidP="002E2437">
      <w:pPr>
        <w:jc w:val="both"/>
      </w:pPr>
      <w:r w:rsidRPr="00F52D1B">
        <w:rPr>
          <w:i/>
        </w:rPr>
        <w:t>Soffocamento</w:t>
      </w:r>
      <w:r>
        <w:t>, di Alessandro D’Agostini,</w:t>
      </w:r>
      <w:r w:rsidR="00FD0FEA">
        <w:t xml:space="preserve"> documenta una manifestazione di protesta del Movimento Poeti d’Azione unica nel suo genere risalente </w:t>
      </w:r>
      <w:proofErr w:type="gramStart"/>
      <w:r w:rsidR="00FD0FEA">
        <w:t>al 1996 avvenuta</w:t>
      </w:r>
      <w:proofErr w:type="gramEnd"/>
      <w:r w:rsidR="00FD0FEA">
        <w:t xml:space="preserve"> di fronte al Centro TV Palatino di Mediaset di Roma. I poeti chiedono – megafono in pugno – maggiore spazio per la poesia e la cultura in TV. L’impatto emotivo del video è forte perché i poeti assediati dalle forze dell'ordine durante la manifestazione si scagliano contro il Moloch televisivo protestando in versi!</w:t>
      </w:r>
    </w:p>
    <w:p w:rsidR="00CE14BA" w:rsidRDefault="00CE14BA" w:rsidP="00FD0FEA"/>
    <w:p w:rsidR="00FD0FEA" w:rsidRDefault="00FD0FEA" w:rsidP="00292045">
      <w:pPr>
        <w:rPr>
          <w:color w:val="000000"/>
          <w:shd w:val="clear" w:color="auto" w:fill="FFFFFF"/>
        </w:rPr>
      </w:pPr>
    </w:p>
    <w:p w:rsidR="00444199" w:rsidRDefault="00444199" w:rsidP="00292045">
      <w:pPr>
        <w:rPr>
          <w:color w:val="000000"/>
          <w:shd w:val="clear" w:color="auto" w:fill="FFFFFF"/>
        </w:rPr>
      </w:pPr>
    </w:p>
    <w:p w:rsidR="00444199" w:rsidRDefault="00444199" w:rsidP="00292045">
      <w:pPr>
        <w:rPr>
          <w:color w:val="000000"/>
          <w:shd w:val="clear" w:color="auto" w:fill="FFFFFF"/>
        </w:rPr>
      </w:pPr>
    </w:p>
    <w:p w:rsidR="009D3ADB" w:rsidRDefault="00444199" w:rsidP="00292045">
      <w:pPr>
        <w:rPr>
          <w:b/>
          <w:color w:val="000000"/>
          <w:sz w:val="32"/>
          <w:szCs w:val="32"/>
          <w:shd w:val="clear" w:color="auto" w:fill="FFFFFF"/>
        </w:rPr>
      </w:pPr>
      <w:r w:rsidRPr="00571065">
        <w:rPr>
          <w:b/>
          <w:color w:val="000000"/>
          <w:sz w:val="32"/>
          <w:szCs w:val="32"/>
          <w:shd w:val="clear" w:color="auto" w:fill="FFFFFF"/>
        </w:rPr>
        <w:t xml:space="preserve"> </w:t>
      </w:r>
    </w:p>
    <w:p w:rsidR="00571065" w:rsidRDefault="007B5FEA" w:rsidP="00292045">
      <w:pPr>
        <w:rPr>
          <w:b/>
          <w:color w:val="000000"/>
          <w:sz w:val="32"/>
          <w:szCs w:val="32"/>
          <w:shd w:val="clear" w:color="auto" w:fill="FFFFFF"/>
        </w:rPr>
      </w:pPr>
      <w:hyperlink r:id="rId13" w:history="1">
        <w:r w:rsidR="00444199" w:rsidRPr="00D2022F">
          <w:rPr>
            <w:rStyle w:val="Collegamentoipertestuale"/>
            <w:b/>
            <w:sz w:val="32"/>
            <w:szCs w:val="32"/>
            <w:shd w:val="clear" w:color="auto" w:fill="FFFFFF"/>
          </w:rPr>
          <w:t xml:space="preserve">Enzo </w:t>
        </w:r>
        <w:proofErr w:type="spellStart"/>
        <w:r w:rsidR="00444199" w:rsidRPr="00D2022F">
          <w:rPr>
            <w:rStyle w:val="Collegamentoipertestuale"/>
            <w:b/>
            <w:sz w:val="32"/>
            <w:szCs w:val="32"/>
            <w:shd w:val="clear" w:color="auto" w:fill="FFFFFF"/>
          </w:rPr>
          <w:t>Barchi</w:t>
        </w:r>
        <w:proofErr w:type="spellEnd"/>
      </w:hyperlink>
      <w:r w:rsidR="00444199" w:rsidRPr="00571065">
        <w:rPr>
          <w:b/>
          <w:color w:val="000000"/>
          <w:sz w:val="32"/>
          <w:szCs w:val="32"/>
          <w:shd w:val="clear" w:color="auto" w:fill="FFFFFF"/>
        </w:rPr>
        <w:t xml:space="preserve"> </w:t>
      </w:r>
    </w:p>
    <w:p w:rsidR="00444199" w:rsidRPr="00571065" w:rsidRDefault="00444199" w:rsidP="00292045">
      <w:pPr>
        <w:rPr>
          <w:b/>
          <w:color w:val="000000"/>
          <w:sz w:val="32"/>
          <w:szCs w:val="32"/>
          <w:shd w:val="clear" w:color="auto" w:fill="FFFFFF"/>
        </w:rPr>
      </w:pPr>
      <w:r w:rsidRPr="00571065">
        <w:rPr>
          <w:b/>
          <w:i/>
          <w:color w:val="000000"/>
          <w:sz w:val="32"/>
          <w:szCs w:val="32"/>
          <w:shd w:val="clear" w:color="auto" w:fill="FFFFFF"/>
        </w:rPr>
        <w:t>La nuova visione</w:t>
      </w:r>
    </w:p>
    <w:p w:rsidR="00D32DC0" w:rsidRPr="00D32DC0" w:rsidRDefault="00D32DC0" w:rsidP="00292045">
      <w:pPr>
        <w:rPr>
          <w:color w:val="000000"/>
          <w:shd w:val="clear" w:color="auto" w:fill="FFFFFF"/>
        </w:rPr>
      </w:pPr>
      <w:r w:rsidRPr="00BD6233">
        <w:rPr>
          <w:rFonts w:cs="Helvetica"/>
          <w:b/>
          <w:i/>
          <w:color w:val="1A2E3B"/>
          <w:spacing w:val="2"/>
          <w:shd w:val="clear" w:color="auto" w:fill="FFFFFF"/>
        </w:rPr>
        <w:t>La nuova visione</w:t>
      </w:r>
      <w:r w:rsidR="007A03AF">
        <w:rPr>
          <w:rFonts w:cs="Helvetica"/>
          <w:color w:val="1A2E3B"/>
          <w:spacing w:val="2"/>
          <w:shd w:val="clear" w:color="auto" w:fill="FFFFFF"/>
        </w:rPr>
        <w:t xml:space="preserve"> è il motto co</w:t>
      </w:r>
      <w:r w:rsidRPr="00D32DC0">
        <w:rPr>
          <w:rFonts w:cs="Helvetica"/>
          <w:color w:val="1A2E3B"/>
          <w:spacing w:val="2"/>
          <w:shd w:val="clear" w:color="auto" w:fill="FFFFFF"/>
        </w:rPr>
        <w:t>n cui Arthur Rimbaud esprimerebbe e riassumerebbe i suoi successi nella sua vita alla ricerca di una n</w:t>
      </w:r>
      <w:r w:rsidR="00AA7085">
        <w:rPr>
          <w:rFonts w:cs="Helvetica"/>
          <w:color w:val="1A2E3B"/>
          <w:spacing w:val="2"/>
          <w:shd w:val="clear" w:color="auto" w:fill="FFFFFF"/>
        </w:rPr>
        <w:t>uov</w:t>
      </w:r>
      <w:r w:rsidR="00874C24">
        <w:rPr>
          <w:rFonts w:cs="Helvetica"/>
          <w:color w:val="1A2E3B"/>
          <w:spacing w:val="2"/>
          <w:shd w:val="clear" w:color="auto" w:fill="FFFFFF"/>
        </w:rPr>
        <w:t>a definizione di coscienza,</w:t>
      </w:r>
      <w:r w:rsidR="00AA7085">
        <w:rPr>
          <w:rFonts w:cs="Helvetica"/>
          <w:color w:val="1A2E3B"/>
          <w:spacing w:val="2"/>
          <w:shd w:val="clear" w:color="auto" w:fill="FFFFFF"/>
        </w:rPr>
        <w:t xml:space="preserve"> l</w:t>
      </w:r>
      <w:r w:rsidRPr="00D32DC0">
        <w:rPr>
          <w:rFonts w:cs="Helvetica"/>
          <w:color w:val="1A2E3B"/>
          <w:spacing w:val="2"/>
          <w:shd w:val="clear" w:color="auto" w:fill="FFFFFF"/>
        </w:rPr>
        <w:t xml:space="preserve">e sue disillusioni </w:t>
      </w:r>
      <w:r w:rsidR="00874C24">
        <w:rPr>
          <w:rFonts w:cs="Helvetica"/>
          <w:color w:val="1A2E3B"/>
          <w:spacing w:val="2"/>
          <w:shd w:val="clear" w:color="auto" w:fill="FFFFFF"/>
        </w:rPr>
        <w:t>dopo aver preso consapevolezza del</w:t>
      </w:r>
      <w:r w:rsidR="004B56A7">
        <w:rPr>
          <w:rFonts w:cs="Helvetica"/>
          <w:color w:val="1A2E3B"/>
          <w:spacing w:val="2"/>
          <w:shd w:val="clear" w:color="auto" w:fill="FFFFFF"/>
        </w:rPr>
        <w:t xml:space="preserve">la piccolezza dell'uomo, in seguito </w:t>
      </w:r>
      <w:proofErr w:type="gramStart"/>
      <w:r w:rsidR="004B56A7">
        <w:rPr>
          <w:rFonts w:cs="Helvetica"/>
          <w:color w:val="1A2E3B"/>
          <w:spacing w:val="2"/>
          <w:shd w:val="clear" w:color="auto" w:fill="FFFFFF"/>
        </w:rPr>
        <w:t>alle quali</w:t>
      </w:r>
      <w:proofErr w:type="gramEnd"/>
      <w:r w:rsidRPr="00D32DC0">
        <w:rPr>
          <w:rFonts w:cs="Helvetica"/>
          <w:color w:val="1A2E3B"/>
          <w:spacing w:val="2"/>
          <w:shd w:val="clear" w:color="auto" w:fill="FFFFFF"/>
        </w:rPr>
        <w:t xml:space="preserve"> viaggerà come un vagabondo</w:t>
      </w:r>
      <w:r w:rsidR="00874C24">
        <w:rPr>
          <w:rFonts w:cs="Helvetica"/>
          <w:color w:val="1A2E3B"/>
          <w:spacing w:val="2"/>
          <w:shd w:val="clear" w:color="auto" w:fill="FFFFFF"/>
        </w:rPr>
        <w:t>. “</w:t>
      </w:r>
      <w:r w:rsidRPr="00D32DC0">
        <w:rPr>
          <w:rFonts w:cs="Helvetica"/>
          <w:color w:val="1A2E3B"/>
          <w:spacing w:val="2"/>
          <w:shd w:val="clear" w:color="auto" w:fill="FFFFFF"/>
        </w:rPr>
        <w:t xml:space="preserve"> - Devi </w:t>
      </w:r>
      <w:r w:rsidRPr="00D32DC0">
        <w:rPr>
          <w:rFonts w:cs="Helvetica"/>
          <w:color w:val="1A2E3B"/>
          <w:spacing w:val="2"/>
          <w:shd w:val="clear" w:color="auto" w:fill="FFFFFF"/>
        </w:rPr>
        <w:lastRenderedPageBreak/>
        <w:t xml:space="preserve">lasciare la tua casa e quando </w:t>
      </w:r>
      <w:proofErr w:type="gramStart"/>
      <w:r w:rsidRPr="00D32DC0">
        <w:rPr>
          <w:rFonts w:cs="Helvetica"/>
          <w:color w:val="1A2E3B"/>
          <w:spacing w:val="2"/>
          <w:shd w:val="clear" w:color="auto" w:fill="FFFFFF"/>
        </w:rPr>
        <w:t>tornerai</w:t>
      </w:r>
      <w:proofErr w:type="gramEnd"/>
      <w:r w:rsidRPr="00D32DC0">
        <w:rPr>
          <w:rFonts w:cs="Helvetica"/>
          <w:color w:val="1A2E3B"/>
          <w:spacing w:val="2"/>
          <w:shd w:val="clear" w:color="auto" w:fill="FFFFFF"/>
        </w:rPr>
        <w:t xml:space="preserve"> la casa non sarà più la stessa.</w:t>
      </w:r>
      <w:r w:rsidR="00874C24">
        <w:rPr>
          <w:rFonts w:cs="Helvetica"/>
          <w:color w:val="1A2E3B"/>
          <w:spacing w:val="2"/>
          <w:shd w:val="clear" w:color="auto" w:fill="FFFFFF"/>
        </w:rPr>
        <w:t>”</w:t>
      </w:r>
      <w:r w:rsidRPr="00D32DC0">
        <w:rPr>
          <w:rFonts w:cs="Helvetica"/>
          <w:color w:val="1A2E3B"/>
          <w:spacing w:val="2"/>
          <w:shd w:val="clear" w:color="auto" w:fill="FFFFFF"/>
        </w:rPr>
        <w:t> </w:t>
      </w:r>
      <w:r w:rsidR="0049429C" w:rsidRPr="00D32DC0">
        <w:rPr>
          <w:rFonts w:cs="Helvetica"/>
          <w:color w:val="1A2E3B"/>
          <w:spacing w:val="2"/>
        </w:rPr>
        <w:t xml:space="preserve"> </w:t>
      </w:r>
      <w:r w:rsidRPr="00D32DC0">
        <w:rPr>
          <w:rFonts w:cs="Helvetica"/>
          <w:color w:val="1A2E3B"/>
          <w:spacing w:val="2"/>
        </w:rPr>
        <w:br/>
      </w:r>
      <w:r w:rsidRPr="00D32DC0">
        <w:rPr>
          <w:rFonts w:cs="Helvetica"/>
          <w:color w:val="1A2E3B"/>
          <w:spacing w:val="2"/>
          <w:shd w:val="clear" w:color="auto" w:fill="FFFFFF"/>
        </w:rPr>
        <w:t>Il "malessere" di Rimbaud viene dal suo vivere in una società occidentale, e dalle "paludi dell'Occidente" non si esce cambiando lingua o fingendo di vivere altrove, in un Oriente puramente mentale. </w:t>
      </w:r>
      <w:proofErr w:type="gramStart"/>
      <w:r w:rsidRPr="00D32DC0">
        <w:rPr>
          <w:rFonts w:cs="Helvetica"/>
          <w:color w:val="1A2E3B"/>
          <w:spacing w:val="2"/>
          <w:shd w:val="clear" w:color="auto" w:fill="FFFFFF"/>
        </w:rPr>
        <w:t>Inutile sognare “amori mostruosi e universi fantastici, lamentandosi e disapprovando le apparenze del mondo”, inutile “inventare nuovi fiori</w:t>
      </w:r>
      <w:proofErr w:type="gramEnd"/>
      <w:r w:rsidRPr="00D32DC0">
        <w:rPr>
          <w:rFonts w:cs="Helvetica"/>
          <w:color w:val="1A2E3B"/>
          <w:spacing w:val="2"/>
          <w:shd w:val="clear" w:color="auto" w:fill="FFFFFF"/>
        </w:rPr>
        <w:t xml:space="preserve">, nuove stelle, nuove carni, nuove lingue”, illudersi di “poter acquisire poteri soprannaturali”. Forse un giorno sarà possibile "salutare la nascita del nuovo lavoro, la </w:t>
      </w:r>
      <w:proofErr w:type="gramStart"/>
      <w:r w:rsidRPr="00D32DC0">
        <w:rPr>
          <w:rFonts w:cs="Helvetica"/>
          <w:color w:val="1A2E3B"/>
          <w:spacing w:val="2"/>
          <w:shd w:val="clear" w:color="auto" w:fill="FFFFFF"/>
        </w:rPr>
        <w:t>nuova</w:t>
      </w:r>
      <w:proofErr w:type="gramEnd"/>
      <w:r w:rsidRPr="00D32DC0">
        <w:rPr>
          <w:rFonts w:cs="Helvetica"/>
          <w:color w:val="1A2E3B"/>
          <w:spacing w:val="2"/>
          <w:shd w:val="clear" w:color="auto" w:fill="FFFFFF"/>
        </w:rPr>
        <w:t xml:space="preserve"> saggezza, la fuga dei tiranni e dei demoni, la fine della superstizione".</w:t>
      </w:r>
    </w:p>
    <w:p w:rsidR="00444199" w:rsidRDefault="0049429C" w:rsidP="00292045">
      <w:pPr>
        <w:rPr>
          <w:rFonts w:cs="Helvetica"/>
          <w:color w:val="1A2E3B"/>
          <w:spacing w:val="2"/>
          <w:shd w:val="clear" w:color="auto" w:fill="FFFFFF"/>
        </w:rPr>
      </w:pPr>
      <w:r w:rsidRPr="00D32DC0">
        <w:rPr>
          <w:rFonts w:cs="Helvetica"/>
          <w:color w:val="1A2E3B"/>
          <w:spacing w:val="2"/>
          <w:shd w:val="clear" w:color="auto" w:fill="FFFFFF"/>
        </w:rPr>
        <w:t>Questo cortometraggio vorrebbe descrivere un probabile viaggio di Arthur Rimbaud a Roma nel 1877.</w:t>
      </w:r>
    </w:p>
    <w:p w:rsidR="005A7F38" w:rsidRDefault="005A7F38" w:rsidP="00292045">
      <w:pPr>
        <w:rPr>
          <w:color w:val="000000"/>
          <w:shd w:val="clear" w:color="auto" w:fill="FFFFFF"/>
        </w:rPr>
      </w:pPr>
    </w:p>
    <w:p w:rsidR="00901971" w:rsidRDefault="003C632F" w:rsidP="00292045">
      <w:pPr>
        <w:rPr>
          <w:b/>
          <w:color w:val="000000"/>
          <w:sz w:val="32"/>
          <w:szCs w:val="32"/>
          <w:shd w:val="clear" w:color="auto" w:fill="FFFFFF"/>
        </w:rPr>
      </w:pPr>
      <w:r w:rsidRPr="005A7F38">
        <w:rPr>
          <w:b/>
          <w:color w:val="000000"/>
          <w:sz w:val="32"/>
          <w:szCs w:val="32"/>
          <w:shd w:val="clear" w:color="auto" w:fill="FFFFFF"/>
        </w:rPr>
        <w:t xml:space="preserve">Amala </w:t>
      </w:r>
    </w:p>
    <w:p w:rsidR="00444199" w:rsidRPr="005A7F38" w:rsidRDefault="003C632F" w:rsidP="00292045">
      <w:pPr>
        <w:rPr>
          <w:b/>
          <w:color w:val="000000"/>
          <w:sz w:val="32"/>
          <w:szCs w:val="32"/>
          <w:shd w:val="clear" w:color="auto" w:fill="FFFFFF"/>
        </w:rPr>
      </w:pPr>
      <w:r w:rsidRPr="005A7F38">
        <w:rPr>
          <w:b/>
          <w:color w:val="000000"/>
          <w:sz w:val="32"/>
          <w:szCs w:val="32"/>
          <w:shd w:val="clear" w:color="auto" w:fill="FFFFFF"/>
        </w:rPr>
        <w:t xml:space="preserve"> </w:t>
      </w:r>
      <w:proofErr w:type="spellStart"/>
      <w:r w:rsidR="00043334" w:rsidRPr="00901971">
        <w:rPr>
          <w:b/>
          <w:i/>
          <w:color w:val="000000"/>
          <w:sz w:val="32"/>
          <w:szCs w:val="32"/>
          <w:shd w:val="clear" w:color="auto" w:fill="FFFFFF"/>
        </w:rPr>
        <w:t>Labor</w:t>
      </w:r>
      <w:proofErr w:type="spellEnd"/>
    </w:p>
    <w:p w:rsidR="00F9333C" w:rsidRDefault="00F9333C" w:rsidP="009D3ADB">
      <w:pPr>
        <w:jc w:val="both"/>
      </w:pPr>
      <w:r>
        <w:t xml:space="preserve">Girato interamente in </w:t>
      </w:r>
      <w:proofErr w:type="spellStart"/>
      <w:r>
        <w:t>Navadwipdham</w:t>
      </w:r>
      <w:proofErr w:type="spellEnd"/>
      <w:proofErr w:type="gramStart"/>
      <w:r>
        <w:t xml:space="preserve"> </w:t>
      </w:r>
      <w:r w:rsidR="003C632F">
        <w:t>,</w:t>
      </w:r>
      <w:proofErr w:type="gramEnd"/>
      <w:r w:rsidR="003C632F">
        <w:t xml:space="preserve"> in </w:t>
      </w:r>
      <w:r>
        <w:t xml:space="preserve">India, il video ritrae momenti di vita lavorativa in West </w:t>
      </w:r>
      <w:proofErr w:type="spellStart"/>
      <w:r>
        <w:t>Bengal</w:t>
      </w:r>
      <w:proofErr w:type="spellEnd"/>
      <w:r>
        <w:t xml:space="preserve">. </w:t>
      </w:r>
      <w:r w:rsidR="003C632F">
        <w:t>Spiega</w:t>
      </w:r>
      <w:r w:rsidR="005A7F38">
        <w:t xml:space="preserve"> l’autore</w:t>
      </w:r>
      <w:proofErr w:type="gramStart"/>
      <w:r w:rsidR="005A7F38">
        <w:t xml:space="preserve"> </w:t>
      </w:r>
      <w:r w:rsidR="003C632F">
        <w:t xml:space="preserve"> </w:t>
      </w:r>
      <w:proofErr w:type="gramEnd"/>
      <w:r w:rsidR="005A7F38">
        <w:t>Amala</w:t>
      </w:r>
      <w:r w:rsidR="003C632F">
        <w:t>: “-</w:t>
      </w:r>
      <w:r>
        <w:t>Ho voluto evidenziare il contrasto tra la realtà delle immagini e come invece essa viene raccontata alla radio ad esempio, in questo caso da un telecronista che descrive l'incontro del primo ministro Indiano con dei giovani ad evento pubblico.</w:t>
      </w:r>
      <w:r w:rsidR="003C632F">
        <w:t>”</w:t>
      </w:r>
      <w:r w:rsidR="009D3ADB">
        <w:t xml:space="preserve">   Il regista ha saputo cogliere molto bene la quotidianità della gente comune indiana, sorprenderà chi non è mai stato in questo complesso e grande continente sfatandone il mito.</w:t>
      </w:r>
    </w:p>
    <w:p w:rsidR="009D3ADB" w:rsidRDefault="009D3ADB" w:rsidP="009D3ADB">
      <w:pPr>
        <w:jc w:val="both"/>
      </w:pPr>
    </w:p>
    <w:p w:rsidR="00F9333C" w:rsidRDefault="00F9333C" w:rsidP="00292045">
      <w:pPr>
        <w:rPr>
          <w:color w:val="000000"/>
          <w:shd w:val="clear" w:color="auto" w:fill="FFFFFF"/>
        </w:rPr>
      </w:pPr>
    </w:p>
    <w:p w:rsidR="00043334" w:rsidRDefault="00043334" w:rsidP="00292045">
      <w:pPr>
        <w:rPr>
          <w:color w:val="000000"/>
          <w:shd w:val="clear" w:color="auto" w:fill="FFFFFF"/>
        </w:rPr>
      </w:pPr>
    </w:p>
    <w:p w:rsidR="00571065" w:rsidRDefault="00571065" w:rsidP="00292045">
      <w:pPr>
        <w:rPr>
          <w:b/>
          <w:color w:val="000000"/>
          <w:sz w:val="32"/>
          <w:szCs w:val="32"/>
          <w:shd w:val="clear" w:color="auto" w:fill="FFFFFF"/>
        </w:rPr>
      </w:pPr>
    </w:p>
    <w:p w:rsidR="00571065" w:rsidRDefault="007B5FEA" w:rsidP="00292045">
      <w:pPr>
        <w:rPr>
          <w:b/>
          <w:color w:val="000000"/>
          <w:sz w:val="32"/>
          <w:szCs w:val="32"/>
          <w:shd w:val="clear" w:color="auto" w:fill="FFFFFF"/>
        </w:rPr>
      </w:pPr>
      <w:hyperlink r:id="rId14" w:history="1">
        <w:r w:rsidR="00043334" w:rsidRPr="00D2022F">
          <w:rPr>
            <w:rStyle w:val="Collegamentoipertestuale"/>
            <w:b/>
            <w:sz w:val="32"/>
            <w:szCs w:val="32"/>
            <w:shd w:val="clear" w:color="auto" w:fill="FFFFFF"/>
          </w:rPr>
          <w:t xml:space="preserve">Giovanni </w:t>
        </w:r>
        <w:proofErr w:type="spellStart"/>
        <w:r w:rsidR="00043334" w:rsidRPr="00D2022F">
          <w:rPr>
            <w:rStyle w:val="Collegamentoipertestuale"/>
            <w:b/>
            <w:sz w:val="32"/>
            <w:szCs w:val="32"/>
            <w:shd w:val="clear" w:color="auto" w:fill="FFFFFF"/>
          </w:rPr>
          <w:t>Lauricella</w:t>
        </w:r>
        <w:proofErr w:type="spellEnd"/>
      </w:hyperlink>
      <w:r w:rsidR="00043334" w:rsidRPr="00571065">
        <w:rPr>
          <w:b/>
          <w:color w:val="000000"/>
          <w:sz w:val="32"/>
          <w:szCs w:val="32"/>
          <w:shd w:val="clear" w:color="auto" w:fill="FFFFFF"/>
        </w:rPr>
        <w:t xml:space="preserve"> </w:t>
      </w:r>
    </w:p>
    <w:p w:rsidR="00043334" w:rsidRDefault="007B5FEA" w:rsidP="00D2022F">
      <w:pPr>
        <w:rPr>
          <w:b/>
          <w:i/>
          <w:color w:val="000000"/>
          <w:sz w:val="32"/>
          <w:szCs w:val="32"/>
          <w:shd w:val="clear" w:color="auto" w:fill="FFFFFF"/>
        </w:rPr>
      </w:pPr>
      <w:hyperlink r:id="rId15" w:history="1">
        <w:r w:rsidR="00043334" w:rsidRPr="00D2022F">
          <w:rPr>
            <w:rStyle w:val="Collegamentoipertestuale"/>
            <w:b/>
            <w:i/>
            <w:sz w:val="32"/>
            <w:szCs w:val="32"/>
            <w:shd w:val="clear" w:color="auto" w:fill="FFFFFF"/>
          </w:rPr>
          <w:t>BUI-TONI</w:t>
        </w:r>
      </w:hyperlink>
    </w:p>
    <w:p w:rsidR="002E2437" w:rsidRDefault="00571065" w:rsidP="00C30F66">
      <w:pPr>
        <w:jc w:val="both"/>
        <w:rPr>
          <w:color w:val="000000"/>
          <w:shd w:val="clear" w:color="auto" w:fill="FFFFFF"/>
        </w:rPr>
      </w:pPr>
      <w:r>
        <w:rPr>
          <w:color w:val="000000"/>
          <w:shd w:val="clear" w:color="auto" w:fill="FFFFFF"/>
        </w:rPr>
        <w:t>Un corto dalle molteplici sfaccettature</w:t>
      </w:r>
      <w:r w:rsidR="009759D8">
        <w:rPr>
          <w:color w:val="000000"/>
          <w:shd w:val="clear" w:color="auto" w:fill="FFFFFF"/>
        </w:rPr>
        <w:t>,</w:t>
      </w:r>
      <w:r>
        <w:rPr>
          <w:color w:val="000000"/>
          <w:shd w:val="clear" w:color="auto" w:fill="FFFFFF"/>
        </w:rPr>
        <w:t xml:space="preserve"> che compongono</w:t>
      </w:r>
      <w:r w:rsidR="001D6B0E">
        <w:rPr>
          <w:color w:val="000000"/>
          <w:shd w:val="clear" w:color="auto" w:fill="FFFFFF"/>
        </w:rPr>
        <w:t xml:space="preserve"> un tema “</w:t>
      </w:r>
      <w:r w:rsidR="009759D8">
        <w:rPr>
          <w:color w:val="000000"/>
          <w:shd w:val="clear" w:color="auto" w:fill="FFFFFF"/>
        </w:rPr>
        <w:t>assurdo</w:t>
      </w:r>
      <w:r w:rsidR="001D6B0E">
        <w:rPr>
          <w:color w:val="000000"/>
          <w:shd w:val="clear" w:color="auto" w:fill="FFFFFF"/>
        </w:rPr>
        <w:t xml:space="preserve">”, </w:t>
      </w:r>
      <w:r w:rsidR="009759D8">
        <w:rPr>
          <w:color w:val="000000"/>
          <w:shd w:val="clear" w:color="auto" w:fill="FFFFFF"/>
        </w:rPr>
        <w:t xml:space="preserve">in linea con il teatro di </w:t>
      </w:r>
      <w:r w:rsidR="001D6B0E">
        <w:rPr>
          <w:color w:val="000000"/>
          <w:shd w:val="clear" w:color="auto" w:fill="FFFFFF"/>
        </w:rPr>
        <w:t>Eugè</w:t>
      </w:r>
      <w:r w:rsidR="009759D8">
        <w:rPr>
          <w:color w:val="000000"/>
          <w:shd w:val="clear" w:color="auto" w:fill="FFFFFF"/>
        </w:rPr>
        <w:t xml:space="preserve">ne </w:t>
      </w:r>
      <w:proofErr w:type="spellStart"/>
      <w:r w:rsidR="009759D8">
        <w:rPr>
          <w:color w:val="000000"/>
          <w:shd w:val="clear" w:color="auto" w:fill="FFFFFF"/>
        </w:rPr>
        <w:t>Jonesco</w:t>
      </w:r>
      <w:proofErr w:type="spellEnd"/>
      <w:r w:rsidR="009759D8">
        <w:rPr>
          <w:color w:val="000000"/>
          <w:shd w:val="clear" w:color="auto" w:fill="FFFFFF"/>
        </w:rPr>
        <w:t xml:space="preserve">, reso </w:t>
      </w:r>
      <w:r w:rsidR="001D6B0E">
        <w:rPr>
          <w:color w:val="000000"/>
          <w:shd w:val="clear" w:color="auto" w:fill="FFFFFF"/>
        </w:rPr>
        <w:t xml:space="preserve">però </w:t>
      </w:r>
      <w:r w:rsidR="009759D8">
        <w:rPr>
          <w:color w:val="000000"/>
          <w:shd w:val="clear" w:color="auto" w:fill="FFFFFF"/>
        </w:rPr>
        <w:t xml:space="preserve">ancora più assurdo dalla presentazione in stile </w:t>
      </w:r>
      <w:proofErr w:type="gramStart"/>
      <w:r w:rsidR="009759D8">
        <w:rPr>
          <w:color w:val="000000"/>
          <w:shd w:val="clear" w:color="auto" w:fill="FFFFFF"/>
        </w:rPr>
        <w:t>cartoon</w:t>
      </w:r>
      <w:proofErr w:type="gramEnd"/>
      <w:r w:rsidR="009759D8">
        <w:rPr>
          <w:color w:val="000000"/>
          <w:shd w:val="clear" w:color="auto" w:fill="FFFFFF"/>
        </w:rPr>
        <w:t>.</w:t>
      </w:r>
      <w:r w:rsidR="00A82972">
        <w:rPr>
          <w:color w:val="000000"/>
          <w:shd w:val="clear" w:color="auto" w:fill="FFFFFF"/>
        </w:rPr>
        <w:t xml:space="preserve"> BUI-TONI</w:t>
      </w:r>
      <w:r w:rsidR="00C30F66">
        <w:rPr>
          <w:color w:val="000000"/>
          <w:shd w:val="clear" w:color="auto" w:fill="FFFFFF"/>
        </w:rPr>
        <w:t xml:space="preserve"> nasce </w:t>
      </w:r>
      <w:r w:rsidR="002E2437">
        <w:rPr>
          <w:color w:val="000000"/>
          <w:shd w:val="clear" w:color="auto" w:fill="FFFFFF"/>
        </w:rPr>
        <w:t xml:space="preserve">da una predizione </w:t>
      </w:r>
      <w:r w:rsidR="002E2437" w:rsidRPr="00C30F66">
        <w:rPr>
          <w:shd w:val="clear" w:color="auto" w:fill="FFFFFF"/>
        </w:rPr>
        <w:t xml:space="preserve">di </w:t>
      </w:r>
      <w:r w:rsidR="00C30F66" w:rsidRPr="00C30F66">
        <w:rPr>
          <w:rFonts w:cs="Arial"/>
          <w:shd w:val="clear" w:color="auto" w:fill="FFFFFF"/>
        </w:rPr>
        <w:t>Raffaele </w:t>
      </w:r>
      <w:proofErr w:type="spellStart"/>
      <w:r w:rsidR="00C30F66" w:rsidRPr="00C30F66">
        <w:rPr>
          <w:rStyle w:val="Enfasicorsivo"/>
          <w:rFonts w:cs="Arial"/>
          <w:b/>
          <w:bCs/>
          <w:i w:val="0"/>
          <w:iCs w:val="0"/>
          <w:shd w:val="clear" w:color="auto" w:fill="FFFFFF"/>
        </w:rPr>
        <w:t>Bendandi</w:t>
      </w:r>
      <w:proofErr w:type="spellEnd"/>
      <w:r w:rsidR="00C30F66" w:rsidRPr="00C30F66">
        <w:rPr>
          <w:rFonts w:cs="Arial"/>
          <w:shd w:val="clear" w:color="auto" w:fill="FFFFFF"/>
        </w:rPr>
        <w:t> (Faenza, 17 ottobre 1893 – Faenza, 3 novembre 1979)</w:t>
      </w:r>
      <w:r w:rsidR="002E2437">
        <w:rPr>
          <w:color w:val="000000"/>
          <w:shd w:val="clear" w:color="auto" w:fill="FFFFFF"/>
        </w:rPr>
        <w:t xml:space="preserve"> </w:t>
      </w:r>
      <w:r w:rsidR="00C30F66">
        <w:rPr>
          <w:color w:val="000000"/>
          <w:shd w:val="clear" w:color="auto" w:fill="FFFFFF"/>
        </w:rPr>
        <w:t>un astronomo</w:t>
      </w:r>
      <w:r w:rsidR="00DE0E07">
        <w:rPr>
          <w:color w:val="000000"/>
          <w:shd w:val="clear" w:color="auto" w:fill="FFFFFF"/>
        </w:rPr>
        <w:t xml:space="preserve"> profetico</w:t>
      </w:r>
      <w:r w:rsidR="00C30F66">
        <w:rPr>
          <w:color w:val="000000"/>
          <w:shd w:val="clear" w:color="auto" w:fill="FFFFFF"/>
        </w:rPr>
        <w:t xml:space="preserve"> che con le sue teorie </w:t>
      </w:r>
      <w:r w:rsidR="00DE0E07">
        <w:rPr>
          <w:color w:val="000000"/>
          <w:shd w:val="clear" w:color="auto" w:fill="FFFFFF"/>
        </w:rPr>
        <w:t>(strampalate) su</w:t>
      </w:r>
      <w:r w:rsidR="00C30F66">
        <w:rPr>
          <w:color w:val="000000"/>
          <w:shd w:val="clear" w:color="auto" w:fill="FFFFFF"/>
        </w:rPr>
        <w:t>i terremoti aveva predetto</w:t>
      </w:r>
      <w:r w:rsidR="0007216A">
        <w:rPr>
          <w:color w:val="000000"/>
          <w:shd w:val="clear" w:color="auto" w:fill="FFFFFF"/>
        </w:rPr>
        <w:t xml:space="preserve"> un grande </w:t>
      </w:r>
      <w:proofErr w:type="gramStart"/>
      <w:r w:rsidR="0007216A">
        <w:rPr>
          <w:color w:val="000000"/>
          <w:shd w:val="clear" w:color="auto" w:fill="FFFFFF"/>
        </w:rPr>
        <w:t>terremoto</w:t>
      </w:r>
      <w:proofErr w:type="gramEnd"/>
      <w:r w:rsidR="0007216A">
        <w:rPr>
          <w:color w:val="000000"/>
          <w:shd w:val="clear" w:color="auto" w:fill="FFFFFF"/>
        </w:rPr>
        <w:t xml:space="preserve"> a Roma</w:t>
      </w:r>
      <w:r w:rsidR="007732F4">
        <w:rPr>
          <w:color w:val="000000"/>
          <w:shd w:val="clear" w:color="auto" w:fill="FFFFFF"/>
        </w:rPr>
        <w:t>,</w:t>
      </w:r>
      <w:r w:rsidR="0007216A">
        <w:rPr>
          <w:color w:val="000000"/>
          <w:shd w:val="clear" w:color="auto" w:fill="FFFFFF"/>
        </w:rPr>
        <w:t xml:space="preserve"> </w:t>
      </w:r>
      <w:r w:rsidR="007732F4">
        <w:rPr>
          <w:color w:val="000000"/>
          <w:shd w:val="clear" w:color="auto" w:fill="FFFFFF"/>
        </w:rPr>
        <w:t>dovuto</w:t>
      </w:r>
      <w:r w:rsidR="002C52CD">
        <w:rPr>
          <w:color w:val="000000"/>
          <w:shd w:val="clear" w:color="auto" w:fill="FFFFFF"/>
        </w:rPr>
        <w:t xml:space="preserve"> a un allineamento d</w:t>
      </w:r>
      <w:r w:rsidR="00C30F66">
        <w:rPr>
          <w:color w:val="000000"/>
          <w:shd w:val="clear" w:color="auto" w:fill="FFFFFF"/>
        </w:rPr>
        <w:t>i pianeti</w:t>
      </w:r>
      <w:r w:rsidR="007732F4">
        <w:rPr>
          <w:color w:val="000000"/>
          <w:shd w:val="clear" w:color="auto" w:fill="FFFFFF"/>
        </w:rPr>
        <w:t>, per l’11 maggio 2011. Tale</w:t>
      </w:r>
      <w:proofErr w:type="gramStart"/>
      <w:r w:rsidR="007732F4">
        <w:rPr>
          <w:color w:val="000000"/>
          <w:shd w:val="clear" w:color="auto" w:fill="FFFFFF"/>
        </w:rPr>
        <w:t xml:space="preserve"> </w:t>
      </w:r>
      <w:r w:rsidR="0007216A">
        <w:rPr>
          <w:color w:val="000000"/>
          <w:shd w:val="clear" w:color="auto" w:fill="FFFFFF"/>
        </w:rPr>
        <w:t xml:space="preserve"> </w:t>
      </w:r>
      <w:proofErr w:type="gramEnd"/>
      <w:r w:rsidR="0007216A">
        <w:rPr>
          <w:color w:val="000000"/>
          <w:shd w:val="clear" w:color="auto" w:fill="FFFFFF"/>
        </w:rPr>
        <w:t>predizione</w:t>
      </w:r>
      <w:r w:rsidR="007732F4">
        <w:rPr>
          <w:color w:val="000000"/>
          <w:shd w:val="clear" w:color="auto" w:fill="FFFFFF"/>
        </w:rPr>
        <w:t xml:space="preserve"> era</w:t>
      </w:r>
      <w:r w:rsidR="0007216A">
        <w:rPr>
          <w:color w:val="000000"/>
          <w:shd w:val="clear" w:color="auto" w:fill="FFFFFF"/>
        </w:rPr>
        <w:t xml:space="preserve"> diventata nel web </w:t>
      </w:r>
      <w:r w:rsidR="007732F4">
        <w:rPr>
          <w:color w:val="000000"/>
          <w:shd w:val="clear" w:color="auto" w:fill="FFFFFF"/>
        </w:rPr>
        <w:t>quel</w:t>
      </w:r>
      <w:r w:rsidR="0007216A">
        <w:rPr>
          <w:color w:val="000000"/>
          <w:shd w:val="clear" w:color="auto" w:fill="FFFFFF"/>
        </w:rPr>
        <w:t>la</w:t>
      </w:r>
      <w:r w:rsidR="007732F4">
        <w:rPr>
          <w:color w:val="000000"/>
          <w:shd w:val="clear" w:color="auto" w:fill="FFFFFF"/>
        </w:rPr>
        <w:t xml:space="preserve"> della fine del mondo, prefigurando </w:t>
      </w:r>
      <w:r w:rsidR="00813206">
        <w:rPr>
          <w:color w:val="000000"/>
          <w:shd w:val="clear" w:color="auto" w:fill="FFFFFF"/>
        </w:rPr>
        <w:t xml:space="preserve">anticipatamente </w:t>
      </w:r>
      <w:r w:rsidR="007732F4">
        <w:rPr>
          <w:color w:val="000000"/>
          <w:shd w:val="clear" w:color="auto" w:fill="FFFFFF"/>
        </w:rPr>
        <w:t>le</w:t>
      </w:r>
      <w:r w:rsidR="0007216A">
        <w:rPr>
          <w:color w:val="000000"/>
          <w:shd w:val="clear" w:color="auto" w:fill="FFFFFF"/>
        </w:rPr>
        <w:t xml:space="preserve"> </w:t>
      </w:r>
      <w:proofErr w:type="spellStart"/>
      <w:r w:rsidR="0007216A">
        <w:rPr>
          <w:color w:val="000000"/>
          <w:shd w:val="clear" w:color="auto" w:fill="FFFFFF"/>
        </w:rPr>
        <w:t>fake</w:t>
      </w:r>
      <w:proofErr w:type="spellEnd"/>
      <w:r w:rsidR="0007216A">
        <w:rPr>
          <w:color w:val="000000"/>
          <w:shd w:val="clear" w:color="auto" w:fill="FFFFFF"/>
        </w:rPr>
        <w:t xml:space="preserve"> news</w:t>
      </w:r>
      <w:r w:rsidR="00FC05AA">
        <w:rPr>
          <w:color w:val="000000"/>
          <w:shd w:val="clear" w:color="auto" w:fill="FFFFFF"/>
        </w:rPr>
        <w:t xml:space="preserve">. </w:t>
      </w:r>
      <w:r w:rsidR="00813206">
        <w:rPr>
          <w:color w:val="000000"/>
          <w:shd w:val="clear" w:color="auto" w:fill="FFFFFF"/>
        </w:rPr>
        <w:t>Adunai per</w:t>
      </w:r>
      <w:r w:rsidR="0007216A">
        <w:rPr>
          <w:color w:val="000000"/>
          <w:shd w:val="clear" w:color="auto" w:fill="FFFFFF"/>
        </w:rPr>
        <w:t xml:space="preserve"> quel fatidico giorno</w:t>
      </w:r>
      <w:r w:rsidR="00FC05AA">
        <w:rPr>
          <w:color w:val="000000"/>
          <w:shd w:val="clear" w:color="auto" w:fill="FFFFFF"/>
        </w:rPr>
        <w:t xml:space="preserve"> un manipolo di artisti per</w:t>
      </w:r>
      <w:r w:rsidR="00C30F66">
        <w:rPr>
          <w:color w:val="000000"/>
          <w:shd w:val="clear" w:color="auto" w:fill="FFFFFF"/>
        </w:rPr>
        <w:t xml:space="preserve"> farli esprimere </w:t>
      </w:r>
      <w:r w:rsidR="0007216A">
        <w:rPr>
          <w:color w:val="000000"/>
          <w:shd w:val="clear" w:color="auto" w:fill="FFFFFF"/>
        </w:rPr>
        <w:t>giocosamente</w:t>
      </w:r>
      <w:r w:rsidR="00FC05AA">
        <w:rPr>
          <w:color w:val="000000"/>
          <w:shd w:val="clear" w:color="auto" w:fill="FFFFFF"/>
        </w:rPr>
        <w:t xml:space="preserve"> e felicemente</w:t>
      </w:r>
      <w:r w:rsidR="00C30F66">
        <w:rPr>
          <w:color w:val="000000"/>
          <w:shd w:val="clear" w:color="auto" w:fill="FFFFFF"/>
        </w:rPr>
        <w:t xml:space="preserve"> </w:t>
      </w:r>
      <w:r w:rsidR="00FC05AA">
        <w:rPr>
          <w:color w:val="000000"/>
          <w:shd w:val="clear" w:color="auto" w:fill="FFFFFF"/>
        </w:rPr>
        <w:t xml:space="preserve">sul tema </w:t>
      </w:r>
      <w:r w:rsidR="00C30F66">
        <w:rPr>
          <w:color w:val="000000"/>
          <w:shd w:val="clear" w:color="auto" w:fill="FFFFFF"/>
        </w:rPr>
        <w:t>della fine del mondo</w:t>
      </w:r>
      <w:r w:rsidR="00FC05AA">
        <w:rPr>
          <w:color w:val="000000"/>
          <w:shd w:val="clear" w:color="auto" w:fill="FFFFFF"/>
        </w:rPr>
        <w:t>,</w:t>
      </w:r>
      <w:r w:rsidR="00C30F66">
        <w:rPr>
          <w:color w:val="000000"/>
          <w:shd w:val="clear" w:color="auto" w:fill="FFFFFF"/>
        </w:rPr>
        <w:t xml:space="preserve"> </w:t>
      </w:r>
      <w:r w:rsidR="00DE4847">
        <w:rPr>
          <w:color w:val="000000"/>
          <w:shd w:val="clear" w:color="auto" w:fill="FFFFFF"/>
        </w:rPr>
        <w:t>nel</w:t>
      </w:r>
      <w:r w:rsidR="00FC05AA">
        <w:rPr>
          <w:color w:val="000000"/>
          <w:shd w:val="clear" w:color="auto" w:fill="FFFFFF"/>
        </w:rPr>
        <w:t xml:space="preserve"> cuore del </w:t>
      </w:r>
      <w:r w:rsidR="0007216A">
        <w:rPr>
          <w:color w:val="000000"/>
          <w:shd w:val="clear" w:color="auto" w:fill="FFFFFF"/>
        </w:rPr>
        <w:t>centro</w:t>
      </w:r>
      <w:r w:rsidR="00FC05AA">
        <w:rPr>
          <w:color w:val="000000"/>
          <w:shd w:val="clear" w:color="auto" w:fill="FFFFFF"/>
        </w:rPr>
        <w:t xml:space="preserve"> storico di Roma, </w:t>
      </w:r>
      <w:r w:rsidR="002F2FAE">
        <w:rPr>
          <w:color w:val="000000"/>
          <w:shd w:val="clear" w:color="auto" w:fill="FFFFFF"/>
        </w:rPr>
        <w:t>nel luogo conosciuto come piazza della Moretta</w:t>
      </w:r>
      <w:r w:rsidR="00DD0EB7">
        <w:rPr>
          <w:color w:val="000000"/>
          <w:shd w:val="clear" w:color="auto" w:fill="FFFFFF"/>
        </w:rPr>
        <w:t xml:space="preserve"> le cui dispute sul parcheggio crearono un “terremoto” fisico e mediatico</w:t>
      </w:r>
      <w:r w:rsidR="002F2FAE">
        <w:rPr>
          <w:color w:val="000000"/>
          <w:shd w:val="clear" w:color="auto" w:fill="FFFFFF"/>
        </w:rPr>
        <w:t>. Poiché questo nome non</w:t>
      </w:r>
      <w:r w:rsidR="0007216A">
        <w:rPr>
          <w:color w:val="000000"/>
          <w:shd w:val="clear" w:color="auto" w:fill="FFFFFF"/>
        </w:rPr>
        <w:t xml:space="preserve"> corrisponde alla t</w:t>
      </w:r>
      <w:r w:rsidR="00A70004">
        <w:rPr>
          <w:color w:val="000000"/>
          <w:shd w:val="clear" w:color="auto" w:fill="FFFFFF"/>
        </w:rPr>
        <w:t>oponomastica</w:t>
      </w:r>
      <w:r w:rsidR="002F2FAE">
        <w:rPr>
          <w:color w:val="000000"/>
          <w:shd w:val="clear" w:color="auto" w:fill="FFFFFF"/>
        </w:rPr>
        <w:t>, la Moretta diventa</w:t>
      </w:r>
      <w:r w:rsidR="00DA00E2">
        <w:rPr>
          <w:color w:val="000000"/>
          <w:shd w:val="clear" w:color="auto" w:fill="FFFFFF"/>
        </w:rPr>
        <w:t>va</w:t>
      </w:r>
      <w:r w:rsidR="002F2FAE">
        <w:rPr>
          <w:color w:val="000000"/>
          <w:shd w:val="clear" w:color="auto" w:fill="FFFFFF"/>
        </w:rPr>
        <w:t xml:space="preserve"> </w:t>
      </w:r>
      <w:r w:rsidR="0007216A">
        <w:rPr>
          <w:color w:val="000000"/>
          <w:shd w:val="clear" w:color="auto" w:fill="FFFFFF"/>
        </w:rPr>
        <w:t xml:space="preserve">un </w:t>
      </w:r>
      <w:r w:rsidR="002F2FAE">
        <w:rPr>
          <w:color w:val="000000"/>
          <w:shd w:val="clear" w:color="auto" w:fill="FFFFFF"/>
        </w:rPr>
        <w:t>“</w:t>
      </w:r>
      <w:r w:rsidR="0007216A">
        <w:rPr>
          <w:color w:val="000000"/>
          <w:shd w:val="clear" w:color="auto" w:fill="FFFFFF"/>
        </w:rPr>
        <w:t>non luogo</w:t>
      </w:r>
      <w:r w:rsidR="002F2FAE">
        <w:rPr>
          <w:color w:val="000000"/>
          <w:shd w:val="clear" w:color="auto" w:fill="FFFFFF"/>
        </w:rPr>
        <w:t>”, come direbbe</w:t>
      </w:r>
      <w:r w:rsidR="0007216A">
        <w:rPr>
          <w:color w:val="000000"/>
          <w:shd w:val="clear" w:color="auto" w:fill="FFFFFF"/>
        </w:rPr>
        <w:t xml:space="preserve"> </w:t>
      </w:r>
      <w:r w:rsidR="00E24EB4">
        <w:rPr>
          <w:color w:val="000000"/>
          <w:shd w:val="clear" w:color="auto" w:fill="FFFFFF"/>
        </w:rPr>
        <w:t xml:space="preserve">Marc </w:t>
      </w:r>
      <w:proofErr w:type="spellStart"/>
      <w:r w:rsidR="00E24EB4">
        <w:rPr>
          <w:color w:val="000000"/>
          <w:shd w:val="clear" w:color="auto" w:fill="FFFFFF"/>
        </w:rPr>
        <w:t>Augé</w:t>
      </w:r>
      <w:proofErr w:type="spellEnd"/>
      <w:r w:rsidR="00FC638D">
        <w:rPr>
          <w:color w:val="000000"/>
          <w:shd w:val="clear" w:color="auto" w:fill="FFFFFF"/>
        </w:rPr>
        <w:t>, ma anche “</w:t>
      </w:r>
      <w:r w:rsidR="00E24EB4">
        <w:rPr>
          <w:color w:val="000000"/>
          <w:shd w:val="clear" w:color="auto" w:fill="FFFFFF"/>
        </w:rPr>
        <w:t>non luogo a procedere</w:t>
      </w:r>
      <w:r w:rsidR="00FC638D">
        <w:rPr>
          <w:color w:val="000000"/>
          <w:shd w:val="clear" w:color="auto" w:fill="FFFFFF"/>
        </w:rPr>
        <w:t>”</w:t>
      </w:r>
      <w:r w:rsidR="00E24EB4">
        <w:rPr>
          <w:color w:val="000000"/>
          <w:shd w:val="clear" w:color="auto" w:fill="FFFFFF"/>
        </w:rPr>
        <w:t xml:space="preserve"> per le false notizie</w:t>
      </w:r>
      <w:r w:rsidR="00FC638D">
        <w:rPr>
          <w:color w:val="000000"/>
          <w:shd w:val="clear" w:color="auto" w:fill="FFFFFF"/>
        </w:rPr>
        <w:t xml:space="preserve"> divulgate</w:t>
      </w:r>
      <w:r w:rsidR="00A70004">
        <w:rPr>
          <w:color w:val="000000"/>
          <w:shd w:val="clear" w:color="auto" w:fill="FFFFFF"/>
        </w:rPr>
        <w:t>. Quindi</w:t>
      </w:r>
      <w:r w:rsidR="00E24EB4">
        <w:rPr>
          <w:color w:val="000000"/>
          <w:shd w:val="clear" w:color="auto" w:fill="FFFFFF"/>
        </w:rPr>
        <w:t xml:space="preserve"> </w:t>
      </w:r>
      <w:r w:rsidR="00A4323D">
        <w:rPr>
          <w:color w:val="000000"/>
          <w:shd w:val="clear" w:color="auto" w:fill="FFFFFF"/>
        </w:rPr>
        <w:t>garanzia d’</w:t>
      </w:r>
      <w:r w:rsidR="00E24EB4">
        <w:rPr>
          <w:color w:val="000000"/>
          <w:shd w:val="clear" w:color="auto" w:fill="FFFFFF"/>
        </w:rPr>
        <w:t>impunità c</w:t>
      </w:r>
      <w:r w:rsidR="00FC638D">
        <w:rPr>
          <w:color w:val="000000"/>
          <w:shd w:val="clear" w:color="auto" w:fill="FFFFFF"/>
        </w:rPr>
        <w:t>he rischia</w:t>
      </w:r>
      <w:r w:rsidR="00DA00E2">
        <w:rPr>
          <w:color w:val="000000"/>
          <w:shd w:val="clear" w:color="auto" w:fill="FFFFFF"/>
        </w:rPr>
        <w:t>va</w:t>
      </w:r>
      <w:r w:rsidR="00FC638D">
        <w:rPr>
          <w:color w:val="000000"/>
          <w:shd w:val="clear" w:color="auto" w:fill="FFFFFF"/>
        </w:rPr>
        <w:t xml:space="preserve"> di creare</w:t>
      </w:r>
      <w:r w:rsidR="00E24EB4">
        <w:rPr>
          <w:color w:val="000000"/>
          <w:shd w:val="clear" w:color="auto" w:fill="FFFFFF"/>
        </w:rPr>
        <w:t xml:space="preserve"> performance</w:t>
      </w:r>
      <w:r w:rsidR="00FC638D">
        <w:rPr>
          <w:color w:val="000000"/>
          <w:shd w:val="clear" w:color="auto" w:fill="FFFFFF"/>
        </w:rPr>
        <w:t xml:space="preserve"> volutamente disastrose,</w:t>
      </w:r>
      <w:r w:rsidR="00E24EB4">
        <w:rPr>
          <w:color w:val="000000"/>
          <w:shd w:val="clear" w:color="auto" w:fill="FFFFFF"/>
        </w:rPr>
        <w:t xml:space="preserve"> </w:t>
      </w:r>
      <w:proofErr w:type="gramStart"/>
      <w:r w:rsidR="00E24EB4">
        <w:rPr>
          <w:color w:val="000000"/>
          <w:shd w:val="clear" w:color="auto" w:fill="FFFFFF"/>
        </w:rPr>
        <w:t>quale</w:t>
      </w:r>
      <w:r w:rsidR="00FC638D">
        <w:rPr>
          <w:color w:val="000000"/>
          <w:shd w:val="clear" w:color="auto" w:fill="FFFFFF"/>
        </w:rPr>
        <w:t xml:space="preserve"> quella</w:t>
      </w:r>
      <w:proofErr w:type="gramEnd"/>
      <w:r w:rsidR="00FC638D">
        <w:rPr>
          <w:color w:val="000000"/>
          <w:shd w:val="clear" w:color="auto" w:fill="FFFFFF"/>
        </w:rPr>
        <w:t xml:space="preserve"> che </w:t>
      </w:r>
      <w:r w:rsidR="00A70004">
        <w:rPr>
          <w:color w:val="000000"/>
          <w:shd w:val="clear" w:color="auto" w:fill="FFFFFF"/>
        </w:rPr>
        <w:t xml:space="preserve">vi </w:t>
      </w:r>
      <w:r w:rsidR="00FC638D">
        <w:rPr>
          <w:color w:val="000000"/>
          <w:shd w:val="clear" w:color="auto" w:fill="FFFFFF"/>
        </w:rPr>
        <w:t>ho realizza</w:t>
      </w:r>
      <w:r w:rsidR="00E24EB4">
        <w:rPr>
          <w:color w:val="000000"/>
          <w:shd w:val="clear" w:color="auto" w:fill="FFFFFF"/>
        </w:rPr>
        <w:t>to.</w:t>
      </w:r>
    </w:p>
    <w:p w:rsidR="00E24EB4" w:rsidRDefault="00A70004" w:rsidP="00C30F66">
      <w:pPr>
        <w:jc w:val="both"/>
        <w:rPr>
          <w:color w:val="000000"/>
          <w:shd w:val="clear" w:color="auto" w:fill="FFFFFF"/>
        </w:rPr>
      </w:pPr>
      <w:r>
        <w:rPr>
          <w:color w:val="000000"/>
          <w:shd w:val="clear" w:color="auto" w:fill="FFFFFF"/>
        </w:rPr>
        <w:lastRenderedPageBreak/>
        <w:t>La “trama” era data da alcuni in</w:t>
      </w:r>
      <w:r w:rsidR="00E24EB4">
        <w:rPr>
          <w:color w:val="000000"/>
          <w:shd w:val="clear" w:color="auto" w:fill="FFFFFF"/>
        </w:rPr>
        <w:t xml:space="preserve">put che </w:t>
      </w:r>
      <w:r>
        <w:rPr>
          <w:color w:val="000000"/>
          <w:shd w:val="clear" w:color="auto" w:fill="FFFFFF"/>
        </w:rPr>
        <w:t>man</w:t>
      </w:r>
      <w:r w:rsidR="00E24EB4">
        <w:rPr>
          <w:color w:val="000000"/>
          <w:shd w:val="clear" w:color="auto" w:fill="FFFFFF"/>
        </w:rPr>
        <w:t xml:space="preserve">davo </w:t>
      </w:r>
      <w:r w:rsidR="00A4323D">
        <w:rPr>
          <w:color w:val="000000"/>
          <w:shd w:val="clear" w:color="auto" w:fill="FFFFFF"/>
        </w:rPr>
        <w:t xml:space="preserve">agli artisti </w:t>
      </w:r>
      <w:r w:rsidR="00E24EB4">
        <w:rPr>
          <w:color w:val="000000"/>
          <w:shd w:val="clear" w:color="auto" w:fill="FFFFFF"/>
        </w:rPr>
        <w:t>e da un comunicato stampa che annunciava l’evento.</w:t>
      </w:r>
    </w:p>
    <w:p w:rsidR="00D962A6" w:rsidRDefault="00E24EB4" w:rsidP="00C30F66">
      <w:pPr>
        <w:jc w:val="both"/>
        <w:rPr>
          <w:color w:val="000000"/>
          <w:shd w:val="clear" w:color="auto" w:fill="FFFFFF"/>
        </w:rPr>
      </w:pPr>
      <w:r>
        <w:rPr>
          <w:color w:val="000000"/>
          <w:shd w:val="clear" w:color="auto" w:fill="FFFFFF"/>
        </w:rPr>
        <w:t>Il titolo BUI-TONI indic</w:t>
      </w:r>
      <w:r w:rsidR="0032231A">
        <w:rPr>
          <w:color w:val="000000"/>
          <w:shd w:val="clear" w:color="auto" w:fill="FFFFFF"/>
        </w:rPr>
        <w:t>ava oltre alla minaccia del</w:t>
      </w:r>
      <w:r>
        <w:rPr>
          <w:color w:val="000000"/>
          <w:shd w:val="clear" w:color="auto" w:fill="FFFFFF"/>
        </w:rPr>
        <w:t xml:space="preserve"> buio nel quale ci saremmo ritrovati </w:t>
      </w:r>
      <w:r w:rsidR="00D962A6">
        <w:rPr>
          <w:color w:val="000000"/>
          <w:shd w:val="clear" w:color="auto" w:fill="FFFFFF"/>
        </w:rPr>
        <w:t xml:space="preserve">dopo il terremoto </w:t>
      </w:r>
      <w:r>
        <w:rPr>
          <w:color w:val="000000"/>
          <w:shd w:val="clear" w:color="auto" w:fill="FFFFFF"/>
        </w:rPr>
        <w:t>anche la deriva consumistica echeg</w:t>
      </w:r>
      <w:r w:rsidR="00386CEF">
        <w:rPr>
          <w:color w:val="000000"/>
          <w:shd w:val="clear" w:color="auto" w:fill="FFFFFF"/>
        </w:rPr>
        <w:t>giata dal noto marchio.</w:t>
      </w:r>
      <w:r w:rsidR="007137CB">
        <w:rPr>
          <w:color w:val="000000"/>
          <w:shd w:val="clear" w:color="auto" w:fill="FFFFFF"/>
        </w:rPr>
        <w:t xml:space="preserve"> </w:t>
      </w:r>
      <w:proofErr w:type="gramStart"/>
      <w:r w:rsidR="007137CB">
        <w:rPr>
          <w:color w:val="000000"/>
          <w:shd w:val="clear" w:color="auto" w:fill="FFFFFF"/>
        </w:rPr>
        <w:t>Infatti</w:t>
      </w:r>
      <w:proofErr w:type="gramEnd"/>
      <w:r>
        <w:rPr>
          <w:color w:val="000000"/>
          <w:shd w:val="clear" w:color="auto" w:fill="FFFFFF"/>
        </w:rPr>
        <w:t xml:space="preserve"> si vede</w:t>
      </w:r>
      <w:r w:rsidR="00386CEF">
        <w:rPr>
          <w:color w:val="000000"/>
          <w:shd w:val="clear" w:color="auto" w:fill="FFFFFF"/>
        </w:rPr>
        <w:t>va</w:t>
      </w:r>
      <w:r>
        <w:rPr>
          <w:color w:val="000000"/>
          <w:shd w:val="clear" w:color="auto" w:fill="FFFFFF"/>
        </w:rPr>
        <w:t xml:space="preserve"> un soggetto bendato, incapace di vedere</w:t>
      </w:r>
      <w:r w:rsidR="00162674">
        <w:rPr>
          <w:color w:val="000000"/>
          <w:shd w:val="clear" w:color="auto" w:fill="FFFFFF"/>
        </w:rPr>
        <w:t xml:space="preserve"> e di capire</w:t>
      </w:r>
      <w:r>
        <w:rPr>
          <w:color w:val="000000"/>
          <w:shd w:val="clear" w:color="auto" w:fill="FFFFFF"/>
        </w:rPr>
        <w:t>, un manipolato, entrare in un supermercato</w:t>
      </w:r>
      <w:r w:rsidR="00386CEF">
        <w:rPr>
          <w:color w:val="000000"/>
          <w:shd w:val="clear" w:color="auto" w:fill="FFFFFF"/>
        </w:rPr>
        <w:t xml:space="preserve"> dopo aver ricevuto in</w:t>
      </w:r>
      <w:r w:rsidR="00162674">
        <w:rPr>
          <w:color w:val="000000"/>
          <w:shd w:val="clear" w:color="auto" w:fill="FFFFFF"/>
        </w:rPr>
        <w:t xml:space="preserve">put </w:t>
      </w:r>
      <w:r w:rsidR="00543233">
        <w:rPr>
          <w:color w:val="000000"/>
          <w:shd w:val="clear" w:color="auto" w:fill="FFFFFF"/>
        </w:rPr>
        <w:t xml:space="preserve">convincenti </w:t>
      </w:r>
      <w:r w:rsidR="00162674">
        <w:rPr>
          <w:color w:val="000000"/>
          <w:shd w:val="clear" w:color="auto" w:fill="FFFFFF"/>
        </w:rPr>
        <w:t>da un tazebao</w:t>
      </w:r>
      <w:r>
        <w:rPr>
          <w:color w:val="000000"/>
          <w:shd w:val="clear" w:color="auto" w:fill="FFFFFF"/>
        </w:rPr>
        <w:t>. Da qui alt</w:t>
      </w:r>
      <w:r w:rsidR="00D962A6">
        <w:rPr>
          <w:color w:val="000000"/>
          <w:shd w:val="clear" w:color="auto" w:fill="FFFFFF"/>
        </w:rPr>
        <w:t xml:space="preserve">ro significato nel </w:t>
      </w:r>
      <w:proofErr w:type="gramStart"/>
      <w:r w:rsidR="00D962A6">
        <w:rPr>
          <w:color w:val="000000"/>
          <w:shd w:val="clear" w:color="auto" w:fill="FFFFFF"/>
        </w:rPr>
        <w:t>significato</w:t>
      </w:r>
      <w:proofErr w:type="gramEnd"/>
      <w:r w:rsidR="00D962A6">
        <w:rPr>
          <w:color w:val="000000"/>
          <w:shd w:val="clear" w:color="auto" w:fill="FFFFFF"/>
        </w:rPr>
        <w:t xml:space="preserve">. Nel comunicato stampa </w:t>
      </w:r>
      <w:proofErr w:type="gramStart"/>
      <w:r w:rsidR="00D962A6">
        <w:rPr>
          <w:color w:val="000000"/>
          <w:shd w:val="clear" w:color="auto" w:fill="FFFFFF"/>
        </w:rPr>
        <w:t>venivano</w:t>
      </w:r>
      <w:proofErr w:type="gramEnd"/>
      <w:r w:rsidR="00D962A6">
        <w:rPr>
          <w:color w:val="000000"/>
          <w:shd w:val="clear" w:color="auto" w:fill="FFFFFF"/>
        </w:rPr>
        <w:t xml:space="preserve"> riportati i contenuti dell’evento come </w:t>
      </w:r>
      <w:r w:rsidR="00CD6895">
        <w:rPr>
          <w:color w:val="000000"/>
          <w:shd w:val="clear" w:color="auto" w:fill="FFFFFF"/>
        </w:rPr>
        <w:t>se fossero state altrettante diciture</w:t>
      </w:r>
      <w:r w:rsidR="00D962A6">
        <w:rPr>
          <w:color w:val="000000"/>
          <w:shd w:val="clear" w:color="auto" w:fill="FFFFFF"/>
        </w:rPr>
        <w:t xml:space="preserve"> degli ingredienti che hanno i prodotti alimentari. Quindi</w:t>
      </w:r>
      <w:r w:rsidR="0055173C">
        <w:rPr>
          <w:color w:val="000000"/>
          <w:shd w:val="clear" w:color="auto" w:fill="FFFFFF"/>
        </w:rPr>
        <w:t>:</w:t>
      </w:r>
      <w:r w:rsidR="00D962A6">
        <w:rPr>
          <w:color w:val="000000"/>
          <w:shd w:val="clear" w:color="auto" w:fill="FFFFFF"/>
        </w:rPr>
        <w:t xml:space="preserve"> manipolati dalla scienza, dall’informazione o peggio dalle </w:t>
      </w:r>
      <w:proofErr w:type="spellStart"/>
      <w:r w:rsidR="00D962A6">
        <w:rPr>
          <w:color w:val="000000"/>
          <w:shd w:val="clear" w:color="auto" w:fill="FFFFFF"/>
        </w:rPr>
        <w:t>fake</w:t>
      </w:r>
      <w:proofErr w:type="spellEnd"/>
      <w:r w:rsidR="00D962A6">
        <w:rPr>
          <w:color w:val="000000"/>
          <w:shd w:val="clear" w:color="auto" w:fill="FFFFFF"/>
        </w:rPr>
        <w:t xml:space="preserve"> </w:t>
      </w:r>
      <w:proofErr w:type="gramStart"/>
      <w:r w:rsidR="00D962A6">
        <w:rPr>
          <w:color w:val="000000"/>
          <w:shd w:val="clear" w:color="auto" w:fill="FFFFFF"/>
        </w:rPr>
        <w:t>news</w:t>
      </w:r>
      <w:proofErr w:type="gramEnd"/>
      <w:r w:rsidR="00D962A6">
        <w:rPr>
          <w:color w:val="000000"/>
          <w:shd w:val="clear" w:color="auto" w:fill="FFFFFF"/>
        </w:rPr>
        <w:t xml:space="preserve">, manipolati dal nocivo consumo dei prodotti alimentari. In questo </w:t>
      </w:r>
      <w:proofErr w:type="gramStart"/>
      <w:r w:rsidR="00D962A6">
        <w:rPr>
          <w:color w:val="000000"/>
          <w:shd w:val="clear" w:color="auto" w:fill="FFFFFF"/>
        </w:rPr>
        <w:t>contesto</w:t>
      </w:r>
      <w:proofErr w:type="gramEnd"/>
      <w:r w:rsidR="00D962A6">
        <w:rPr>
          <w:color w:val="000000"/>
          <w:shd w:val="clear" w:color="auto" w:fill="FFFFFF"/>
        </w:rPr>
        <w:t xml:space="preserve"> si raccolgono</w:t>
      </w:r>
      <w:r w:rsidR="00D62B5B">
        <w:rPr>
          <w:color w:val="000000"/>
          <w:shd w:val="clear" w:color="auto" w:fill="FFFFFF"/>
        </w:rPr>
        <w:t xml:space="preserve"> come spezzoni sociali</w:t>
      </w:r>
      <w:r w:rsidR="00D962A6">
        <w:rPr>
          <w:color w:val="000000"/>
          <w:shd w:val="clear" w:color="auto" w:fill="FFFFFF"/>
        </w:rPr>
        <w:t xml:space="preserve"> in un</w:t>
      </w:r>
      <w:r w:rsidR="00A0377D">
        <w:rPr>
          <w:color w:val="000000"/>
          <w:shd w:val="clear" w:color="auto" w:fill="FFFFFF"/>
        </w:rPr>
        <w:t xml:space="preserve">a dimensione </w:t>
      </w:r>
      <w:proofErr w:type="spellStart"/>
      <w:r w:rsidR="00A0377D">
        <w:rPr>
          <w:color w:val="000000"/>
          <w:shd w:val="clear" w:color="auto" w:fill="FFFFFF"/>
        </w:rPr>
        <w:t>situazionista</w:t>
      </w:r>
      <w:proofErr w:type="spellEnd"/>
      <w:r w:rsidR="00A0377D">
        <w:rPr>
          <w:color w:val="000000"/>
          <w:shd w:val="clear" w:color="auto" w:fill="FFFFFF"/>
        </w:rPr>
        <w:t xml:space="preserve"> </w:t>
      </w:r>
      <w:r w:rsidR="00D962A6">
        <w:rPr>
          <w:color w:val="000000"/>
          <w:shd w:val="clear" w:color="auto" w:fill="FFFFFF"/>
        </w:rPr>
        <w:t xml:space="preserve"> art</w:t>
      </w:r>
      <w:r w:rsidR="00A0377D">
        <w:rPr>
          <w:color w:val="000000"/>
          <w:shd w:val="clear" w:color="auto" w:fill="FFFFFF"/>
        </w:rPr>
        <w:t>isti e</w:t>
      </w:r>
      <w:r w:rsidR="0055173C">
        <w:rPr>
          <w:color w:val="000000"/>
          <w:shd w:val="clear" w:color="auto" w:fill="FFFFFF"/>
        </w:rPr>
        <w:t xml:space="preserve"> poeti;</w:t>
      </w:r>
      <w:r w:rsidR="00D962A6">
        <w:rPr>
          <w:color w:val="000000"/>
          <w:shd w:val="clear" w:color="auto" w:fill="FFFFFF"/>
        </w:rPr>
        <w:t xml:space="preserve"> alcuni di loro sono veri</w:t>
      </w:r>
      <w:r w:rsidR="00CA2E9D">
        <w:rPr>
          <w:color w:val="000000"/>
          <w:shd w:val="clear" w:color="auto" w:fill="FFFFFF"/>
        </w:rPr>
        <w:t xml:space="preserve">, altri invece </w:t>
      </w:r>
      <w:r w:rsidR="0083086B">
        <w:rPr>
          <w:color w:val="000000"/>
          <w:shd w:val="clear" w:color="auto" w:fill="FFFFFF"/>
        </w:rPr>
        <w:t>sono falsi artisti</w:t>
      </w:r>
      <w:r w:rsidR="00CA2E9D">
        <w:rPr>
          <w:color w:val="000000"/>
          <w:shd w:val="clear" w:color="auto" w:fill="FFFFFF"/>
        </w:rPr>
        <w:t>,</w:t>
      </w:r>
      <w:r w:rsidR="0083086B">
        <w:rPr>
          <w:color w:val="000000"/>
          <w:shd w:val="clear" w:color="auto" w:fill="FFFFFF"/>
        </w:rPr>
        <w:t xml:space="preserve"> che </w:t>
      </w:r>
      <w:r w:rsidR="00CA2E9D">
        <w:rPr>
          <w:color w:val="000000"/>
          <w:shd w:val="clear" w:color="auto" w:fill="FFFFFF"/>
        </w:rPr>
        <w:t>si cimentano</w:t>
      </w:r>
      <w:r w:rsidR="0083086B">
        <w:rPr>
          <w:color w:val="000000"/>
          <w:shd w:val="clear" w:color="auto" w:fill="FFFFFF"/>
        </w:rPr>
        <w:t xml:space="preserve"> per puro esibizionismo</w:t>
      </w:r>
      <w:r w:rsidR="00D962A6">
        <w:rPr>
          <w:color w:val="000000"/>
          <w:shd w:val="clear" w:color="auto" w:fill="FFFFFF"/>
        </w:rPr>
        <w:t>. Ne nasce ovviamente un delirio all’insegna del</w:t>
      </w:r>
      <w:r w:rsidR="005D31B6">
        <w:rPr>
          <w:color w:val="000000"/>
          <w:shd w:val="clear" w:color="auto" w:fill="FFFFFF"/>
        </w:rPr>
        <w:t>la menzogna, del</w:t>
      </w:r>
      <w:r w:rsidR="00D962A6">
        <w:rPr>
          <w:color w:val="000000"/>
          <w:shd w:val="clear" w:color="auto" w:fill="FFFFFF"/>
        </w:rPr>
        <w:t xml:space="preserve"> falso, della patacca, del pacco, </w:t>
      </w:r>
      <w:r w:rsidR="0083086B">
        <w:rPr>
          <w:color w:val="000000"/>
          <w:shd w:val="clear" w:color="auto" w:fill="FFFFFF"/>
        </w:rPr>
        <w:t>come quello dalla scienza, della deriva consumistica, della f</w:t>
      </w:r>
      <w:r w:rsidR="005D31B6">
        <w:rPr>
          <w:color w:val="000000"/>
          <w:shd w:val="clear" w:color="auto" w:fill="FFFFFF"/>
        </w:rPr>
        <w:t>inta</w:t>
      </w:r>
      <w:r w:rsidR="0083086B">
        <w:rPr>
          <w:color w:val="000000"/>
          <w:shd w:val="clear" w:color="auto" w:fill="FFFFFF"/>
        </w:rPr>
        <w:t xml:space="preserve"> informazione. Un teatro degenere</w:t>
      </w:r>
      <w:r w:rsidR="00586374">
        <w:rPr>
          <w:color w:val="000000"/>
          <w:shd w:val="clear" w:color="auto" w:fill="FFFFFF"/>
        </w:rPr>
        <w:t>, che nemmeno è tale</w:t>
      </w:r>
      <w:r w:rsidR="0083086B">
        <w:rPr>
          <w:color w:val="000000"/>
          <w:shd w:val="clear" w:color="auto" w:fill="FFFFFF"/>
        </w:rPr>
        <w:t xml:space="preserve"> perché </w:t>
      </w:r>
      <w:r w:rsidR="00AB3461">
        <w:rPr>
          <w:color w:val="000000"/>
          <w:shd w:val="clear" w:color="auto" w:fill="FFFFFF"/>
        </w:rPr>
        <w:t xml:space="preserve">si svolge </w:t>
      </w:r>
      <w:r w:rsidR="00586374">
        <w:rPr>
          <w:color w:val="000000"/>
          <w:shd w:val="clear" w:color="auto" w:fill="FFFFFF"/>
        </w:rPr>
        <w:t xml:space="preserve">in </w:t>
      </w:r>
      <w:r w:rsidR="0083086B">
        <w:rPr>
          <w:color w:val="000000"/>
          <w:shd w:val="clear" w:color="auto" w:fill="FFFFFF"/>
        </w:rPr>
        <w:t xml:space="preserve">una </w:t>
      </w:r>
      <w:r w:rsidR="00586374">
        <w:rPr>
          <w:color w:val="000000"/>
          <w:shd w:val="clear" w:color="auto" w:fill="FFFFFF"/>
        </w:rPr>
        <w:t>piazza</w:t>
      </w:r>
      <w:r w:rsidR="0083086B">
        <w:rPr>
          <w:color w:val="000000"/>
          <w:shd w:val="clear" w:color="auto" w:fill="FFFFFF"/>
        </w:rPr>
        <w:t xml:space="preserve"> inesistente, </w:t>
      </w:r>
      <w:r w:rsidR="008F2AC7">
        <w:rPr>
          <w:color w:val="000000"/>
          <w:shd w:val="clear" w:color="auto" w:fill="FFFFFF"/>
        </w:rPr>
        <w:t>risultante</w:t>
      </w:r>
      <w:r w:rsidR="0083086B">
        <w:rPr>
          <w:color w:val="000000"/>
          <w:shd w:val="clear" w:color="auto" w:fill="FFFFFF"/>
        </w:rPr>
        <w:t xml:space="preserve"> </w:t>
      </w:r>
      <w:r w:rsidR="008F2AC7">
        <w:rPr>
          <w:color w:val="000000"/>
          <w:shd w:val="clear" w:color="auto" w:fill="FFFFFF"/>
        </w:rPr>
        <w:t xml:space="preserve">dalla </w:t>
      </w:r>
      <w:r w:rsidR="0083086B">
        <w:rPr>
          <w:color w:val="000000"/>
          <w:shd w:val="clear" w:color="auto" w:fill="FFFFFF"/>
        </w:rPr>
        <w:t>demolizione di una chiesa</w:t>
      </w:r>
      <w:r w:rsidR="00D962A6">
        <w:rPr>
          <w:color w:val="000000"/>
          <w:shd w:val="clear" w:color="auto" w:fill="FFFFFF"/>
        </w:rPr>
        <w:t xml:space="preserve"> </w:t>
      </w:r>
      <w:r w:rsidR="007E73CE">
        <w:rPr>
          <w:color w:val="000000"/>
          <w:shd w:val="clear" w:color="auto" w:fill="FFFFFF"/>
        </w:rPr>
        <w:t>e infine d</w:t>
      </w:r>
      <w:r w:rsidR="00D62B5B">
        <w:rPr>
          <w:color w:val="000000"/>
          <w:shd w:val="clear" w:color="auto" w:fill="FFFFFF"/>
        </w:rPr>
        <w:t>a una voragine creata dalla costruzione di un parcheggio</w:t>
      </w:r>
      <w:r w:rsidR="0083086B">
        <w:rPr>
          <w:color w:val="000000"/>
          <w:shd w:val="clear" w:color="auto" w:fill="FFFFFF"/>
        </w:rPr>
        <w:t>. Insomma</w:t>
      </w:r>
      <w:r w:rsidR="006D1861">
        <w:rPr>
          <w:color w:val="000000"/>
          <w:shd w:val="clear" w:color="auto" w:fill="FFFFFF"/>
        </w:rPr>
        <w:t xml:space="preserve"> tanta distruzione e desolazione e</w:t>
      </w:r>
      <w:r w:rsidR="0083086B">
        <w:rPr>
          <w:color w:val="000000"/>
          <w:shd w:val="clear" w:color="auto" w:fill="FFFFFF"/>
        </w:rPr>
        <w:t xml:space="preserve"> niente di vero</w:t>
      </w:r>
      <w:r w:rsidR="00586374">
        <w:rPr>
          <w:color w:val="000000"/>
          <w:shd w:val="clear" w:color="auto" w:fill="FFFFFF"/>
        </w:rPr>
        <w:t>,</w:t>
      </w:r>
      <w:r w:rsidR="0083086B">
        <w:rPr>
          <w:color w:val="000000"/>
          <w:shd w:val="clear" w:color="auto" w:fill="FFFFFF"/>
        </w:rPr>
        <w:t xml:space="preserve"> al punto che ho </w:t>
      </w:r>
      <w:r w:rsidR="00901FC8">
        <w:rPr>
          <w:color w:val="000000"/>
          <w:shd w:val="clear" w:color="auto" w:fill="FFFFFF"/>
        </w:rPr>
        <w:t xml:space="preserve">poi </w:t>
      </w:r>
      <w:r w:rsidR="0083086B">
        <w:rPr>
          <w:color w:val="000000"/>
          <w:shd w:val="clear" w:color="auto" w:fill="FFFFFF"/>
        </w:rPr>
        <w:t xml:space="preserve">trasformato la versione </w:t>
      </w:r>
      <w:r w:rsidR="00586374">
        <w:rPr>
          <w:color w:val="000000"/>
          <w:shd w:val="clear" w:color="auto" w:fill="FFFFFF"/>
        </w:rPr>
        <w:t xml:space="preserve">recitata in </w:t>
      </w:r>
      <w:proofErr w:type="gramStart"/>
      <w:r w:rsidR="00586374">
        <w:rPr>
          <w:color w:val="000000"/>
          <w:shd w:val="clear" w:color="auto" w:fill="FFFFFF"/>
        </w:rPr>
        <w:t>quella</w:t>
      </w:r>
      <w:proofErr w:type="gramEnd"/>
      <w:r w:rsidR="00586374">
        <w:rPr>
          <w:color w:val="000000"/>
          <w:shd w:val="clear" w:color="auto" w:fill="FFFFFF"/>
        </w:rPr>
        <w:t xml:space="preserve"> stile</w:t>
      </w:r>
      <w:r w:rsidR="00A334B1">
        <w:rPr>
          <w:color w:val="000000"/>
          <w:shd w:val="clear" w:color="auto" w:fill="FFFFFF"/>
        </w:rPr>
        <w:t xml:space="preserve"> cartone animato;</w:t>
      </w:r>
      <w:r w:rsidR="00901FC8">
        <w:rPr>
          <w:color w:val="000000"/>
          <w:shd w:val="clear" w:color="auto" w:fill="FFFFFF"/>
        </w:rPr>
        <w:t xml:space="preserve"> perciò della performance</w:t>
      </w:r>
      <w:r w:rsidR="0083086B">
        <w:rPr>
          <w:color w:val="000000"/>
          <w:shd w:val="clear" w:color="auto" w:fill="FFFFFF"/>
        </w:rPr>
        <w:t xml:space="preserve"> esistono due</w:t>
      </w:r>
      <w:r w:rsidR="00586374">
        <w:rPr>
          <w:color w:val="000000"/>
          <w:shd w:val="clear" w:color="auto" w:fill="FFFFFF"/>
        </w:rPr>
        <w:t xml:space="preserve"> versioni</w:t>
      </w:r>
      <w:r w:rsidR="0083086B">
        <w:rPr>
          <w:color w:val="000000"/>
          <w:shd w:val="clear" w:color="auto" w:fill="FFFFFF"/>
        </w:rPr>
        <w:t>.</w:t>
      </w:r>
    </w:p>
    <w:p w:rsidR="0083086B" w:rsidRDefault="0083086B" w:rsidP="00C30F66">
      <w:pPr>
        <w:jc w:val="both"/>
        <w:rPr>
          <w:color w:val="000000"/>
          <w:shd w:val="clear" w:color="auto" w:fill="FFFFFF"/>
        </w:rPr>
      </w:pPr>
      <w:r>
        <w:rPr>
          <w:color w:val="000000"/>
          <w:shd w:val="clear" w:color="auto" w:fill="FFFFFF"/>
        </w:rPr>
        <w:t xml:space="preserve">Non aggiungo altro per </w:t>
      </w:r>
      <w:r w:rsidR="00E614DD">
        <w:rPr>
          <w:color w:val="000000"/>
          <w:shd w:val="clear" w:color="auto" w:fill="FFFFFF"/>
        </w:rPr>
        <w:t xml:space="preserve">non creare </w:t>
      </w:r>
      <w:proofErr w:type="gramStart"/>
      <w:r w:rsidR="00E614DD">
        <w:rPr>
          <w:color w:val="000000"/>
          <w:shd w:val="clear" w:color="auto" w:fill="FFFFFF"/>
        </w:rPr>
        <w:t>ulteriore</w:t>
      </w:r>
      <w:proofErr w:type="gramEnd"/>
      <w:r w:rsidR="00E614DD">
        <w:rPr>
          <w:color w:val="000000"/>
          <w:shd w:val="clear" w:color="auto" w:fill="FFFFFF"/>
        </w:rPr>
        <w:t xml:space="preserve"> confusione;</w:t>
      </w:r>
      <w:r>
        <w:rPr>
          <w:color w:val="000000"/>
          <w:shd w:val="clear" w:color="auto" w:fill="FFFFFF"/>
        </w:rPr>
        <w:t xml:space="preserve"> la cosa simpatica è che in una città vuota per la paura della fine del mondo tutti noi, io alle riprese e i miei amici, ci siamo </w:t>
      </w:r>
      <w:r w:rsidR="00A5337A">
        <w:rPr>
          <w:color w:val="000000"/>
          <w:shd w:val="clear" w:color="auto" w:fill="FFFFFF"/>
        </w:rPr>
        <w:t xml:space="preserve">tanto </w:t>
      </w:r>
      <w:r>
        <w:rPr>
          <w:color w:val="000000"/>
          <w:shd w:val="clear" w:color="auto" w:fill="FFFFFF"/>
        </w:rPr>
        <w:t>divertiti</w:t>
      </w:r>
      <w:r w:rsidR="00E614DD">
        <w:rPr>
          <w:color w:val="000000"/>
          <w:shd w:val="clear" w:color="auto" w:fill="FFFFFF"/>
        </w:rPr>
        <w:t xml:space="preserve"> e</w:t>
      </w:r>
      <w:r w:rsidR="00A5337A">
        <w:rPr>
          <w:color w:val="000000"/>
          <w:shd w:val="clear" w:color="auto" w:fill="FFFFFF"/>
        </w:rPr>
        <w:t xml:space="preserve"> abbiamo trasformato un brutto giorno in una scanzonata ammucchiata.</w:t>
      </w:r>
    </w:p>
    <w:p w:rsidR="00E24EB4" w:rsidRDefault="00D962A6" w:rsidP="00C30F66">
      <w:pPr>
        <w:jc w:val="both"/>
        <w:rPr>
          <w:color w:val="000000"/>
          <w:shd w:val="clear" w:color="auto" w:fill="FFFFFF"/>
        </w:rPr>
      </w:pPr>
      <w:r>
        <w:rPr>
          <w:color w:val="000000"/>
          <w:shd w:val="clear" w:color="auto" w:fill="FFFFFF"/>
        </w:rPr>
        <w:t xml:space="preserve"> </w:t>
      </w:r>
      <w:r w:rsidR="00E614DD">
        <w:rPr>
          <w:color w:val="000000"/>
          <w:shd w:val="clear" w:color="auto" w:fill="FFFFFF"/>
        </w:rPr>
        <w:t>Nota:</w:t>
      </w:r>
    </w:p>
    <w:p w:rsidR="00E614DD" w:rsidRDefault="00E614DD" w:rsidP="00C30F66">
      <w:pPr>
        <w:jc w:val="both"/>
        <w:rPr>
          <w:color w:val="000000"/>
          <w:shd w:val="clear" w:color="auto" w:fill="FFFFFF"/>
        </w:rPr>
      </w:pPr>
      <w:r>
        <w:rPr>
          <w:color w:val="000000"/>
          <w:shd w:val="clear" w:color="auto" w:fill="FFFFFF"/>
        </w:rPr>
        <w:t xml:space="preserve">Di BUI-TONI sono state fatte anche alcune edizioni successive sotto diversi titoli e con </w:t>
      </w:r>
      <w:proofErr w:type="gramStart"/>
      <w:r>
        <w:rPr>
          <w:color w:val="000000"/>
          <w:shd w:val="clear" w:color="auto" w:fill="FFFFFF"/>
        </w:rPr>
        <w:t>diversi</w:t>
      </w:r>
      <w:proofErr w:type="gramEnd"/>
      <w:r>
        <w:rPr>
          <w:color w:val="000000"/>
          <w:shd w:val="clear" w:color="auto" w:fill="FFFFFF"/>
        </w:rPr>
        <w:t xml:space="preserve"> artisti.</w:t>
      </w:r>
    </w:p>
    <w:p w:rsidR="00E24EB4" w:rsidRPr="00571065" w:rsidRDefault="00D6047F" w:rsidP="00C30F66">
      <w:pPr>
        <w:jc w:val="both"/>
        <w:rPr>
          <w:color w:val="000000"/>
          <w:shd w:val="clear" w:color="auto" w:fill="FFFFFF"/>
        </w:rPr>
      </w:pPr>
      <w:r>
        <w:rPr>
          <w:color w:val="000000"/>
          <w:shd w:val="clear" w:color="auto" w:fill="FFFFFF"/>
        </w:rPr>
        <w:t xml:space="preserve">Giovanni </w:t>
      </w:r>
      <w:proofErr w:type="spellStart"/>
      <w:r>
        <w:rPr>
          <w:color w:val="000000"/>
          <w:shd w:val="clear" w:color="auto" w:fill="FFFFFF"/>
        </w:rPr>
        <w:t>Lauricella</w:t>
      </w:r>
      <w:proofErr w:type="spellEnd"/>
    </w:p>
    <w:p w:rsidR="00571065" w:rsidRPr="00571065" w:rsidRDefault="00571065" w:rsidP="00292045">
      <w:pPr>
        <w:rPr>
          <w:color w:val="000000"/>
          <w:shd w:val="clear" w:color="auto" w:fill="FFFFFF"/>
        </w:rPr>
      </w:pPr>
    </w:p>
    <w:p w:rsidR="00AD7F04" w:rsidRPr="005F08C9" w:rsidRDefault="00AD7F04" w:rsidP="00292045"/>
    <w:sectPr w:rsidR="00AD7F04" w:rsidRPr="005F08C9" w:rsidSect="008261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chsara">
    <w:altName w:val="Times New Roman"/>
    <w:charset w:val="00"/>
    <w:family w:val="auto"/>
    <w:pitch w:val="variable"/>
    <w:sig w:usb0="00000001" w:usb1="10000042"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hyphenationZone w:val="283"/>
  <w:characterSpacingControl w:val="doNotCompress"/>
  <w:compat/>
  <w:rsids>
    <w:rsidRoot w:val="00292045"/>
    <w:rsid w:val="00026A18"/>
    <w:rsid w:val="0003422B"/>
    <w:rsid w:val="00043334"/>
    <w:rsid w:val="000529A7"/>
    <w:rsid w:val="00067AE9"/>
    <w:rsid w:val="0007216A"/>
    <w:rsid w:val="00072761"/>
    <w:rsid w:val="00090896"/>
    <w:rsid w:val="001160FE"/>
    <w:rsid w:val="00122463"/>
    <w:rsid w:val="00132E10"/>
    <w:rsid w:val="00145044"/>
    <w:rsid w:val="00162674"/>
    <w:rsid w:val="00180468"/>
    <w:rsid w:val="0018052E"/>
    <w:rsid w:val="001B6CB1"/>
    <w:rsid w:val="001D6B0E"/>
    <w:rsid w:val="00211783"/>
    <w:rsid w:val="00292045"/>
    <w:rsid w:val="002C52CD"/>
    <w:rsid w:val="002E2437"/>
    <w:rsid w:val="002F0106"/>
    <w:rsid w:val="002F2FAE"/>
    <w:rsid w:val="0032231A"/>
    <w:rsid w:val="00352012"/>
    <w:rsid w:val="00371CEB"/>
    <w:rsid w:val="00383FF1"/>
    <w:rsid w:val="00386CEF"/>
    <w:rsid w:val="00394876"/>
    <w:rsid w:val="003A6A4B"/>
    <w:rsid w:val="003C160D"/>
    <w:rsid w:val="003C632F"/>
    <w:rsid w:val="003F186A"/>
    <w:rsid w:val="0040210B"/>
    <w:rsid w:val="00414D9D"/>
    <w:rsid w:val="00444199"/>
    <w:rsid w:val="00466138"/>
    <w:rsid w:val="00474787"/>
    <w:rsid w:val="00490DC3"/>
    <w:rsid w:val="0049429C"/>
    <w:rsid w:val="004B56A7"/>
    <w:rsid w:val="004D4C80"/>
    <w:rsid w:val="004E145A"/>
    <w:rsid w:val="004E73E3"/>
    <w:rsid w:val="005136DE"/>
    <w:rsid w:val="005216BC"/>
    <w:rsid w:val="00543233"/>
    <w:rsid w:val="0055173C"/>
    <w:rsid w:val="00571065"/>
    <w:rsid w:val="00577ACF"/>
    <w:rsid w:val="00586374"/>
    <w:rsid w:val="00591EEA"/>
    <w:rsid w:val="005A3468"/>
    <w:rsid w:val="005A7F38"/>
    <w:rsid w:val="005C277D"/>
    <w:rsid w:val="005D31B6"/>
    <w:rsid w:val="005F08C9"/>
    <w:rsid w:val="005F3CBD"/>
    <w:rsid w:val="006259C5"/>
    <w:rsid w:val="00642CD4"/>
    <w:rsid w:val="00651272"/>
    <w:rsid w:val="00680DA3"/>
    <w:rsid w:val="006A6E1F"/>
    <w:rsid w:val="006D1861"/>
    <w:rsid w:val="006D6AC1"/>
    <w:rsid w:val="006E67D7"/>
    <w:rsid w:val="006F344F"/>
    <w:rsid w:val="007137CB"/>
    <w:rsid w:val="007249F8"/>
    <w:rsid w:val="00726AAA"/>
    <w:rsid w:val="00750BA5"/>
    <w:rsid w:val="007732F4"/>
    <w:rsid w:val="007A03AF"/>
    <w:rsid w:val="007B5FEA"/>
    <w:rsid w:val="007C0542"/>
    <w:rsid w:val="007E73CE"/>
    <w:rsid w:val="007F30CB"/>
    <w:rsid w:val="00806ED8"/>
    <w:rsid w:val="00813206"/>
    <w:rsid w:val="0082307E"/>
    <w:rsid w:val="00826172"/>
    <w:rsid w:val="0083086B"/>
    <w:rsid w:val="008345B7"/>
    <w:rsid w:val="00846550"/>
    <w:rsid w:val="0085489A"/>
    <w:rsid w:val="00872FDB"/>
    <w:rsid w:val="00874C24"/>
    <w:rsid w:val="0088554C"/>
    <w:rsid w:val="00897989"/>
    <w:rsid w:val="008E12BF"/>
    <w:rsid w:val="008E6594"/>
    <w:rsid w:val="008F2AC7"/>
    <w:rsid w:val="00901971"/>
    <w:rsid w:val="00901FC8"/>
    <w:rsid w:val="0090540D"/>
    <w:rsid w:val="00925065"/>
    <w:rsid w:val="009254F0"/>
    <w:rsid w:val="00960E97"/>
    <w:rsid w:val="00966FBB"/>
    <w:rsid w:val="009759D8"/>
    <w:rsid w:val="009B1729"/>
    <w:rsid w:val="009B4F41"/>
    <w:rsid w:val="009C2D6F"/>
    <w:rsid w:val="009D3ADB"/>
    <w:rsid w:val="009F7268"/>
    <w:rsid w:val="00A02360"/>
    <w:rsid w:val="00A0377D"/>
    <w:rsid w:val="00A166A5"/>
    <w:rsid w:val="00A220A5"/>
    <w:rsid w:val="00A334B1"/>
    <w:rsid w:val="00A4323D"/>
    <w:rsid w:val="00A46F2B"/>
    <w:rsid w:val="00A5337A"/>
    <w:rsid w:val="00A70004"/>
    <w:rsid w:val="00A82972"/>
    <w:rsid w:val="00A91559"/>
    <w:rsid w:val="00A96168"/>
    <w:rsid w:val="00AA7085"/>
    <w:rsid w:val="00AB3461"/>
    <w:rsid w:val="00AB72ED"/>
    <w:rsid w:val="00AD6D70"/>
    <w:rsid w:val="00AD7F04"/>
    <w:rsid w:val="00AE15CA"/>
    <w:rsid w:val="00AE6338"/>
    <w:rsid w:val="00AF22E3"/>
    <w:rsid w:val="00B87996"/>
    <w:rsid w:val="00BD6233"/>
    <w:rsid w:val="00BE562F"/>
    <w:rsid w:val="00BF6AB6"/>
    <w:rsid w:val="00C06614"/>
    <w:rsid w:val="00C30F66"/>
    <w:rsid w:val="00C45989"/>
    <w:rsid w:val="00CA2E9D"/>
    <w:rsid w:val="00CA44B1"/>
    <w:rsid w:val="00CD46A8"/>
    <w:rsid w:val="00CD6895"/>
    <w:rsid w:val="00CE14BA"/>
    <w:rsid w:val="00CE3DC9"/>
    <w:rsid w:val="00CE567A"/>
    <w:rsid w:val="00D2022F"/>
    <w:rsid w:val="00D32DC0"/>
    <w:rsid w:val="00D42A64"/>
    <w:rsid w:val="00D6047F"/>
    <w:rsid w:val="00D62B5B"/>
    <w:rsid w:val="00D71B24"/>
    <w:rsid w:val="00D7386B"/>
    <w:rsid w:val="00D92524"/>
    <w:rsid w:val="00D92FEE"/>
    <w:rsid w:val="00D962A6"/>
    <w:rsid w:val="00DA00E2"/>
    <w:rsid w:val="00DB32EC"/>
    <w:rsid w:val="00DC5966"/>
    <w:rsid w:val="00DC71F3"/>
    <w:rsid w:val="00DD0EB7"/>
    <w:rsid w:val="00DD2E1A"/>
    <w:rsid w:val="00DE0E07"/>
    <w:rsid w:val="00DE4847"/>
    <w:rsid w:val="00E132BF"/>
    <w:rsid w:val="00E24EB4"/>
    <w:rsid w:val="00E614DD"/>
    <w:rsid w:val="00E92992"/>
    <w:rsid w:val="00EA4FF7"/>
    <w:rsid w:val="00EB3065"/>
    <w:rsid w:val="00EC1502"/>
    <w:rsid w:val="00ED33C0"/>
    <w:rsid w:val="00ED4B79"/>
    <w:rsid w:val="00EF27AA"/>
    <w:rsid w:val="00F07F94"/>
    <w:rsid w:val="00F33E98"/>
    <w:rsid w:val="00F52D1B"/>
    <w:rsid w:val="00F80B78"/>
    <w:rsid w:val="00F9333C"/>
    <w:rsid w:val="00FC05AA"/>
    <w:rsid w:val="00FC638D"/>
    <w:rsid w:val="00FD0FEA"/>
    <w:rsid w:val="00FD2563"/>
    <w:rsid w:val="00FE13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172"/>
  </w:style>
  <w:style w:type="paragraph" w:styleId="Titolo1">
    <w:name w:val="heading 1"/>
    <w:basedOn w:val="Normale"/>
    <w:link w:val="Titolo1Carattere"/>
    <w:uiPriority w:val="9"/>
    <w:qFormat/>
    <w:rsid w:val="00292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2920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92045"/>
  </w:style>
  <w:style w:type="character" w:styleId="Collegamentoipertestuale">
    <w:name w:val="Hyperlink"/>
    <w:basedOn w:val="Carpredefinitoparagrafo"/>
    <w:uiPriority w:val="99"/>
    <w:unhideWhenUsed/>
    <w:rsid w:val="00292045"/>
    <w:rPr>
      <w:color w:val="0000FF"/>
      <w:u w:val="single"/>
    </w:rPr>
  </w:style>
  <w:style w:type="paragraph" w:styleId="NormaleWeb">
    <w:name w:val="Normal (Web)"/>
    <w:basedOn w:val="Normale"/>
    <w:uiPriority w:val="99"/>
    <w:semiHidden/>
    <w:unhideWhenUsed/>
    <w:rsid w:val="002920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92045"/>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292045"/>
    <w:rPr>
      <w:b/>
      <w:bCs/>
    </w:rPr>
  </w:style>
  <w:style w:type="paragraph" w:styleId="PreformattatoHTML">
    <w:name w:val="HTML Preformatted"/>
    <w:basedOn w:val="Normale"/>
    <w:link w:val="PreformattatoHTMLCarattere"/>
    <w:uiPriority w:val="99"/>
    <w:semiHidden/>
    <w:unhideWhenUsed/>
    <w:rsid w:val="00A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D7F04"/>
    <w:rPr>
      <w:rFonts w:ascii="Courier New" w:eastAsia="Times New Roman" w:hAnsi="Courier New" w:cs="Courier New"/>
      <w:sz w:val="20"/>
      <w:szCs w:val="20"/>
      <w:lang w:eastAsia="it-IT"/>
    </w:rPr>
  </w:style>
  <w:style w:type="character" w:customStyle="1" w:styleId="y2iqfc">
    <w:name w:val="y2iqfc"/>
    <w:basedOn w:val="Carpredefinitoparagrafo"/>
    <w:rsid w:val="00AD7F04"/>
  </w:style>
  <w:style w:type="character" w:styleId="Enfasicorsivo">
    <w:name w:val="Emphasis"/>
    <w:basedOn w:val="Carpredefinitoparagrafo"/>
    <w:uiPriority w:val="20"/>
    <w:qFormat/>
    <w:rsid w:val="00C30F66"/>
    <w:rPr>
      <w:i/>
      <w:iCs/>
    </w:rPr>
  </w:style>
  <w:style w:type="character" w:styleId="Collegamentovisitato">
    <w:name w:val="FollowedHyperlink"/>
    <w:basedOn w:val="Carpredefinitoparagrafo"/>
    <w:uiPriority w:val="99"/>
    <w:semiHidden/>
    <w:unhideWhenUsed/>
    <w:rsid w:val="00966F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9028347">
      <w:bodyDiv w:val="1"/>
      <w:marLeft w:val="0"/>
      <w:marRight w:val="0"/>
      <w:marTop w:val="0"/>
      <w:marBottom w:val="0"/>
      <w:divBdr>
        <w:top w:val="none" w:sz="0" w:space="0" w:color="auto"/>
        <w:left w:val="none" w:sz="0" w:space="0" w:color="auto"/>
        <w:bottom w:val="none" w:sz="0" w:space="0" w:color="auto"/>
        <w:right w:val="none" w:sz="0" w:space="0" w:color="auto"/>
      </w:divBdr>
    </w:div>
    <w:div w:id="926379481">
      <w:bodyDiv w:val="1"/>
      <w:marLeft w:val="0"/>
      <w:marRight w:val="0"/>
      <w:marTop w:val="0"/>
      <w:marBottom w:val="0"/>
      <w:divBdr>
        <w:top w:val="none" w:sz="0" w:space="0" w:color="auto"/>
        <w:left w:val="none" w:sz="0" w:space="0" w:color="auto"/>
        <w:bottom w:val="none" w:sz="0" w:space="0" w:color="auto"/>
        <w:right w:val="none" w:sz="0" w:space="0" w:color="auto"/>
      </w:divBdr>
    </w:div>
    <w:div w:id="1233394367">
      <w:bodyDiv w:val="1"/>
      <w:marLeft w:val="0"/>
      <w:marRight w:val="0"/>
      <w:marTop w:val="0"/>
      <w:marBottom w:val="0"/>
      <w:divBdr>
        <w:top w:val="none" w:sz="0" w:space="0" w:color="auto"/>
        <w:left w:val="none" w:sz="0" w:space="0" w:color="auto"/>
        <w:bottom w:val="none" w:sz="0" w:space="0" w:color="auto"/>
        <w:right w:val="none" w:sz="0" w:space="0" w:color="auto"/>
      </w:divBdr>
    </w:div>
    <w:div w:id="1310935855">
      <w:bodyDiv w:val="1"/>
      <w:marLeft w:val="0"/>
      <w:marRight w:val="0"/>
      <w:marTop w:val="0"/>
      <w:marBottom w:val="0"/>
      <w:divBdr>
        <w:top w:val="none" w:sz="0" w:space="0" w:color="auto"/>
        <w:left w:val="none" w:sz="0" w:space="0" w:color="auto"/>
        <w:bottom w:val="none" w:sz="0" w:space="0" w:color="auto"/>
        <w:right w:val="none" w:sz="0" w:space="0" w:color="auto"/>
      </w:divBdr>
    </w:div>
    <w:div w:id="1370759322">
      <w:bodyDiv w:val="1"/>
      <w:marLeft w:val="0"/>
      <w:marRight w:val="0"/>
      <w:marTop w:val="0"/>
      <w:marBottom w:val="0"/>
      <w:divBdr>
        <w:top w:val="none" w:sz="0" w:space="0" w:color="auto"/>
        <w:left w:val="none" w:sz="0" w:space="0" w:color="auto"/>
        <w:bottom w:val="none" w:sz="0" w:space="0" w:color="auto"/>
        <w:right w:val="none" w:sz="0" w:space="0" w:color="auto"/>
      </w:divBdr>
    </w:div>
    <w:div w:id="14193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iandoc.it/area/public/wid/NUQ/scheda.htm" TargetMode="External"/><Relationship Id="rId13" Type="http://schemas.openxmlformats.org/officeDocument/2006/relationships/hyperlink" Target="https://www.enzobarchi.com/" TargetMode="External"/><Relationship Id="rId3" Type="http://schemas.openxmlformats.org/officeDocument/2006/relationships/webSettings" Target="webSettings.xml"/><Relationship Id="rId7" Type="http://schemas.openxmlformats.org/officeDocument/2006/relationships/hyperlink" Target="https://www.comingsoon.it/personaggi/roberto-di-vito/131417/biografia/" TargetMode="External"/><Relationship Id="rId12" Type="http://schemas.openxmlformats.org/officeDocument/2006/relationships/hyperlink" Target="https://www.linkedin.com/in/alessandrodagostini/?originalSubdomain=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rthergermondari.com/cinema-2/shortfilms--cortometraggi--3/alighiero-2021-641.html" TargetMode="External"/><Relationship Id="rId11" Type="http://schemas.openxmlformats.org/officeDocument/2006/relationships/hyperlink" Target="https://www.benjiebasilimorris.com/about" TargetMode="External"/><Relationship Id="rId5" Type="http://schemas.openxmlformats.org/officeDocument/2006/relationships/hyperlink" Target="https://filmitalia.org/it/filmography/0/9167/" TargetMode="External"/><Relationship Id="rId15" Type="http://schemas.openxmlformats.org/officeDocument/2006/relationships/hyperlink" Target="https://www.youtube.com/watch?v=z53-VPbcAWI" TargetMode="External"/><Relationship Id="rId10" Type="http://schemas.openxmlformats.org/officeDocument/2006/relationships/hyperlink" Target="https://www.idrovolanteedizioni.com/autori/gianfranco-tomei/" TargetMode="External"/><Relationship Id="rId4" Type="http://schemas.openxmlformats.org/officeDocument/2006/relationships/hyperlink" Target="https://burbuja2.webnode.es/fotogaleria/teatro/visioni-simultanee-luomo-di-fummo/?utm_source=copy&amp;utm_medium=paste&amp;utm_campaign=copypaste&amp;utm_content=https%3A%2F%2Fburbuja2.webnode.es%2Ffotogaleria%2Fteatro%2Fvisioni-simultanee-luomo-di-fummo%2F" TargetMode="External"/><Relationship Id="rId9" Type="http://schemas.openxmlformats.org/officeDocument/2006/relationships/hyperlink" Target="https://www.mydreams.it/intervista-a-giulio-gargia-il-direttore-artistico-di-tam-tam-digifest/" TargetMode="External"/><Relationship Id="rId14" Type="http://schemas.openxmlformats.org/officeDocument/2006/relationships/hyperlink" Target="https://www.youtube.com/channel/UCTqx-3W5P5URLlONHvKze2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7</Pages>
  <Words>2538</Words>
  <Characters>14472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dc:creator>
  <cp:keywords/>
  <dc:description/>
  <cp:lastModifiedBy>gila</cp:lastModifiedBy>
  <cp:revision>115</cp:revision>
  <dcterms:created xsi:type="dcterms:W3CDTF">2023-01-25T15:21:00Z</dcterms:created>
  <dcterms:modified xsi:type="dcterms:W3CDTF">2023-01-29T12:31:00Z</dcterms:modified>
</cp:coreProperties>
</file>