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7335" w:rsidRDefault="000A7335"/>
    <w:p w14:paraId="00000002" w14:textId="77777777" w:rsidR="000A7335" w:rsidRDefault="000A7335"/>
    <w:p w14:paraId="00000003" w14:textId="77777777" w:rsidR="000A7335" w:rsidRDefault="000A7335"/>
    <w:p w14:paraId="00000004" w14:textId="77777777" w:rsidR="000A7335" w:rsidRDefault="000A7335"/>
    <w:p w14:paraId="00000005" w14:textId="77777777" w:rsidR="000A7335" w:rsidRDefault="00734032">
      <w:pPr>
        <w:spacing w:line="288" w:lineRule="auto"/>
        <w:ind w:left="2120"/>
        <w:rPr>
          <w:b/>
        </w:rPr>
      </w:pPr>
      <w:r>
        <w:rPr>
          <w:b/>
          <w:highlight w:val="white"/>
        </w:rPr>
        <w:t xml:space="preserve">MARIO IN VENICE </w:t>
      </w:r>
    </w:p>
    <w:p w14:paraId="00000006" w14:textId="77777777" w:rsidR="000A7335" w:rsidRDefault="00734032">
      <w:pPr>
        <w:spacing w:line="288" w:lineRule="auto"/>
        <w:ind w:left="2120"/>
        <w:rPr>
          <w:b/>
          <w:highlight w:val="white"/>
        </w:rPr>
      </w:pPr>
      <w:r>
        <w:rPr>
          <w:b/>
          <w:highlight w:val="white"/>
        </w:rPr>
        <w:t xml:space="preserve">Mostra Fotografica </w:t>
      </w:r>
    </w:p>
    <w:p w14:paraId="00000007" w14:textId="77777777" w:rsidR="000A7335" w:rsidRDefault="000A7335">
      <w:pPr>
        <w:spacing w:line="288" w:lineRule="auto"/>
        <w:ind w:left="2120"/>
        <w:rPr>
          <w:b/>
          <w:highlight w:val="white"/>
        </w:rPr>
      </w:pPr>
    </w:p>
    <w:p w14:paraId="00000008" w14:textId="77777777" w:rsidR="000A7335" w:rsidRDefault="00734032">
      <w:pPr>
        <w:spacing w:line="288" w:lineRule="auto"/>
        <w:ind w:left="2120"/>
        <w:rPr>
          <w:b/>
        </w:rPr>
      </w:pPr>
      <w:r>
        <w:rPr>
          <w:b/>
        </w:rPr>
        <w:t xml:space="preserve">ANTONIO MERCADANTE </w:t>
      </w:r>
    </w:p>
    <w:p w14:paraId="00000009" w14:textId="77777777" w:rsidR="000A7335" w:rsidRDefault="00734032">
      <w:pPr>
        <w:spacing w:line="288" w:lineRule="auto"/>
        <w:ind w:left="2120"/>
        <w:rPr>
          <w:i/>
        </w:rPr>
      </w:pPr>
      <w:r>
        <w:rPr>
          <w:i/>
        </w:rPr>
        <w:t>Del collettivo “</w:t>
      </w:r>
      <w:proofErr w:type="spellStart"/>
      <w:r>
        <w:rPr>
          <w:i/>
        </w:rPr>
        <w:t>cchiù</w:t>
      </w:r>
      <w:proofErr w:type="spellEnd"/>
      <w:r>
        <w:rPr>
          <w:i/>
        </w:rPr>
        <w:t xml:space="preserve"> Art”</w:t>
      </w:r>
    </w:p>
    <w:p w14:paraId="0000000A" w14:textId="77777777" w:rsidR="000A7335" w:rsidRDefault="000A7335">
      <w:pPr>
        <w:spacing w:line="288" w:lineRule="auto"/>
        <w:ind w:left="2120"/>
      </w:pPr>
    </w:p>
    <w:p w14:paraId="0000000B" w14:textId="77777777" w:rsidR="000A7335" w:rsidRDefault="00734032">
      <w:pPr>
        <w:spacing w:line="288" w:lineRule="auto"/>
        <w:ind w:left="2120"/>
      </w:pPr>
      <w:r>
        <w:t>Presenta</w:t>
      </w:r>
    </w:p>
    <w:p w14:paraId="0000000C" w14:textId="77777777" w:rsidR="000A7335" w:rsidRDefault="00734032">
      <w:pPr>
        <w:spacing w:line="288" w:lineRule="auto"/>
        <w:ind w:left="2120"/>
      </w:pPr>
      <w:r>
        <w:t xml:space="preserve">Dott. Marco Fiore </w:t>
      </w:r>
    </w:p>
    <w:p w14:paraId="0000000D" w14:textId="77777777" w:rsidR="000A7335" w:rsidRDefault="00734032">
      <w:pPr>
        <w:spacing w:line="288" w:lineRule="auto"/>
        <w:ind w:left="2120"/>
        <w:rPr>
          <w:i/>
        </w:rPr>
      </w:pPr>
      <w:proofErr w:type="spellStart"/>
      <w:r>
        <w:rPr>
          <w:i/>
        </w:rPr>
        <w:t>Demoetnoantropologo</w:t>
      </w:r>
      <w:proofErr w:type="spellEnd"/>
    </w:p>
    <w:p w14:paraId="0000000E" w14:textId="77777777" w:rsidR="000A7335" w:rsidRDefault="000A7335">
      <w:pPr>
        <w:spacing w:line="288" w:lineRule="auto"/>
        <w:ind w:left="2120"/>
      </w:pPr>
    </w:p>
    <w:p w14:paraId="0000000F" w14:textId="77777777" w:rsidR="000A7335" w:rsidRDefault="00734032">
      <w:pPr>
        <w:spacing w:line="288" w:lineRule="auto"/>
        <w:ind w:left="2120"/>
      </w:pPr>
      <w:r>
        <w:t>Domenica 8 OTTOBRE | H 19:30</w:t>
      </w:r>
    </w:p>
    <w:p w14:paraId="00000010" w14:textId="77777777" w:rsidR="000A7335" w:rsidRDefault="000A7335">
      <w:pPr>
        <w:spacing w:line="288" w:lineRule="auto"/>
        <w:ind w:left="2120"/>
      </w:pPr>
    </w:p>
    <w:p w14:paraId="00000011" w14:textId="77777777" w:rsidR="000A7335" w:rsidRDefault="00734032">
      <w:pPr>
        <w:spacing w:line="288" w:lineRule="auto"/>
        <w:ind w:left="2120"/>
      </w:pPr>
      <w:r>
        <w:t xml:space="preserve">PALAZZO VENEZIA Casina Pompeiana  </w:t>
      </w:r>
    </w:p>
    <w:p w14:paraId="00000012" w14:textId="77777777" w:rsidR="000A7335" w:rsidRDefault="00734032">
      <w:pPr>
        <w:spacing w:line="288" w:lineRule="auto"/>
        <w:ind w:left="2120"/>
      </w:pPr>
      <w:r>
        <w:t>Via Benedetto Croce, 19, Napoli</w:t>
      </w:r>
    </w:p>
    <w:p w14:paraId="00000013" w14:textId="77777777" w:rsidR="000A7335" w:rsidRDefault="000A7335">
      <w:pPr>
        <w:spacing w:line="288" w:lineRule="auto"/>
        <w:ind w:left="2120"/>
      </w:pPr>
    </w:p>
    <w:p w14:paraId="00000014" w14:textId="77777777" w:rsidR="000A7335" w:rsidRDefault="000A7335">
      <w:pPr>
        <w:spacing w:line="288" w:lineRule="auto"/>
        <w:ind w:left="2120"/>
      </w:pPr>
    </w:p>
    <w:p w14:paraId="00000015" w14:textId="77777777" w:rsidR="000A7335" w:rsidRDefault="00734032">
      <w:pPr>
        <w:spacing w:line="288" w:lineRule="auto"/>
      </w:pPr>
      <w:r>
        <w:t xml:space="preserve"> </w:t>
      </w:r>
    </w:p>
    <w:p w14:paraId="00000016" w14:textId="77777777" w:rsidR="000A7335" w:rsidRDefault="00734032">
      <w:pPr>
        <w:spacing w:line="331" w:lineRule="auto"/>
        <w:ind w:left="1600"/>
        <w:rPr>
          <w:rFonts w:ascii="Helvetica Neue" w:eastAsia="Helvetica Neue" w:hAnsi="Helvetica Neue" w:cs="Helvetica Neue"/>
          <w:color w:val="313131"/>
        </w:rPr>
      </w:pPr>
      <w:r>
        <w:rPr>
          <w:rFonts w:ascii="Helvetica Neue" w:eastAsia="Helvetica Neue" w:hAnsi="Helvetica Neue" w:cs="Helvetica Neue"/>
          <w:color w:val="313131"/>
        </w:rPr>
        <w:t xml:space="preserve">E’ pensabile un’esistenza senza arte? Si. Ma questa non sarà mai assaporata appieno. Questo il messaggio di </w:t>
      </w:r>
      <w:proofErr w:type="spellStart"/>
      <w:r>
        <w:rPr>
          <w:rFonts w:ascii="Helvetica Neue" w:eastAsia="Helvetica Neue" w:hAnsi="Helvetica Neue" w:cs="Helvetica Neue"/>
          <w:color w:val="313131"/>
        </w:rPr>
        <w:t>cchiù</w:t>
      </w:r>
      <w:r>
        <w:rPr>
          <w:rFonts w:ascii="Helvetica Neue" w:eastAsia="Helvetica Neue" w:hAnsi="Helvetica Neue" w:cs="Helvetica Neue"/>
          <w:color w:val="FF9900"/>
        </w:rPr>
        <w:t>Art</w:t>
      </w:r>
      <w:proofErr w:type="spellEnd"/>
      <w:r>
        <w:rPr>
          <w:rFonts w:ascii="Helvetica Neue" w:eastAsia="Helvetica Neue" w:hAnsi="Helvetica Neue" w:cs="Helvetica Neue"/>
          <w:color w:val="313131"/>
        </w:rPr>
        <w:t>, il collettivo di artisti che da anni presenta eventi e mostre miscelando i diversi linguaggi della pittura, della fotografia, della grafic</w:t>
      </w:r>
      <w:r>
        <w:rPr>
          <w:rFonts w:ascii="Helvetica Neue" w:eastAsia="Helvetica Neue" w:hAnsi="Helvetica Neue" w:cs="Helvetica Neue"/>
          <w:color w:val="313131"/>
        </w:rPr>
        <w:t xml:space="preserve">a e della ceramica. Arti che comunicano in un costante gioco di rimandi, alla ricerca di nuove sintesi e condivisioni innovative. </w:t>
      </w:r>
    </w:p>
    <w:p w14:paraId="00000017" w14:textId="77777777" w:rsidR="000A7335" w:rsidRDefault="00734032">
      <w:pPr>
        <w:spacing w:line="331" w:lineRule="auto"/>
        <w:ind w:left="1600"/>
        <w:rPr>
          <w:rFonts w:ascii="Helvetica Neue" w:eastAsia="Helvetica Neue" w:hAnsi="Helvetica Neue" w:cs="Helvetica Neue"/>
          <w:color w:val="313131"/>
        </w:rPr>
      </w:pPr>
      <w:r>
        <w:rPr>
          <w:rFonts w:ascii="Helvetica Neue" w:eastAsia="Helvetica Neue" w:hAnsi="Helvetica Neue" w:cs="Helvetica Neue"/>
          <w:color w:val="313131"/>
        </w:rPr>
        <w:t xml:space="preserve">Domenica 8 ottobre </w:t>
      </w:r>
      <w:proofErr w:type="spellStart"/>
      <w:r>
        <w:rPr>
          <w:rFonts w:ascii="Helvetica Neue" w:eastAsia="Helvetica Neue" w:hAnsi="Helvetica Neue" w:cs="Helvetica Neue"/>
          <w:color w:val="313131"/>
        </w:rPr>
        <w:t>cchiù</w:t>
      </w:r>
      <w:r>
        <w:rPr>
          <w:rFonts w:ascii="Helvetica Neue" w:eastAsia="Helvetica Neue" w:hAnsi="Helvetica Neue" w:cs="Helvetica Neue"/>
          <w:color w:val="FF9900"/>
        </w:rPr>
        <w:t>Art</w:t>
      </w:r>
      <w:proofErr w:type="spellEnd"/>
      <w:r>
        <w:rPr>
          <w:rFonts w:ascii="Helvetica Neue" w:eastAsia="Helvetica Neue" w:hAnsi="Helvetica Neue" w:cs="Helvetica Neue"/>
          <w:color w:val="FF9900"/>
        </w:rPr>
        <w:t xml:space="preserve"> </w:t>
      </w:r>
      <w:r>
        <w:rPr>
          <w:rFonts w:ascii="Helvetica Neue" w:eastAsia="Helvetica Neue" w:hAnsi="Helvetica Neue" w:cs="Helvetica Neue"/>
          <w:color w:val="313131"/>
        </w:rPr>
        <w:t xml:space="preserve">presenterà nella sala della casina pompeiana di Palazzo Venezia “Mario in </w:t>
      </w:r>
      <w:proofErr w:type="spellStart"/>
      <w:r>
        <w:rPr>
          <w:rFonts w:ascii="Helvetica Neue" w:eastAsia="Helvetica Neue" w:hAnsi="Helvetica Neue" w:cs="Helvetica Neue"/>
          <w:color w:val="313131"/>
        </w:rPr>
        <w:t>Venice</w:t>
      </w:r>
      <w:proofErr w:type="spellEnd"/>
      <w:r>
        <w:rPr>
          <w:rFonts w:ascii="Helvetica Neue" w:eastAsia="Helvetica Neue" w:hAnsi="Helvetica Neue" w:cs="Helvetica Neue"/>
          <w:color w:val="313131"/>
        </w:rPr>
        <w:t>”, la personale d</w:t>
      </w:r>
      <w:r>
        <w:rPr>
          <w:rFonts w:ascii="Helvetica Neue" w:eastAsia="Helvetica Neue" w:hAnsi="Helvetica Neue" w:cs="Helvetica Neue"/>
          <w:color w:val="313131"/>
        </w:rPr>
        <w:t>el fotografo Antonio Mercadante. Una raccolta di 9 ritratti a colori, frutto di un incontro casuale e propizio tra l’artista e il suo soggetto e che testimonia una necessità diffusa e sentita: quella del cercarsi e del riconoscersi, al di là dei riti e dei</w:t>
      </w:r>
      <w:r>
        <w:rPr>
          <w:rFonts w:ascii="Helvetica Neue" w:eastAsia="Helvetica Neue" w:hAnsi="Helvetica Neue" w:cs="Helvetica Neue"/>
          <w:color w:val="313131"/>
        </w:rPr>
        <w:t xml:space="preserve"> conformismi quotidiani.</w:t>
      </w:r>
    </w:p>
    <w:p w14:paraId="00000018" w14:textId="77777777" w:rsidR="000A7335" w:rsidRDefault="00734032">
      <w:pPr>
        <w:spacing w:line="331" w:lineRule="auto"/>
        <w:ind w:left="1600"/>
        <w:rPr>
          <w:rFonts w:ascii="Helvetica Neue" w:eastAsia="Helvetica Neue" w:hAnsi="Helvetica Neue" w:cs="Helvetica Neue"/>
          <w:color w:val="313131"/>
        </w:rPr>
      </w:pPr>
      <w:r>
        <w:rPr>
          <w:rFonts w:ascii="Helvetica Neue" w:eastAsia="Helvetica Neue" w:hAnsi="Helvetica Neue" w:cs="Helvetica Neue"/>
          <w:color w:val="313131"/>
        </w:rPr>
        <w:t>Napoletano, classe 1978, da anni in giro per trasferte sul territorio, tra cantieri, siti industriali dismessi e paesaggi naturali sconfinati, Antonio Mercadante ha sempre affiancato alla sua attività di geologo una ricerca estetic</w:t>
      </w:r>
      <w:r>
        <w:rPr>
          <w:rFonts w:ascii="Helvetica Neue" w:eastAsia="Helvetica Neue" w:hAnsi="Helvetica Neue" w:cs="Helvetica Neue"/>
          <w:color w:val="313131"/>
        </w:rPr>
        <w:t>a collaterale, una sorta di fotografia di completamento.</w:t>
      </w:r>
    </w:p>
    <w:p w14:paraId="00000019" w14:textId="1BA78E7A" w:rsidR="000A7335" w:rsidRDefault="00734032">
      <w:pPr>
        <w:spacing w:line="331" w:lineRule="auto"/>
        <w:ind w:left="1600"/>
        <w:rPr>
          <w:rFonts w:ascii="Helvetica Neue" w:eastAsia="Helvetica Neue" w:hAnsi="Helvetica Neue" w:cs="Helvetica Neue"/>
          <w:i/>
          <w:color w:val="313131"/>
          <w:sz w:val="26"/>
          <w:szCs w:val="26"/>
        </w:rPr>
      </w:pPr>
      <w:r>
        <w:rPr>
          <w:rFonts w:ascii="Helvetica Neue" w:eastAsia="Helvetica Neue" w:hAnsi="Helvetica Neue" w:cs="Helvetica Neue"/>
          <w:color w:val="313131"/>
        </w:rPr>
        <w:t>In questi primi scatti il bianco e nero (</w:t>
      </w:r>
      <w:r>
        <w:rPr>
          <w:rFonts w:ascii="Helvetica Neue" w:eastAsia="Helvetica Neue" w:hAnsi="Helvetica Neue" w:cs="Helvetica Neue"/>
          <w:i/>
          <w:color w:val="313131"/>
        </w:rPr>
        <w:t>Miscellanea</w:t>
      </w:r>
      <w:r>
        <w:rPr>
          <w:rFonts w:ascii="Helvetica Neue" w:eastAsia="Helvetica Neue" w:hAnsi="Helvetica Neue" w:cs="Helvetica Neue"/>
          <w:color w:val="313131"/>
        </w:rPr>
        <w:t xml:space="preserve"> - 2010) assumeva una connotazione ermeneutica, curativa. Un vero e proprio </w:t>
      </w:r>
      <w:proofErr w:type="spellStart"/>
      <w:r>
        <w:rPr>
          <w:rFonts w:ascii="Helvetica Neue" w:eastAsia="Helvetica Neue" w:hAnsi="Helvetica Neue" w:cs="Helvetica Neue"/>
          <w:i/>
          <w:color w:val="313131"/>
        </w:rPr>
        <w:t>pharmakon</w:t>
      </w:r>
      <w:proofErr w:type="spellEnd"/>
      <w:r>
        <w:rPr>
          <w:rFonts w:ascii="Helvetica Neue" w:eastAsia="Helvetica Neue" w:hAnsi="Helvetica Neue" w:cs="Helvetica Neue"/>
          <w:color w:val="313131"/>
        </w:rPr>
        <w:t xml:space="preserve"> da somministrare alla durezza e l'inafferrabilità di certi sc</w:t>
      </w:r>
      <w:r>
        <w:rPr>
          <w:rFonts w:ascii="Helvetica Neue" w:eastAsia="Helvetica Neue" w:hAnsi="Helvetica Neue" w:cs="Helvetica Neue"/>
          <w:color w:val="313131"/>
        </w:rPr>
        <w:t xml:space="preserve">enari sconfinati e desolanti. Ma con lo scorrere del tempo e attraverso il contatto con </w:t>
      </w:r>
      <w:r>
        <w:rPr>
          <w:rFonts w:ascii="Helvetica Neue" w:eastAsia="Helvetica Neue" w:hAnsi="Helvetica Neue" w:cs="Helvetica Neue"/>
          <w:color w:val="313131"/>
        </w:rPr>
        <w:lastRenderedPageBreak/>
        <w:t xml:space="preserve">dimensioni sempre più collettive e complesse (la serie </w:t>
      </w:r>
      <w:r>
        <w:rPr>
          <w:rFonts w:ascii="Helvetica Neue" w:eastAsia="Helvetica Neue" w:hAnsi="Helvetica Neue" w:cs="Helvetica Neue"/>
          <w:i/>
          <w:color w:val="313131"/>
        </w:rPr>
        <w:t>Non Solo</w:t>
      </w:r>
      <w:r>
        <w:rPr>
          <w:rFonts w:ascii="Helvetica Neue" w:eastAsia="Helvetica Neue" w:hAnsi="Helvetica Neue" w:cs="Helvetica Neue"/>
          <w:color w:val="313131"/>
        </w:rPr>
        <w:t xml:space="preserve"> - 2015/2016 e </w:t>
      </w:r>
      <w:r w:rsidR="00D25A0D">
        <w:rPr>
          <w:rFonts w:ascii="Helvetica Neue" w:eastAsia="Helvetica Neue" w:hAnsi="Helvetica Neue" w:cs="Helvetica Neue"/>
          <w:i/>
          <w:color w:val="313131"/>
        </w:rPr>
        <w:t>Quello che</w:t>
      </w:r>
      <w:r>
        <w:rPr>
          <w:rFonts w:ascii="Helvetica Neue" w:eastAsia="Helvetica Neue" w:hAnsi="Helvetica Neue" w:cs="Helvetica Neue"/>
          <w:i/>
          <w:color w:val="313131"/>
        </w:rPr>
        <w:t xml:space="preserve"> c’è sotto</w:t>
      </w:r>
      <w:r>
        <w:rPr>
          <w:rFonts w:ascii="Helvetica Neue" w:eastAsia="Helvetica Neue" w:hAnsi="Helvetica Neue" w:cs="Helvetica Neue"/>
          <w:color w:val="313131"/>
        </w:rPr>
        <w:t xml:space="preserve"> - 2013/2023), il fotografo ha gradualmente addolcito il suo angolo visuale </w:t>
      </w:r>
      <w:r>
        <w:rPr>
          <w:rFonts w:ascii="Helvetica Neue" w:eastAsia="Helvetica Neue" w:hAnsi="Helvetica Neue" w:cs="Helvetica Neue"/>
          <w:color w:val="313131"/>
        </w:rPr>
        <w:t xml:space="preserve">e aumentato il suo ritmo oculare, tratteggiando una linea sempre più umanizzata e sempre meno antropica. E in questo solco si pone </w:t>
      </w:r>
      <w:r>
        <w:rPr>
          <w:rFonts w:ascii="Helvetica Neue" w:eastAsia="Helvetica Neue" w:hAnsi="Helvetica Neue" w:cs="Helvetica Neue"/>
          <w:i/>
          <w:color w:val="313131"/>
        </w:rPr>
        <w:t xml:space="preserve">Mario in </w:t>
      </w:r>
      <w:proofErr w:type="spellStart"/>
      <w:r>
        <w:rPr>
          <w:rFonts w:ascii="Helvetica Neue" w:eastAsia="Helvetica Neue" w:hAnsi="Helvetica Neue" w:cs="Helvetica Neue"/>
          <w:i/>
          <w:color w:val="313131"/>
        </w:rPr>
        <w:t>Venice</w:t>
      </w:r>
      <w:proofErr w:type="spellEnd"/>
      <w:r>
        <w:rPr>
          <w:rFonts w:ascii="Helvetica Neue" w:eastAsia="Helvetica Neue" w:hAnsi="Helvetica Neue" w:cs="Helvetica Neue"/>
          <w:color w:val="313131"/>
        </w:rPr>
        <w:t>. In un gioco costante di rimandi e di riflessi tra spazio e figura, luce e colore, sguardo e assenza, la sosp</w:t>
      </w:r>
      <w:r>
        <w:rPr>
          <w:rFonts w:ascii="Helvetica Neue" w:eastAsia="Helvetica Neue" w:hAnsi="Helvetica Neue" w:cs="Helvetica Neue"/>
          <w:color w:val="313131"/>
        </w:rPr>
        <w:t>ensione dell’attimo modella il delicato riverbero di un dialogo spezzato ma mai abbandonato, mai concluso. Alla volta di un sensuale confronto tra chi guarda e chi si mostra</w:t>
      </w:r>
      <w:r>
        <w:rPr>
          <w:rFonts w:ascii="Helvetica Neue" w:eastAsia="Helvetica Neue" w:hAnsi="Helvetica Neue" w:cs="Helvetica Neue"/>
          <w:i/>
          <w:color w:val="313131"/>
          <w:sz w:val="26"/>
          <w:szCs w:val="26"/>
        </w:rPr>
        <w:t xml:space="preserve">. </w:t>
      </w:r>
    </w:p>
    <w:p w14:paraId="0000001A" w14:textId="77777777" w:rsidR="000A7335" w:rsidRDefault="000A7335">
      <w:pPr>
        <w:spacing w:line="331" w:lineRule="auto"/>
        <w:ind w:left="1600"/>
        <w:rPr>
          <w:rFonts w:ascii="Helvetica Neue" w:eastAsia="Helvetica Neue" w:hAnsi="Helvetica Neue" w:cs="Helvetica Neue"/>
          <w:i/>
          <w:color w:val="313131"/>
          <w:sz w:val="26"/>
          <w:szCs w:val="26"/>
        </w:rPr>
      </w:pPr>
    </w:p>
    <w:p w14:paraId="0000001B" w14:textId="6F785E8C" w:rsidR="000A7335" w:rsidRDefault="00734032">
      <w:pPr>
        <w:spacing w:line="331" w:lineRule="auto"/>
        <w:ind w:left="1600"/>
        <w:rPr>
          <w:sz w:val="18"/>
          <w:szCs w:val="18"/>
        </w:rPr>
      </w:pPr>
      <w:r>
        <w:rPr>
          <w:color w:val="313131"/>
          <w:sz w:val="18"/>
          <w:szCs w:val="18"/>
        </w:rPr>
        <w:t xml:space="preserve">Negli ultimi anni </w:t>
      </w:r>
      <w:r>
        <w:rPr>
          <w:b/>
          <w:color w:val="313131"/>
          <w:sz w:val="18"/>
          <w:szCs w:val="18"/>
        </w:rPr>
        <w:t>Antonio Mercadante</w:t>
      </w:r>
      <w:r>
        <w:rPr>
          <w:color w:val="313131"/>
          <w:sz w:val="18"/>
          <w:szCs w:val="18"/>
        </w:rPr>
        <w:t xml:space="preserve">, classe 1978, ha presentato diversi progetti fotografici presso spazi espositivi, associazioni culturali e spazi sociali principalmente sul territorio di Napoli e provincia. Alcune delle sue foto sono state utilizzate dal FAI “Fondo Ambientale Italiano”, </w:t>
      </w:r>
      <w:r>
        <w:rPr>
          <w:color w:val="313131"/>
          <w:sz w:val="18"/>
          <w:szCs w:val="18"/>
        </w:rPr>
        <w:t xml:space="preserve">pubblicate su riviste cartacee e digitali (Foto cult, MW first gender </w:t>
      </w:r>
      <w:proofErr w:type="spellStart"/>
      <w:r>
        <w:rPr>
          <w:color w:val="313131"/>
          <w:sz w:val="18"/>
          <w:szCs w:val="18"/>
        </w:rPr>
        <w:t>neutral</w:t>
      </w:r>
      <w:proofErr w:type="spellEnd"/>
      <w:r>
        <w:rPr>
          <w:color w:val="313131"/>
          <w:sz w:val="18"/>
          <w:szCs w:val="18"/>
        </w:rPr>
        <w:t xml:space="preserve"> magazine, The Street Rover, </w:t>
      </w:r>
      <w:bookmarkStart w:id="0" w:name="_GoBack"/>
      <w:bookmarkEnd w:id="0"/>
      <w:proofErr w:type="spellStart"/>
      <w:r>
        <w:rPr>
          <w:color w:val="313131"/>
          <w:sz w:val="18"/>
          <w:szCs w:val="18"/>
        </w:rPr>
        <w:t>Fixo</w:t>
      </w:r>
      <w:proofErr w:type="spellEnd"/>
      <w:r>
        <w:rPr>
          <w:color w:val="313131"/>
          <w:sz w:val="18"/>
          <w:szCs w:val="18"/>
        </w:rPr>
        <w:t xml:space="preserve"> Magazine, </w:t>
      </w:r>
      <w:proofErr w:type="spellStart"/>
      <w:r>
        <w:rPr>
          <w:color w:val="313131"/>
          <w:sz w:val="18"/>
          <w:szCs w:val="18"/>
        </w:rPr>
        <w:t>Extravesuviani</w:t>
      </w:r>
      <w:proofErr w:type="spellEnd"/>
      <w:r>
        <w:rPr>
          <w:color w:val="313131"/>
          <w:sz w:val="18"/>
          <w:szCs w:val="18"/>
        </w:rPr>
        <w:t>, Italia Ornitologica), premiate durante contest organizzati dall’ ordine degli ingegneri di Napoli, menzionato sul sito ufficiale “I tesor</w:t>
      </w:r>
      <w:r>
        <w:rPr>
          <w:color w:val="313131"/>
          <w:sz w:val="18"/>
          <w:szCs w:val="18"/>
        </w:rPr>
        <w:t>i nascosti di Napoli a cura di Vittorio Sgarbi”, messe in evidenza e premiate presso forum fotografici specialistici (</w:t>
      </w:r>
      <w:hyperlink r:id="rId5">
        <w:r>
          <w:rPr>
            <w:color w:val="4285F4"/>
            <w:sz w:val="18"/>
            <w:szCs w:val="18"/>
            <w:u w:val="single"/>
          </w:rPr>
          <w:t>photo4u.it</w:t>
        </w:r>
      </w:hyperlink>
      <w:r>
        <w:rPr>
          <w:color w:val="313131"/>
          <w:sz w:val="18"/>
          <w:szCs w:val="18"/>
        </w:rPr>
        <w:t xml:space="preserve">). Attualmente collabora come moderatore “photo reportage” del forum fotografico </w:t>
      </w:r>
      <w:hyperlink r:id="rId6">
        <w:r>
          <w:rPr>
            <w:color w:val="4285F4"/>
            <w:sz w:val="18"/>
            <w:szCs w:val="18"/>
            <w:u w:val="single"/>
          </w:rPr>
          <w:t>photo4u.it</w:t>
        </w:r>
      </w:hyperlink>
      <w:r>
        <w:rPr>
          <w:color w:val="313131"/>
          <w:sz w:val="18"/>
          <w:szCs w:val="18"/>
        </w:rPr>
        <w:t xml:space="preserve"> e fa parte del collettivo di artisti </w:t>
      </w:r>
      <w:proofErr w:type="spellStart"/>
      <w:r>
        <w:rPr>
          <w:color w:val="313131"/>
          <w:sz w:val="18"/>
          <w:szCs w:val="18"/>
        </w:rPr>
        <w:t>CchiùArt</w:t>
      </w:r>
      <w:proofErr w:type="spellEnd"/>
      <w:r>
        <w:rPr>
          <w:color w:val="313131"/>
          <w:sz w:val="18"/>
          <w:szCs w:val="18"/>
        </w:rPr>
        <w:t>.</w:t>
      </w:r>
    </w:p>
    <w:p w14:paraId="0000001C" w14:textId="77777777" w:rsidR="000A7335" w:rsidRDefault="000A7335">
      <w:pPr>
        <w:spacing w:line="331" w:lineRule="auto"/>
        <w:ind w:left="1600"/>
        <w:rPr>
          <w:rFonts w:ascii="Helvetica Neue" w:eastAsia="Helvetica Neue" w:hAnsi="Helvetica Neue" w:cs="Helvetica Neue"/>
          <w:i/>
          <w:color w:val="313131"/>
          <w:sz w:val="26"/>
          <w:szCs w:val="26"/>
        </w:rPr>
      </w:pPr>
    </w:p>
    <w:p w14:paraId="0000001D" w14:textId="77777777" w:rsidR="000A7335" w:rsidRDefault="000A7335">
      <w:pPr>
        <w:spacing w:line="331" w:lineRule="auto"/>
        <w:ind w:left="1600"/>
        <w:rPr>
          <w:rFonts w:ascii="Helvetica Neue" w:eastAsia="Helvetica Neue" w:hAnsi="Helvetica Neue" w:cs="Helvetica Neue"/>
          <w:i/>
          <w:color w:val="313131"/>
          <w:sz w:val="26"/>
          <w:szCs w:val="26"/>
        </w:rPr>
      </w:pPr>
    </w:p>
    <w:p w14:paraId="0000001E" w14:textId="77777777" w:rsidR="000A7335" w:rsidRDefault="000A7335">
      <w:pPr>
        <w:spacing w:line="331" w:lineRule="auto"/>
        <w:ind w:left="1600"/>
        <w:rPr>
          <w:rFonts w:ascii="Helvetica Neue" w:eastAsia="Helvetica Neue" w:hAnsi="Helvetica Neue" w:cs="Helvetica Neue"/>
          <w:i/>
          <w:color w:val="313131"/>
          <w:sz w:val="26"/>
          <w:szCs w:val="26"/>
        </w:rPr>
      </w:pPr>
    </w:p>
    <w:p w14:paraId="0000001F" w14:textId="77777777" w:rsidR="000A7335" w:rsidRDefault="000A7335">
      <w:pPr>
        <w:spacing w:line="331" w:lineRule="auto"/>
        <w:ind w:left="1600"/>
        <w:rPr>
          <w:rFonts w:ascii="Helvetica Neue" w:eastAsia="Helvetica Neue" w:hAnsi="Helvetica Neue" w:cs="Helvetica Neue"/>
          <w:i/>
          <w:color w:val="313131"/>
          <w:sz w:val="26"/>
          <w:szCs w:val="26"/>
        </w:rPr>
      </w:pPr>
    </w:p>
    <w:p w14:paraId="00000020" w14:textId="77777777" w:rsidR="000A7335" w:rsidRDefault="000A7335">
      <w:pPr>
        <w:spacing w:line="331" w:lineRule="auto"/>
        <w:ind w:left="1600"/>
        <w:rPr>
          <w:rFonts w:ascii="Helvetica Neue" w:eastAsia="Helvetica Neue" w:hAnsi="Helvetica Neue" w:cs="Helvetica Neue"/>
          <w:i/>
          <w:color w:val="313131"/>
          <w:sz w:val="26"/>
          <w:szCs w:val="26"/>
        </w:rPr>
      </w:pPr>
    </w:p>
    <w:p w14:paraId="00000021" w14:textId="77777777" w:rsidR="000A7335" w:rsidRDefault="000A7335"/>
    <w:sectPr w:rsidR="000A73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35"/>
    <w:rsid w:val="000A7335"/>
    <w:rsid w:val="00734032"/>
    <w:rsid w:val="00D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3F8C"/>
  <w15:docId w15:val="{A5BC3195-8DF8-4946-8053-7EA9BDE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hoto4u.it" TargetMode="External"/><Relationship Id="rId5" Type="http://schemas.openxmlformats.org/officeDocument/2006/relationships/hyperlink" Target="http://photo4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MrylmWruPK+QMWrYB4DfBTendQ==">CgMxLjA4AHIhMWFaUmU5RjBiOFdiS1N4Y0FCcV94b1ZENk5kakRxcWFW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C4_Ambientale</cp:lastModifiedBy>
  <cp:revision>2</cp:revision>
  <dcterms:created xsi:type="dcterms:W3CDTF">2023-10-02T05:54:00Z</dcterms:created>
  <dcterms:modified xsi:type="dcterms:W3CDTF">2023-10-02T06:08:00Z</dcterms:modified>
</cp:coreProperties>
</file>