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EF0D" w14:textId="05C1DAC4" w:rsidR="00AB39DF" w:rsidRPr="00AB39DF" w:rsidRDefault="00AB39DF" w:rsidP="00AB39DF">
      <w:pPr>
        <w:spacing w:before="100" w:beforeAutospacing="1" w:after="100" w:afterAutospacing="1"/>
        <w:jc w:val="center"/>
        <w:rPr>
          <w:rFonts w:ascii="Proxima Nova Rg" w:eastAsia="Times New Roman" w:hAnsi="Proxima Nova Rg" w:cs="Times New Roman"/>
          <w:color w:val="000000"/>
          <w:sz w:val="20"/>
          <w:szCs w:val="20"/>
          <w:u w:val="single"/>
          <w:lang w:eastAsia="it-IT"/>
        </w:rPr>
      </w:pPr>
      <w:r w:rsidRPr="001C07DD">
        <w:rPr>
          <w:rFonts w:ascii="Proxima Nova Rg" w:eastAsia="Times New Roman" w:hAnsi="Proxima Nova Rg" w:cs="Times New Roman"/>
          <w:color w:val="000000"/>
          <w:sz w:val="20"/>
          <w:szCs w:val="20"/>
          <w:u w:val="single"/>
          <w:lang w:eastAsia="it-IT"/>
        </w:rPr>
        <w:t>COMUNICATO STAMPA</w:t>
      </w:r>
    </w:p>
    <w:p w14:paraId="722757A1" w14:textId="77777777" w:rsidR="00B9372C" w:rsidRDefault="00B9372C" w:rsidP="00B9372C">
      <w:pPr>
        <w:spacing w:before="100" w:beforeAutospacing="1" w:after="100" w:afterAutospacing="1"/>
        <w:rPr>
          <w:rFonts w:ascii="Proxima Nova Rg" w:eastAsia="Times New Roman" w:hAnsi="Proxima Nova Rg" w:cs="Times New Roman"/>
          <w:b/>
          <w:bCs/>
          <w:color w:val="000000"/>
          <w:lang w:eastAsia="it-IT"/>
        </w:rPr>
      </w:pPr>
    </w:p>
    <w:p w14:paraId="0D0FA33E" w14:textId="22F87148" w:rsidR="00B9372C" w:rsidRPr="00F83D74" w:rsidRDefault="00B9372C" w:rsidP="00B9372C">
      <w:pPr>
        <w:spacing w:before="100" w:beforeAutospacing="1" w:after="100" w:afterAutospacing="1"/>
        <w:rPr>
          <w:rFonts w:ascii="Proxima Nova Rg" w:eastAsia="Times New Roman" w:hAnsi="Proxima Nova Rg" w:cs="Times New Roman"/>
          <w:b/>
          <w:bCs/>
          <w:color w:val="000000"/>
          <w:lang w:eastAsia="it-IT"/>
        </w:rPr>
      </w:pPr>
      <w:r w:rsidRPr="00F83D74">
        <w:rPr>
          <w:rFonts w:ascii="Proxima Nova Rg" w:hAnsi="Proxima Nova Rg"/>
          <w:b/>
          <w:bCs/>
          <w:color w:val="000000"/>
          <w:sz w:val="27"/>
          <w:szCs w:val="27"/>
        </w:rPr>
        <w:t>"</w:t>
      </w:r>
      <w:r w:rsidRPr="00F83D74">
        <w:rPr>
          <w:rFonts w:ascii="Proxima Nova Rg" w:hAnsi="Proxima Nova Rg"/>
          <w:b/>
          <w:bCs/>
          <w:i/>
          <w:iCs/>
          <w:color w:val="000000"/>
          <w:sz w:val="27"/>
          <w:szCs w:val="27"/>
        </w:rPr>
        <w:t>PRINT IS NOT DEAD</w:t>
      </w:r>
      <w:r w:rsidRPr="00F83D74">
        <w:rPr>
          <w:rFonts w:ascii="Proxima Nova Rg" w:hAnsi="Proxima Nova Rg"/>
          <w:b/>
          <w:bCs/>
          <w:color w:val="000000"/>
          <w:sz w:val="27"/>
          <w:szCs w:val="27"/>
        </w:rPr>
        <w:t xml:space="preserve">": </w:t>
      </w:r>
      <w:r w:rsidR="00BE19C5" w:rsidRPr="00F83D74">
        <w:rPr>
          <w:rFonts w:ascii="Proxima Nova Rg" w:hAnsi="Proxima Nova Rg"/>
          <w:b/>
          <w:bCs/>
          <w:color w:val="000000"/>
          <w:sz w:val="27"/>
          <w:szCs w:val="27"/>
        </w:rPr>
        <w:t xml:space="preserve">Edward Spitz arriva a Roma con una mostra fa pop e provocazione </w:t>
      </w:r>
    </w:p>
    <w:p w14:paraId="70AC9381" w14:textId="62D6C2EF" w:rsidR="00B9372C" w:rsidRPr="00B9372C" w:rsidRDefault="00B9372C" w:rsidP="00B9372C">
      <w:pPr>
        <w:spacing w:before="100" w:beforeAutospacing="1" w:after="100" w:afterAutospacing="1"/>
        <w:rPr>
          <w:rFonts w:ascii="Proxima Nova Rg" w:eastAsia="Times New Roman" w:hAnsi="Proxima Nova Rg" w:cs="Times New Roman"/>
          <w:b/>
          <w:bCs/>
          <w:color w:val="000000"/>
          <w:lang w:eastAsia="it-IT"/>
        </w:rPr>
      </w:pPr>
      <w:r w:rsidRPr="00B9372C">
        <w:rPr>
          <w:rFonts w:ascii="Proxima Nova Rg" w:eastAsia="Times New Roman" w:hAnsi="Proxima Nova Rg" w:cs="Times New Roman"/>
          <w:b/>
          <w:bCs/>
          <w:color w:val="000000"/>
          <w:lang w:eastAsia="it-IT"/>
        </w:rPr>
        <w:t>Opening il 29 maggio 2025 | Roma | Via del Babuino</w:t>
      </w:r>
      <w:r w:rsidR="00BE19C5" w:rsidRPr="00F83D74">
        <w:rPr>
          <w:rFonts w:ascii="Proxima Nova Rg" w:eastAsia="Times New Roman" w:hAnsi="Proxima Nova Rg" w:cs="Times New Roman"/>
          <w:b/>
          <w:bCs/>
          <w:color w:val="000000"/>
          <w:lang w:eastAsia="it-IT"/>
        </w:rPr>
        <w:t>, n.</w:t>
      </w:r>
      <w:r w:rsidR="00DF3327">
        <w:rPr>
          <w:rFonts w:ascii="Proxima Nova Rg" w:eastAsia="Times New Roman" w:hAnsi="Proxima Nova Rg" w:cs="Times New Roman"/>
          <w:b/>
          <w:bCs/>
          <w:color w:val="000000"/>
          <w:lang w:eastAsia="it-IT"/>
        </w:rPr>
        <w:t>58/A</w:t>
      </w:r>
      <w:r w:rsidR="00F83D74" w:rsidRPr="00F83D74">
        <w:rPr>
          <w:rFonts w:ascii="Proxima Nova Rg" w:eastAsia="Times New Roman" w:hAnsi="Proxima Nova Rg" w:cs="Times New Roman"/>
          <w:b/>
          <w:bCs/>
          <w:color w:val="000000"/>
          <w:lang w:eastAsia="it-IT"/>
        </w:rPr>
        <w:t>, Edward Spitz Gallery</w:t>
      </w:r>
    </w:p>
    <w:p w14:paraId="6F203BCC" w14:textId="77777777" w:rsidR="00F83D74" w:rsidRDefault="00B9372C" w:rsidP="00F83D74">
      <w:pPr>
        <w:spacing w:before="100" w:beforeAutospacing="1" w:after="100" w:afterAutospacing="1"/>
        <w:rPr>
          <w:rFonts w:ascii="Proxima Nova Rg" w:eastAsia="Times New Roman" w:hAnsi="Proxima Nova Rg" w:cs="Times New Roman"/>
          <w:b/>
          <w:bCs/>
          <w:color w:val="000000"/>
          <w:lang w:eastAsia="it-IT"/>
        </w:rPr>
      </w:pPr>
      <w:r w:rsidRPr="00B9372C">
        <w:rPr>
          <w:rFonts w:ascii="Proxima Nova Rg" w:eastAsia="Times New Roman" w:hAnsi="Proxima Nova Rg" w:cs="Times New Roman"/>
          <w:b/>
          <w:bCs/>
          <w:color w:val="000000"/>
          <w:lang w:eastAsia="it-IT"/>
        </w:rPr>
        <w:t>“</w:t>
      </w:r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 xml:space="preserve">Art so </w:t>
      </w:r>
      <w:proofErr w:type="spellStart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>loud</w:t>
      </w:r>
      <w:proofErr w:type="spellEnd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 xml:space="preserve">, </w:t>
      </w:r>
      <w:proofErr w:type="spellStart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>it</w:t>
      </w:r>
      <w:proofErr w:type="spellEnd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 xml:space="preserve"> </w:t>
      </w:r>
      <w:proofErr w:type="spellStart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>drowns</w:t>
      </w:r>
      <w:proofErr w:type="spellEnd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 xml:space="preserve"> </w:t>
      </w:r>
      <w:proofErr w:type="spellStart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>into</w:t>
      </w:r>
      <w:proofErr w:type="spellEnd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 xml:space="preserve"> </w:t>
      </w:r>
      <w:proofErr w:type="spellStart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>resin</w:t>
      </w:r>
      <w:proofErr w:type="spellEnd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 xml:space="preserve"> the </w:t>
      </w:r>
      <w:proofErr w:type="spellStart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>world’s</w:t>
      </w:r>
      <w:proofErr w:type="spellEnd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 xml:space="preserve"> </w:t>
      </w:r>
      <w:proofErr w:type="spellStart"/>
      <w:r w:rsidRPr="00B9372C">
        <w:rPr>
          <w:rFonts w:ascii="Proxima Nova Rg" w:eastAsia="Times New Roman" w:hAnsi="Proxima Nova Rg" w:cs="Times New Roman"/>
          <w:b/>
          <w:bCs/>
          <w:i/>
          <w:iCs/>
          <w:color w:val="000000"/>
          <w:lang w:eastAsia="it-IT"/>
        </w:rPr>
        <w:t>bullshit</w:t>
      </w:r>
      <w:proofErr w:type="spellEnd"/>
      <w:r w:rsidRPr="00B9372C">
        <w:rPr>
          <w:rFonts w:ascii="Proxima Nova Rg" w:eastAsia="Times New Roman" w:hAnsi="Proxima Nova Rg" w:cs="Times New Roman"/>
          <w:b/>
          <w:bCs/>
          <w:color w:val="000000"/>
          <w:lang w:eastAsia="it-IT"/>
        </w:rPr>
        <w:t>.”</w:t>
      </w:r>
    </w:p>
    <w:p w14:paraId="27A39F12" w14:textId="7AD957A3" w:rsidR="00B9372C" w:rsidRPr="00B9372C" w:rsidRDefault="00F83D74" w:rsidP="00F83D74">
      <w:pPr>
        <w:spacing w:before="100" w:beforeAutospacing="1" w:after="100" w:afterAutospacing="1"/>
        <w:jc w:val="both"/>
        <w:rPr>
          <w:rFonts w:ascii="Proxima Nova Rg" w:eastAsia="Times New Roman" w:hAnsi="Proxima Nova Rg" w:cs="Times New Roman"/>
          <w:b/>
          <w:bCs/>
          <w:color w:val="000000"/>
          <w:lang w:eastAsia="it-IT"/>
        </w:rPr>
      </w:pPr>
      <w:r>
        <w:rPr>
          <w:rFonts w:ascii="Proxima Nova Rg" w:eastAsia="Times New Roman" w:hAnsi="Proxima Nova Rg" w:cs="Times New Roman"/>
          <w:color w:val="000000"/>
          <w:lang w:eastAsia="it-IT"/>
        </w:rPr>
        <w:t xml:space="preserve">Roma, </w:t>
      </w:r>
      <w:r w:rsidR="00A0649B">
        <w:rPr>
          <w:rFonts w:ascii="Proxima Nova Rg" w:eastAsia="Times New Roman" w:hAnsi="Proxima Nova Rg" w:cs="Times New Roman"/>
          <w:color w:val="000000"/>
          <w:lang w:eastAsia="it-IT"/>
        </w:rPr>
        <w:t>21</w:t>
      </w:r>
      <w:r>
        <w:rPr>
          <w:rFonts w:ascii="Proxima Nova Rg" w:eastAsia="Times New Roman" w:hAnsi="Proxima Nova Rg" w:cs="Times New Roman"/>
          <w:color w:val="000000"/>
          <w:lang w:eastAsia="it-IT"/>
        </w:rPr>
        <w:t xml:space="preserve"> maggio 2025 – </w:t>
      </w:r>
      <w:r w:rsidR="00B9372C" w:rsidRPr="00B9372C">
        <w:rPr>
          <w:rFonts w:ascii="Proxima Nova Rg" w:eastAsia="Times New Roman" w:hAnsi="Proxima Nova Rg" w:cs="Times New Roman"/>
          <w:color w:val="000000"/>
          <w:lang w:eastAsia="it-IT"/>
        </w:rPr>
        <w:t>Rumorosa, satirica, tagliente. L’arte di Edward Spitz arriva nel cuore di Roma con una nuova galleria in Via del Babuino e una mostra che è tutto tranne che silenziosa. </w:t>
      </w:r>
      <w:r>
        <w:rPr>
          <w:rFonts w:ascii="Proxima Nova Rg" w:eastAsia="Times New Roman" w:hAnsi="Proxima Nova Rg" w:cs="Times New Roman"/>
          <w:color w:val="000000"/>
          <w:lang w:eastAsia="it-IT"/>
        </w:rPr>
        <w:t>“</w:t>
      </w:r>
      <w:r w:rsidR="00B9372C" w:rsidRPr="00B9372C">
        <w:rPr>
          <w:rFonts w:ascii="Proxima Nova Rg" w:eastAsia="Times New Roman" w:hAnsi="Proxima Nova Rg" w:cs="Times New Roman"/>
          <w:i/>
          <w:iCs/>
          <w:color w:val="000000"/>
          <w:lang w:eastAsia="it-IT"/>
        </w:rPr>
        <w:t>PRINT IS NOT DEAD</w:t>
      </w:r>
      <w:r>
        <w:rPr>
          <w:rFonts w:ascii="Proxima Nova Rg" w:eastAsia="Times New Roman" w:hAnsi="Proxima Nova Rg" w:cs="Times New Roman"/>
          <w:color w:val="000000"/>
          <w:lang w:eastAsia="it-IT"/>
        </w:rPr>
        <w:t>”</w:t>
      </w:r>
      <w:r w:rsidR="00B9372C" w:rsidRPr="00B9372C">
        <w:rPr>
          <w:rFonts w:ascii="Proxima Nova Rg" w:eastAsia="Times New Roman" w:hAnsi="Proxima Nova Rg" w:cs="Times New Roman"/>
          <w:color w:val="000000"/>
          <w:lang w:eastAsia="it-IT"/>
        </w:rPr>
        <w:t> inaugura il 29 maggio e si annuncia come una vera dichiarazione di guerra contro la dimenticanza, l’omologazione digitale e l’ossessione per l’effimero.</w:t>
      </w:r>
    </w:p>
    <w:p w14:paraId="4B1A3BE5" w14:textId="38FAF653" w:rsidR="00B9372C" w:rsidRPr="00BE19C5" w:rsidRDefault="00B9372C" w:rsidP="00BE19C5">
      <w:pPr>
        <w:spacing w:before="100" w:beforeAutospacing="1" w:after="100" w:afterAutospacing="1"/>
        <w:jc w:val="both"/>
        <w:rPr>
          <w:rFonts w:ascii="Proxima Nova Rg" w:eastAsia="Times New Roman" w:hAnsi="Proxima Nova Rg" w:cs="Times New Roman"/>
          <w:color w:val="000000"/>
          <w:lang w:eastAsia="it-IT"/>
        </w:rPr>
      </w:pP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>In un’epoca in cui tutto corre, scorre e si dissolve in un feed, Edward Spitz compie un gesto radicale: ferma il tempo. Strappa pagine, recupera ritagli, icone pop, titoli, immagini</w:t>
      </w:r>
      <w:r w:rsidR="00F83D74">
        <w:rPr>
          <w:rFonts w:ascii="Proxima Nova Rg" w:eastAsia="Times New Roman" w:hAnsi="Proxima Nova Rg" w:cs="Times New Roman"/>
          <w:color w:val="000000"/>
          <w:lang w:eastAsia="it-IT"/>
        </w:rPr>
        <w:t xml:space="preserve"> e li imprigiona nella resina.</w:t>
      </w: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> Ogni opera diventa così un manifesto cristallizzato, un atto di resistenza contro l’oblio, l’algoritmo, la distrazione di massa.</w:t>
      </w:r>
    </w:p>
    <w:p w14:paraId="3C70A5DA" w14:textId="6BC47434" w:rsidR="00BE19C5" w:rsidRPr="00B9372C" w:rsidRDefault="00BE19C5" w:rsidP="00BE19C5">
      <w:pPr>
        <w:spacing w:before="100" w:beforeAutospacing="1" w:after="100" w:afterAutospacing="1"/>
        <w:jc w:val="both"/>
        <w:rPr>
          <w:rFonts w:ascii="Proxima Nova Rg" w:eastAsia="Times New Roman" w:hAnsi="Proxima Nova Rg" w:cs="Times New Roman"/>
          <w:color w:val="000000"/>
          <w:lang w:eastAsia="it-IT"/>
        </w:rPr>
      </w:pPr>
      <w:r w:rsidRPr="00BE19C5">
        <w:rPr>
          <w:rFonts w:ascii="Proxima Nova Rg" w:hAnsi="Proxima Nova Rg"/>
          <w:color w:val="000000"/>
        </w:rPr>
        <w:t xml:space="preserve">Le opere di Edward Spitz nascono infatti da un processo di assemblaggio e stratificazione. L’artista seleziona materiali cartacei originali — giornali d’epoca, pubblicità vintage, strisce di fumetti, riviste illustrate — che compone su supporti rigidi in layout iconici o narrativi. L’intero collage viene poi inglobato in una colata di resina trasparente, che ne preserva la struttura e amplifica l’effetto visivo, creando superfici lucide, profonde e dal forte impatto materico. </w:t>
      </w:r>
      <w:r w:rsidR="00F83D74">
        <w:rPr>
          <w:rFonts w:ascii="Proxima Nova Rg" w:hAnsi="Proxima Nova Rg"/>
          <w:color w:val="000000"/>
        </w:rPr>
        <w:t>Così, o</w:t>
      </w:r>
      <w:r w:rsidRPr="00BE19C5">
        <w:rPr>
          <w:rFonts w:ascii="Proxima Nova Rg" w:hAnsi="Proxima Nova Rg"/>
          <w:color w:val="000000"/>
        </w:rPr>
        <w:t xml:space="preserve">gni opera è </w:t>
      </w:r>
      <w:r w:rsidR="00F83D74">
        <w:rPr>
          <w:rFonts w:ascii="Proxima Nova Rg" w:hAnsi="Proxima Nova Rg"/>
          <w:color w:val="000000"/>
        </w:rPr>
        <w:t xml:space="preserve">concepita insieme come </w:t>
      </w:r>
      <w:r w:rsidRPr="00BE19C5">
        <w:rPr>
          <w:rFonts w:ascii="Proxima Nova Rg" w:hAnsi="Proxima Nova Rg"/>
          <w:color w:val="000000"/>
        </w:rPr>
        <w:t>reliquia pop e atto critico sulla cultura contemporanea.</w:t>
      </w:r>
    </w:p>
    <w:p w14:paraId="7E1440A4" w14:textId="77777777" w:rsidR="001A7517" w:rsidRDefault="00B9372C" w:rsidP="00BE19C5">
      <w:pPr>
        <w:spacing w:before="100" w:beforeAutospacing="1" w:after="100" w:afterAutospacing="1"/>
        <w:jc w:val="both"/>
        <w:rPr>
          <w:rFonts w:ascii="Proxima Nova Rg" w:eastAsia="Times New Roman" w:hAnsi="Proxima Nova Rg" w:cs="Times New Roman"/>
          <w:color w:val="000000"/>
          <w:lang w:eastAsia="it-IT"/>
        </w:rPr>
      </w:pP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>La mostra </w:t>
      </w:r>
      <w:r w:rsidR="00F83D74">
        <w:rPr>
          <w:rFonts w:ascii="Proxima Nova Rg" w:eastAsia="Times New Roman" w:hAnsi="Proxima Nova Rg" w:cs="Times New Roman"/>
          <w:color w:val="000000"/>
          <w:lang w:eastAsia="it-IT"/>
        </w:rPr>
        <w:t>“</w:t>
      </w:r>
      <w:r w:rsidRPr="00B9372C">
        <w:rPr>
          <w:rFonts w:ascii="Proxima Nova Rg" w:eastAsia="Times New Roman" w:hAnsi="Proxima Nova Rg" w:cs="Times New Roman"/>
          <w:i/>
          <w:iCs/>
          <w:color w:val="000000"/>
          <w:lang w:eastAsia="it-IT"/>
        </w:rPr>
        <w:t>PRINT IS NOT DEAD</w:t>
      </w:r>
      <w:r w:rsidR="00F83D74">
        <w:rPr>
          <w:rFonts w:ascii="Proxima Nova Rg" w:eastAsia="Times New Roman" w:hAnsi="Proxima Nova Rg" w:cs="Times New Roman"/>
          <w:color w:val="000000"/>
          <w:lang w:eastAsia="it-IT"/>
        </w:rPr>
        <w:t>”</w:t>
      </w: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> è una riflessione visiva potente sulla memoria, sull’identità e sulla cultura pop. Non è nostalgia. È resistenza. Titoli che oggi sembrerebbero anacronistici, figure che hanno abitato l’infanzia collettiva, simboli di una cultura globale: tutto viene riassemblato con lucida consapevolezza, come in un collage emotivo che scardina le certezze e invita a pensare.</w:t>
      </w:r>
      <w:r w:rsidR="00BE19C5" w:rsidRPr="00BE19C5">
        <w:rPr>
          <w:rFonts w:ascii="Proxima Nova Rg" w:eastAsia="Times New Roman" w:hAnsi="Proxima Nova Rg" w:cs="Times New Roman"/>
          <w:color w:val="000000"/>
          <w:lang w:eastAsia="it-IT"/>
        </w:rPr>
        <w:t xml:space="preserve"> </w:t>
      </w:r>
    </w:p>
    <w:p w14:paraId="58F2F176" w14:textId="6421C1CA" w:rsidR="00B9372C" w:rsidRPr="00B9372C" w:rsidRDefault="00B9372C" w:rsidP="00BE19C5">
      <w:pPr>
        <w:spacing w:before="100" w:beforeAutospacing="1" w:after="100" w:afterAutospacing="1"/>
        <w:jc w:val="both"/>
        <w:rPr>
          <w:rFonts w:ascii="Proxima Nova Rg" w:eastAsia="Times New Roman" w:hAnsi="Proxima Nova Rg" w:cs="Times New Roman"/>
          <w:color w:val="000000"/>
          <w:lang w:eastAsia="it-IT"/>
        </w:rPr>
      </w:pP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>Spitz non dipinge, riscrive.</w:t>
      </w:r>
      <w:r w:rsidR="00BE19C5" w:rsidRPr="00BE19C5">
        <w:rPr>
          <w:rFonts w:ascii="Proxima Nova Rg" w:eastAsia="Times New Roman" w:hAnsi="Proxima Nova Rg" w:cs="Times New Roman"/>
          <w:color w:val="000000"/>
          <w:lang w:eastAsia="it-IT"/>
        </w:rPr>
        <w:t xml:space="preserve"> </w:t>
      </w: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>Non denuncia, deride.</w:t>
      </w:r>
      <w:r w:rsidR="00BE19C5" w:rsidRPr="00BE19C5">
        <w:rPr>
          <w:rFonts w:ascii="Proxima Nova Rg" w:eastAsia="Times New Roman" w:hAnsi="Proxima Nova Rg" w:cs="Times New Roman"/>
          <w:color w:val="000000"/>
          <w:lang w:eastAsia="it-IT"/>
        </w:rPr>
        <w:t xml:space="preserve"> </w:t>
      </w: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>Non si firma, scompare.</w:t>
      </w:r>
    </w:p>
    <w:p w14:paraId="7B261BC6" w14:textId="52D7D900" w:rsidR="00B9372C" w:rsidRPr="00B9372C" w:rsidRDefault="00B9372C" w:rsidP="00BE19C5">
      <w:pPr>
        <w:spacing w:before="100" w:beforeAutospacing="1" w:after="100" w:afterAutospacing="1"/>
        <w:jc w:val="both"/>
        <w:rPr>
          <w:rFonts w:ascii="Proxima Nova Rg" w:eastAsia="Times New Roman" w:hAnsi="Proxima Nova Rg" w:cs="Times New Roman"/>
          <w:color w:val="000000"/>
          <w:lang w:eastAsia="it-IT"/>
        </w:rPr>
      </w:pP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 xml:space="preserve">Chi è davvero Edward Spitz? La risposta resta sospesa. In un presente ossessionato dall’apparenza, l’artista sceglie l’anonimato come forma estrema di autenticità. A parlare sono le sue opere – visivamente travolgenti, esteticamente lucide, narrativamente spiazzanti. Attraverso la resina, la carta stampata diventa eterna. </w:t>
      </w:r>
    </w:p>
    <w:p w14:paraId="000467F4" w14:textId="77777777" w:rsidR="00B9372C" w:rsidRPr="00B9372C" w:rsidRDefault="00B9372C" w:rsidP="00BE19C5">
      <w:pPr>
        <w:spacing w:before="100" w:beforeAutospacing="1" w:after="100" w:afterAutospacing="1"/>
        <w:jc w:val="both"/>
        <w:rPr>
          <w:rFonts w:ascii="Proxima Nova Rg" w:eastAsia="Times New Roman" w:hAnsi="Proxima Nova Rg" w:cs="Times New Roman"/>
          <w:color w:val="000000"/>
          <w:lang w:eastAsia="it-IT"/>
        </w:rPr>
      </w:pP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lastRenderedPageBreak/>
        <w:t>Dopo aver conquistato spazi espositivi da Tel Aviv a Dubai, da Saint-Tropez a Monte Carlo, Spitz apre ora a Roma una galleria temporanea in uno dei luoghi più iconici del lusso urbano: Via del Babuino. Qui, arte, moda e design convivono ogni giorno, rendendo il quartiere lo sfondo perfetto per un artista che da sempre dialoga con la cultura pop e la ribalta del contemporaneo.</w:t>
      </w:r>
    </w:p>
    <w:p w14:paraId="6A38506E" w14:textId="43D07FDD" w:rsidR="00B9372C" w:rsidRPr="00B9372C" w:rsidRDefault="00B9372C" w:rsidP="00BE19C5">
      <w:pPr>
        <w:spacing w:before="100" w:beforeAutospacing="1" w:after="100" w:afterAutospacing="1"/>
        <w:jc w:val="both"/>
        <w:rPr>
          <w:rFonts w:ascii="Proxima Nova Rg" w:eastAsia="Times New Roman" w:hAnsi="Proxima Nova Rg" w:cs="Times New Roman"/>
          <w:color w:val="000000"/>
          <w:lang w:eastAsia="it-IT"/>
        </w:rPr>
      </w:pP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>La mostra è un invito a fermarsi, guardare e ascoltare quello che la carta – e solo la carta – sa ancora raccontare. Una celebrazione dell’imperfezione stampata, della bellezza obsoleta, della materia che resiste al tempo e alla superficialità digitale.</w:t>
      </w:r>
      <w:r w:rsidR="00BE19C5">
        <w:rPr>
          <w:rFonts w:ascii="Proxima Nova Rg" w:eastAsia="Times New Roman" w:hAnsi="Proxima Nova Rg" w:cs="Times New Roman"/>
          <w:color w:val="000000"/>
          <w:lang w:eastAsia="it-IT"/>
        </w:rPr>
        <w:t xml:space="preserve"> </w:t>
      </w:r>
      <w:r w:rsidRPr="00B9372C">
        <w:rPr>
          <w:rFonts w:ascii="Proxima Nova Rg" w:eastAsia="Times New Roman" w:hAnsi="Proxima Nova Rg" w:cs="Times New Roman"/>
          <w:color w:val="000000"/>
          <w:lang w:eastAsia="it-IT"/>
        </w:rPr>
        <w:t>Perché, alla fine, ciò che resta è carta. Resina. E verità.</w:t>
      </w:r>
    </w:p>
    <w:p w14:paraId="2B8170F6" w14:textId="27984313" w:rsidR="00AB39DF" w:rsidRPr="00BE19C5" w:rsidRDefault="00AB39DF" w:rsidP="00A0649B">
      <w:pPr>
        <w:rPr>
          <w:rFonts w:ascii="Times New Roman" w:eastAsia="Times New Roman" w:hAnsi="Times New Roman" w:cs="Times New Roman"/>
          <w:lang w:eastAsia="it-IT"/>
        </w:rPr>
      </w:pP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INFO MOSTRA</w:t>
      </w: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br/>
        <w:t>Inaugurazione: 29 maggio 2025</w:t>
      </w: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br/>
        <w:t xml:space="preserve">Luogo: Edward Spitz </w:t>
      </w:r>
      <w:proofErr w:type="spellStart"/>
      <w:r w:rsidR="00B9372C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gallery</w:t>
      </w:r>
      <w:proofErr w:type="spellEnd"/>
      <w:r w:rsidR="00B9372C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 xml:space="preserve"> </w:t>
      </w: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– Via del Babuino,</w:t>
      </w:r>
      <w:r w:rsidR="00B9372C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 xml:space="preserve"> </w:t>
      </w:r>
      <w:r w:rsidR="00DF3327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58/</w:t>
      </w:r>
      <w:proofErr w:type="spellStart"/>
      <w:r w:rsidR="00DF3327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A</w:t>
      </w: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Roma</w:t>
      </w:r>
      <w:proofErr w:type="spellEnd"/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br/>
        <w:t>Titolo mostra: «</w:t>
      </w:r>
      <w:r w:rsidR="00B9372C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 xml:space="preserve">Print </w:t>
      </w:r>
      <w:proofErr w:type="spellStart"/>
      <w:r w:rsidR="00B9372C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is</w:t>
      </w:r>
      <w:proofErr w:type="spellEnd"/>
      <w:r w:rsidR="00B9372C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B9372C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not</w:t>
      </w:r>
      <w:proofErr w:type="spellEnd"/>
      <w:r w:rsidR="00B9372C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 xml:space="preserve"> dead</w:t>
      </w: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»</w:t>
      </w: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br/>
        <w:t>Durata: </w:t>
      </w:r>
      <w:r w:rsidR="00B8546D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 xml:space="preserve"> Dal 30 maggio </w:t>
      </w: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fino al</w:t>
      </w:r>
      <w:r w:rsidR="00B9372C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 xml:space="preserve"> 31 luglio</w:t>
      </w:r>
      <w:r w:rsidR="00B8546D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 xml:space="preserve"> 2025</w:t>
      </w:r>
    </w:p>
    <w:p w14:paraId="7D724EDB" w14:textId="1491AF0C" w:rsidR="00AB39DF" w:rsidRDefault="00AB39DF" w:rsidP="00A0649B">
      <w:pPr>
        <w:spacing w:after="100" w:afterAutospacing="1"/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</w:pP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Orari di apertura: </w:t>
      </w:r>
      <w:r w:rsidR="00DF3327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>10:30-19:30</w:t>
      </w:r>
      <w:r w:rsidR="00DF3327"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t xml:space="preserve"> </w:t>
      </w:r>
      <w:r w:rsidRPr="00AB39DF"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  <w:br/>
        <w:t xml:space="preserve">Ingresso libero </w:t>
      </w:r>
    </w:p>
    <w:p w14:paraId="2CE7931C" w14:textId="77777777" w:rsidR="00A0649B" w:rsidRDefault="00A0649B" w:rsidP="00A0649B">
      <w:pPr>
        <w:spacing w:after="100" w:afterAutospacing="1"/>
        <w:rPr>
          <w:rFonts w:ascii="Proxima Nova Rg" w:eastAsia="Times New Roman" w:hAnsi="Proxima Nova Rg" w:cs="Times New Roman"/>
          <w:color w:val="000000"/>
          <w:sz w:val="20"/>
          <w:szCs w:val="20"/>
          <w:lang w:eastAsia="it-IT"/>
        </w:rPr>
      </w:pPr>
    </w:p>
    <w:p w14:paraId="0AE9EC45" w14:textId="77777777" w:rsidR="00AB39DF" w:rsidRPr="00FE2A0C" w:rsidRDefault="00AB39DF" w:rsidP="00AB39DF">
      <w:pPr>
        <w:rPr>
          <w:rFonts w:ascii="Proxima Nova Rg" w:eastAsia="Times New Roman" w:hAnsi="Proxima Nova Rg" w:cs="Times New Roman"/>
          <w:color w:val="000000"/>
          <w:sz w:val="18"/>
          <w:szCs w:val="18"/>
          <w:lang w:eastAsia="it-IT"/>
        </w:rPr>
      </w:pPr>
      <w:r w:rsidRPr="00FE2A0C">
        <w:rPr>
          <w:rFonts w:ascii="Proxima Nova Rg" w:eastAsia="Times New Roman" w:hAnsi="Proxima Nova Rg" w:cs="Times New Roman"/>
          <w:color w:val="000000"/>
          <w:sz w:val="18"/>
          <w:szCs w:val="18"/>
          <w:lang w:eastAsia="it-IT"/>
        </w:rPr>
        <w:t>Contatti per la stampa:</w:t>
      </w:r>
    </w:p>
    <w:p w14:paraId="4B19D082" w14:textId="77777777" w:rsidR="00AB39DF" w:rsidRPr="00FE2A0C" w:rsidRDefault="00AB39DF" w:rsidP="00AB39DF">
      <w:pPr>
        <w:rPr>
          <w:rFonts w:ascii="Proxima Nova Rg" w:eastAsia="Times New Roman" w:hAnsi="Proxima Nova Rg" w:cs="Times New Roman"/>
          <w:color w:val="000000"/>
          <w:sz w:val="18"/>
          <w:szCs w:val="18"/>
          <w:lang w:eastAsia="it-IT"/>
        </w:rPr>
      </w:pPr>
      <w:r w:rsidRPr="00FE2A0C">
        <w:rPr>
          <w:rFonts w:ascii="Proxima Nova Rg" w:eastAsia="Times New Roman" w:hAnsi="Proxima Nova Rg" w:cs="Times New Roman"/>
          <w:color w:val="000000"/>
          <w:sz w:val="18"/>
          <w:szCs w:val="18"/>
          <w:lang w:eastAsia="it-IT"/>
        </w:rPr>
        <w:t>Fabrizio Broccoletti</w:t>
      </w:r>
    </w:p>
    <w:p w14:paraId="3860E2F8" w14:textId="77777777" w:rsidR="00AB39DF" w:rsidRPr="00FE2A0C" w:rsidRDefault="00AB39DF" w:rsidP="00AB39DF">
      <w:pPr>
        <w:rPr>
          <w:rFonts w:ascii="Proxima Nova Rg" w:eastAsia="Times New Roman" w:hAnsi="Proxima Nova Rg" w:cs="Times New Roman"/>
          <w:color w:val="000000"/>
          <w:sz w:val="18"/>
          <w:szCs w:val="18"/>
          <w:lang w:eastAsia="it-IT"/>
        </w:rPr>
      </w:pPr>
      <w:r w:rsidRPr="00FE2A0C">
        <w:rPr>
          <w:rFonts w:ascii="Proxima Nova Rg" w:eastAsia="Times New Roman" w:hAnsi="Proxima Nova Rg" w:cs="Times New Roman"/>
          <w:color w:val="000000"/>
          <w:sz w:val="18"/>
          <w:szCs w:val="18"/>
          <w:lang w:eastAsia="it-IT"/>
        </w:rPr>
        <w:t>M.: +351 085 0315</w:t>
      </w:r>
    </w:p>
    <w:p w14:paraId="77F01277" w14:textId="77777777" w:rsidR="00AB39DF" w:rsidRPr="001C07DD" w:rsidRDefault="00AB39DF" w:rsidP="00AB39DF">
      <w:pPr>
        <w:rPr>
          <w:rFonts w:ascii="Proxima Nova Rg" w:eastAsia="Times New Roman" w:hAnsi="Proxima Nova Rg" w:cs="Times New Roman"/>
          <w:color w:val="000000"/>
          <w:sz w:val="18"/>
          <w:szCs w:val="18"/>
          <w:lang w:eastAsia="it-IT"/>
        </w:rPr>
      </w:pPr>
      <w:r w:rsidRPr="00FE2A0C">
        <w:rPr>
          <w:rFonts w:ascii="Proxima Nova Rg" w:eastAsia="Times New Roman" w:hAnsi="Proxima Nova Rg" w:cs="Times New Roman"/>
          <w:color w:val="000000"/>
          <w:sz w:val="18"/>
          <w:szCs w:val="18"/>
          <w:lang w:eastAsia="it-IT"/>
        </w:rPr>
        <w:t>E-mail: f.broccoletti@ltmandpartners.it</w:t>
      </w:r>
    </w:p>
    <w:p w14:paraId="4133C874" w14:textId="6A0E0091" w:rsidR="00D80991" w:rsidRPr="00F51093" w:rsidRDefault="00D80991" w:rsidP="00D127D7">
      <w:pPr>
        <w:pStyle w:val="Paragrafobase"/>
        <w:ind w:right="560"/>
        <w:jc w:val="both"/>
        <w:rPr>
          <w:rFonts w:ascii="Source Sans Pro" w:hAnsi="Source Sans Pro" w:cs="Times New Roman"/>
          <w:color w:val="000000" w:themeColor="text1"/>
          <w:lang w:val="fr-FR"/>
        </w:rPr>
      </w:pPr>
    </w:p>
    <w:sectPr w:rsidR="00D80991" w:rsidRPr="00F51093" w:rsidSect="003E12B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985" w:bottom="2090" w:left="1134" w:header="708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1B6C" w14:textId="77777777" w:rsidR="00D410A8" w:rsidRDefault="00D410A8" w:rsidP="002214B8">
      <w:r>
        <w:separator/>
      </w:r>
    </w:p>
  </w:endnote>
  <w:endnote w:type="continuationSeparator" w:id="0">
    <w:p w14:paraId="36BB46F5" w14:textId="77777777" w:rsidR="00D410A8" w:rsidRDefault="00D410A8" w:rsidP="0022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roxima Nova Rg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7AEA" w14:textId="5D06C88C" w:rsidR="002214B8" w:rsidRDefault="005A3E0E" w:rsidP="005A3E0E">
    <w:pPr>
      <w:pStyle w:val="Pidipagina"/>
      <w:tabs>
        <w:tab w:val="clear" w:pos="9638"/>
      </w:tabs>
      <w:ind w:left="-1134" w:right="-574"/>
    </w:pPr>
    <w:r w:rsidRPr="0070506B">
      <w:rPr>
        <w:noProof/>
      </w:rPr>
      <w:drawing>
        <wp:inline distT="0" distB="0" distL="0" distR="0" wp14:anchorId="6848975F" wp14:editId="626E0946">
          <wp:extent cx="7540902" cy="647065"/>
          <wp:effectExtent l="0" t="0" r="0" b="0"/>
          <wp:docPr id="367077904" name="Immagine 1" descr="Immagine che contiene schermata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75945" name="Immagine 1" descr="Immagine che contiene schermata, Policromia&#10;&#10;Descrizione generata automaticamente"/>
                  <pic:cNvPicPr/>
                </pic:nvPicPr>
                <pic:blipFill rotWithShape="1">
                  <a:blip r:embed="rId1"/>
                  <a:srcRect t="27929" b="26999"/>
                  <a:stretch/>
                </pic:blipFill>
                <pic:spPr bwMode="auto">
                  <a:xfrm>
                    <a:off x="0" y="0"/>
                    <a:ext cx="7592201" cy="651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BB50" w14:textId="477228E5" w:rsidR="002214B8" w:rsidRDefault="0070506B" w:rsidP="0070506B">
    <w:pPr>
      <w:pStyle w:val="Pidipagina"/>
      <w:tabs>
        <w:tab w:val="clear" w:pos="9638"/>
      </w:tabs>
      <w:ind w:left="-993"/>
    </w:pPr>
    <w:r w:rsidRPr="0070506B">
      <w:rPr>
        <w:noProof/>
      </w:rPr>
      <w:drawing>
        <wp:inline distT="0" distB="0" distL="0" distR="0" wp14:anchorId="0197AC11" wp14:editId="2ECECB95">
          <wp:extent cx="7400592" cy="635000"/>
          <wp:effectExtent l="0" t="0" r="0" b="0"/>
          <wp:docPr id="1262775945" name="Immagine 1" descr="Immagine che contiene schermata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75945" name="Immagine 1" descr="Immagine che contiene schermata, Policromia&#10;&#10;Descrizione generata automaticamente"/>
                  <pic:cNvPicPr/>
                </pic:nvPicPr>
                <pic:blipFill rotWithShape="1">
                  <a:blip r:embed="rId1"/>
                  <a:srcRect t="27929" b="26999"/>
                  <a:stretch/>
                </pic:blipFill>
                <pic:spPr bwMode="auto">
                  <a:xfrm>
                    <a:off x="0" y="0"/>
                    <a:ext cx="7423573" cy="636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2E7DA" w14:textId="77777777" w:rsidR="00D410A8" w:rsidRDefault="00D410A8" w:rsidP="002214B8">
      <w:r>
        <w:separator/>
      </w:r>
    </w:p>
  </w:footnote>
  <w:footnote w:type="continuationSeparator" w:id="0">
    <w:p w14:paraId="3CDBD4AE" w14:textId="77777777" w:rsidR="00D410A8" w:rsidRDefault="00D410A8" w:rsidP="0022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6CBF" w14:textId="6809B9B8" w:rsidR="002214B8" w:rsidRDefault="005A3E0E" w:rsidP="005A3E0E">
    <w:pPr>
      <w:pStyle w:val="Intestazione"/>
      <w:ind w:left="-993"/>
    </w:pPr>
    <w:r w:rsidRPr="005A3E0E">
      <w:rPr>
        <w:noProof/>
      </w:rPr>
      <w:drawing>
        <wp:inline distT="0" distB="0" distL="0" distR="0" wp14:anchorId="5826AB46" wp14:editId="7E240406">
          <wp:extent cx="2476500" cy="528320"/>
          <wp:effectExtent l="0" t="0" r="0" b="0"/>
          <wp:docPr id="1742897852" name="Immagine 1" descr="Immagine che contiene schermata,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897852" name="Immagine 1" descr="Immagine che contiene schermata, nero, oscurità&#10;&#10;Descrizione generata automaticamente"/>
                  <pic:cNvPicPr/>
                </pic:nvPicPr>
                <pic:blipFill rotWithShape="1">
                  <a:blip r:embed="rId1"/>
                  <a:srcRect t="21482" r="69328" b="44146"/>
                  <a:stretch/>
                </pic:blipFill>
                <pic:spPr bwMode="auto">
                  <a:xfrm>
                    <a:off x="0" y="0"/>
                    <a:ext cx="2488880" cy="530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E3E33A" w14:textId="77777777" w:rsidR="002214B8" w:rsidRDefault="002214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75DB" w14:textId="5D5F6BF9" w:rsidR="002214B8" w:rsidRDefault="00095AE2" w:rsidP="00095AE2">
    <w:pPr>
      <w:pStyle w:val="Intestazione"/>
      <w:tabs>
        <w:tab w:val="clear" w:pos="9638"/>
      </w:tabs>
      <w:ind w:righ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BE26F8" wp14:editId="13E6DACD">
          <wp:simplePos x="0" y="0"/>
          <wp:positionH relativeFrom="column">
            <wp:posOffset>-631190</wp:posOffset>
          </wp:positionH>
          <wp:positionV relativeFrom="paragraph">
            <wp:posOffset>5715</wp:posOffset>
          </wp:positionV>
          <wp:extent cx="7188200" cy="1027430"/>
          <wp:effectExtent l="0" t="0" r="0" b="0"/>
          <wp:wrapSquare wrapText="bothSides"/>
          <wp:docPr id="1456334226" name="Immagine 3" descr="Immagine che contiene schermata, ner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334226" name="Immagine 3" descr="Immagine che contiene schermata, nero, Carattere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51" r="3527" b="15223"/>
                  <a:stretch/>
                </pic:blipFill>
                <pic:spPr bwMode="auto">
                  <a:xfrm>
                    <a:off x="0" y="0"/>
                    <a:ext cx="7188200" cy="1027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647"/>
    <w:multiLevelType w:val="hybridMultilevel"/>
    <w:tmpl w:val="D92E3654"/>
    <w:lvl w:ilvl="0" w:tplc="5B623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47E"/>
    <w:multiLevelType w:val="hybridMultilevel"/>
    <w:tmpl w:val="AD4AA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5C67"/>
    <w:multiLevelType w:val="hybridMultilevel"/>
    <w:tmpl w:val="3E74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6AA"/>
    <w:multiLevelType w:val="hybridMultilevel"/>
    <w:tmpl w:val="C77C7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5426"/>
    <w:multiLevelType w:val="hybridMultilevel"/>
    <w:tmpl w:val="D8826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B7530"/>
    <w:multiLevelType w:val="hybridMultilevel"/>
    <w:tmpl w:val="F99EE17A"/>
    <w:lvl w:ilvl="0" w:tplc="2BB08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2E63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50A8E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4D80E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B29A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78AB3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1E60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B6AB8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876B6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80957"/>
    <w:multiLevelType w:val="hybridMultilevel"/>
    <w:tmpl w:val="F3AE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2237"/>
    <w:multiLevelType w:val="hybridMultilevel"/>
    <w:tmpl w:val="AC664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530F0"/>
    <w:multiLevelType w:val="hybridMultilevel"/>
    <w:tmpl w:val="6C4C358C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B84401C"/>
    <w:multiLevelType w:val="hybridMultilevel"/>
    <w:tmpl w:val="427AA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D286B"/>
    <w:multiLevelType w:val="hybridMultilevel"/>
    <w:tmpl w:val="8F401A5E"/>
    <w:lvl w:ilvl="0" w:tplc="84900B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7599B"/>
    <w:multiLevelType w:val="hybridMultilevel"/>
    <w:tmpl w:val="F7B44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342483"/>
    <w:multiLevelType w:val="hybridMultilevel"/>
    <w:tmpl w:val="F38AB602"/>
    <w:lvl w:ilvl="0" w:tplc="890E75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603BC"/>
    <w:multiLevelType w:val="hybridMultilevel"/>
    <w:tmpl w:val="F80A6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E4B8E"/>
    <w:multiLevelType w:val="hybridMultilevel"/>
    <w:tmpl w:val="1414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F6341"/>
    <w:multiLevelType w:val="hybridMultilevel"/>
    <w:tmpl w:val="211A51E6"/>
    <w:lvl w:ilvl="0" w:tplc="7F7E8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44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A2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ED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A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C5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6D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44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301921">
    <w:abstractNumId w:val="4"/>
  </w:num>
  <w:num w:numId="2" w16cid:durableId="1578786233">
    <w:abstractNumId w:val="9"/>
  </w:num>
  <w:num w:numId="3" w16cid:durableId="828137783">
    <w:abstractNumId w:val="10"/>
  </w:num>
  <w:num w:numId="4" w16cid:durableId="410928961">
    <w:abstractNumId w:val="12"/>
  </w:num>
  <w:num w:numId="5" w16cid:durableId="845435736">
    <w:abstractNumId w:val="0"/>
  </w:num>
  <w:num w:numId="6" w16cid:durableId="1261719371">
    <w:abstractNumId w:val="8"/>
  </w:num>
  <w:num w:numId="7" w16cid:durableId="841622549">
    <w:abstractNumId w:val="14"/>
  </w:num>
  <w:num w:numId="8" w16cid:durableId="1312251998">
    <w:abstractNumId w:val="7"/>
  </w:num>
  <w:num w:numId="9" w16cid:durableId="452794345">
    <w:abstractNumId w:val="1"/>
  </w:num>
  <w:num w:numId="10" w16cid:durableId="558252830">
    <w:abstractNumId w:val="3"/>
  </w:num>
  <w:num w:numId="11" w16cid:durableId="882443898">
    <w:abstractNumId w:val="6"/>
  </w:num>
  <w:num w:numId="12" w16cid:durableId="368841294">
    <w:abstractNumId w:val="13"/>
  </w:num>
  <w:num w:numId="13" w16cid:durableId="508370588">
    <w:abstractNumId w:val="15"/>
  </w:num>
  <w:num w:numId="14" w16cid:durableId="1795904006">
    <w:abstractNumId w:val="5"/>
  </w:num>
  <w:num w:numId="15" w16cid:durableId="707414475">
    <w:abstractNumId w:val="11"/>
  </w:num>
  <w:num w:numId="16" w16cid:durableId="17512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B8"/>
    <w:rsid w:val="00057EBA"/>
    <w:rsid w:val="00095AE2"/>
    <w:rsid w:val="000A2FBE"/>
    <w:rsid w:val="000C0A53"/>
    <w:rsid w:val="000E24BC"/>
    <w:rsid w:val="001254E8"/>
    <w:rsid w:val="00131DED"/>
    <w:rsid w:val="00141776"/>
    <w:rsid w:val="00141D7B"/>
    <w:rsid w:val="0014515B"/>
    <w:rsid w:val="00157B47"/>
    <w:rsid w:val="00196FEC"/>
    <w:rsid w:val="001A7517"/>
    <w:rsid w:val="001D601C"/>
    <w:rsid w:val="001F0DFE"/>
    <w:rsid w:val="002072D0"/>
    <w:rsid w:val="002214B8"/>
    <w:rsid w:val="002313FD"/>
    <w:rsid w:val="00233160"/>
    <w:rsid w:val="0027392D"/>
    <w:rsid w:val="00281C70"/>
    <w:rsid w:val="002B5161"/>
    <w:rsid w:val="002C00F2"/>
    <w:rsid w:val="002D2125"/>
    <w:rsid w:val="002E4C9D"/>
    <w:rsid w:val="00327A10"/>
    <w:rsid w:val="00334F3E"/>
    <w:rsid w:val="003426F7"/>
    <w:rsid w:val="00375B31"/>
    <w:rsid w:val="003E12B6"/>
    <w:rsid w:val="004058A3"/>
    <w:rsid w:val="00444320"/>
    <w:rsid w:val="00486DE7"/>
    <w:rsid w:val="00497218"/>
    <w:rsid w:val="004A34AD"/>
    <w:rsid w:val="004A61D6"/>
    <w:rsid w:val="004C4E2E"/>
    <w:rsid w:val="004D0E1D"/>
    <w:rsid w:val="004F036B"/>
    <w:rsid w:val="00506511"/>
    <w:rsid w:val="005502BB"/>
    <w:rsid w:val="005717C6"/>
    <w:rsid w:val="00574A04"/>
    <w:rsid w:val="005A3E0E"/>
    <w:rsid w:val="005B30F5"/>
    <w:rsid w:val="005C11B5"/>
    <w:rsid w:val="005E24A6"/>
    <w:rsid w:val="0061209F"/>
    <w:rsid w:val="0063278E"/>
    <w:rsid w:val="00665E1F"/>
    <w:rsid w:val="00697558"/>
    <w:rsid w:val="006F455A"/>
    <w:rsid w:val="0070506B"/>
    <w:rsid w:val="00756CCF"/>
    <w:rsid w:val="0076024A"/>
    <w:rsid w:val="007B6CA9"/>
    <w:rsid w:val="007D401E"/>
    <w:rsid w:val="00831495"/>
    <w:rsid w:val="00836B02"/>
    <w:rsid w:val="008E6DBD"/>
    <w:rsid w:val="008F543E"/>
    <w:rsid w:val="00901EDE"/>
    <w:rsid w:val="0095779A"/>
    <w:rsid w:val="009679AF"/>
    <w:rsid w:val="009751B2"/>
    <w:rsid w:val="009931AF"/>
    <w:rsid w:val="009E5664"/>
    <w:rsid w:val="00A0649B"/>
    <w:rsid w:val="00A5201F"/>
    <w:rsid w:val="00A564C2"/>
    <w:rsid w:val="00A97A9C"/>
    <w:rsid w:val="00AB39DF"/>
    <w:rsid w:val="00AD78BE"/>
    <w:rsid w:val="00B34083"/>
    <w:rsid w:val="00B56052"/>
    <w:rsid w:val="00B8546D"/>
    <w:rsid w:val="00B9372C"/>
    <w:rsid w:val="00BA1B0C"/>
    <w:rsid w:val="00BA7C3A"/>
    <w:rsid w:val="00BB0DE0"/>
    <w:rsid w:val="00BE0538"/>
    <w:rsid w:val="00BE19C5"/>
    <w:rsid w:val="00BE3181"/>
    <w:rsid w:val="00BE7F58"/>
    <w:rsid w:val="00BF69A1"/>
    <w:rsid w:val="00C13213"/>
    <w:rsid w:val="00C51861"/>
    <w:rsid w:val="00CA446B"/>
    <w:rsid w:val="00CC4DDD"/>
    <w:rsid w:val="00D034DB"/>
    <w:rsid w:val="00D127D7"/>
    <w:rsid w:val="00D34CA8"/>
    <w:rsid w:val="00D410A8"/>
    <w:rsid w:val="00D44FE1"/>
    <w:rsid w:val="00D80991"/>
    <w:rsid w:val="00DA1A80"/>
    <w:rsid w:val="00DF059A"/>
    <w:rsid w:val="00DF3327"/>
    <w:rsid w:val="00E3789C"/>
    <w:rsid w:val="00E72303"/>
    <w:rsid w:val="00EB63CE"/>
    <w:rsid w:val="00ED7B48"/>
    <w:rsid w:val="00F2128F"/>
    <w:rsid w:val="00F45021"/>
    <w:rsid w:val="00F51093"/>
    <w:rsid w:val="00F83D0B"/>
    <w:rsid w:val="00F83D74"/>
    <w:rsid w:val="00F939E7"/>
    <w:rsid w:val="00FC431A"/>
    <w:rsid w:val="00FF60A6"/>
    <w:rsid w:val="11FED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DA67"/>
  <w15:chartTrackingRefBased/>
  <w15:docId w15:val="{E6CDCF6A-6E81-474B-99E5-293FE4EC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B39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1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4B8"/>
  </w:style>
  <w:style w:type="paragraph" w:styleId="Pidipagina">
    <w:name w:val="footer"/>
    <w:basedOn w:val="Normale"/>
    <w:link w:val="PidipaginaCarattere"/>
    <w:uiPriority w:val="99"/>
    <w:unhideWhenUsed/>
    <w:rsid w:val="00221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4B8"/>
  </w:style>
  <w:style w:type="paragraph" w:customStyle="1" w:styleId="Paragrafobase">
    <w:name w:val="[Paragrafo base]"/>
    <w:basedOn w:val="Normale"/>
    <w:uiPriority w:val="99"/>
    <w:rsid w:val="001D601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foelenco">
    <w:name w:val="List Paragraph"/>
    <w:basedOn w:val="Normale"/>
    <w:uiPriority w:val="34"/>
    <w:qFormat/>
    <w:rsid w:val="00D127D7"/>
    <w:pPr>
      <w:ind w:left="720"/>
      <w:contextualSpacing/>
    </w:pPr>
    <w:rPr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D127D7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9372C"/>
    <w:rPr>
      <w:b/>
      <w:bCs/>
    </w:rPr>
  </w:style>
  <w:style w:type="character" w:styleId="Enfasicorsivo">
    <w:name w:val="Emphasis"/>
    <w:basedOn w:val="Carpredefinitoparagrafo"/>
    <w:uiPriority w:val="20"/>
    <w:qFormat/>
    <w:rsid w:val="00B9372C"/>
    <w:rPr>
      <w:i/>
      <w:iCs/>
    </w:rPr>
  </w:style>
  <w:style w:type="character" w:customStyle="1" w:styleId="apple-converted-space">
    <w:name w:val="apple-converted-space"/>
    <w:basedOn w:val="Carpredefinitoparagrafo"/>
    <w:rsid w:val="00B9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2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9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7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B590A70DF00E4880562A091F3702FF" ma:contentTypeVersion="6" ma:contentTypeDescription="Creare un nuovo documento." ma:contentTypeScope="" ma:versionID="5c569fd8103d85682644238a1f09c922">
  <xsd:schema xmlns:xsd="http://www.w3.org/2001/XMLSchema" xmlns:xs="http://www.w3.org/2001/XMLSchema" xmlns:p="http://schemas.microsoft.com/office/2006/metadata/properties" xmlns:ns2="6ecd3e57-6076-49eb-9b9f-c23d89aac2af" xmlns:ns3="5960acdb-36b5-48ae-8391-51f557e5bde8" targetNamespace="http://schemas.microsoft.com/office/2006/metadata/properties" ma:root="true" ma:fieldsID="a97716cc0c82be927608f19ad212a1a8" ns2:_="" ns3:_="">
    <xsd:import namespace="6ecd3e57-6076-49eb-9b9f-c23d89aac2af"/>
    <xsd:import namespace="5960acdb-36b5-48ae-8391-51f557e5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d3e57-6076-49eb-9b9f-c23d89aac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0acdb-36b5-48ae-8391-51f557e5b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A59C5-AA4E-2346-B3FC-66065AC89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AE0E7-D188-44DC-A2CD-4945F5FD3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B7096-6547-4B08-BDFA-A2C8D295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d3e57-6076-49eb-9b9f-c23d89aac2af"/>
    <ds:schemaRef ds:uri="5960acdb-36b5-48ae-8391-51f557e5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53AE3C-09F7-49C6-8636-449C42D75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Broccoletti</cp:lastModifiedBy>
  <cp:revision>32</cp:revision>
  <cp:lastPrinted>2022-05-11T15:35:00Z</cp:lastPrinted>
  <dcterms:created xsi:type="dcterms:W3CDTF">2022-05-11T15:35:00Z</dcterms:created>
  <dcterms:modified xsi:type="dcterms:W3CDTF">2025-05-21T16:58:00Z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0x010100E3B590A70DF00E4880562A091F3702FF</vt:lpwstr>
  </property>
</Properties>
</file>