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FC81" w14:textId="77777777" w:rsidR="00F46653" w:rsidRDefault="00F46653" w:rsidP="00855368">
      <w:pPr>
        <w:jc w:val="center"/>
      </w:pPr>
    </w:p>
    <w:p w14:paraId="16A8B84F" w14:textId="77777777" w:rsidR="0067090C" w:rsidRDefault="002F5862" w:rsidP="00855368">
      <w:pPr>
        <w:jc w:val="center"/>
      </w:pPr>
      <w:r>
        <w:rPr>
          <w:noProof/>
        </w:rPr>
        <w:drawing>
          <wp:inline distT="0" distB="0" distL="0" distR="0" wp14:anchorId="4DDCDC67" wp14:editId="2D002BF8">
            <wp:extent cx="1622002" cy="465110"/>
            <wp:effectExtent l="0" t="0" r="3810" b="0"/>
            <wp:docPr id="2" name="Immagine 2" descr="Macintosh HD:Users:sofialipira:Desktop:logo-lunardelli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fialipira:Desktop:logo-lunardelli-2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47" cy="46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1B36133" w14:textId="77777777" w:rsidR="007C6905" w:rsidRDefault="007C6905" w:rsidP="00855368">
      <w:pPr>
        <w:jc w:val="center"/>
        <w:rPr>
          <w:sz w:val="28"/>
          <w:szCs w:val="28"/>
        </w:rPr>
      </w:pPr>
    </w:p>
    <w:p w14:paraId="39A4CBB4" w14:textId="77777777" w:rsidR="00F95AA7" w:rsidRDefault="00F95AA7" w:rsidP="00855368">
      <w:pPr>
        <w:jc w:val="center"/>
        <w:rPr>
          <w:sz w:val="28"/>
          <w:szCs w:val="28"/>
        </w:rPr>
      </w:pPr>
    </w:p>
    <w:p w14:paraId="02277AA2" w14:textId="77777777" w:rsidR="00F95AA7" w:rsidRDefault="00F95AA7" w:rsidP="00CC7D65">
      <w:pPr>
        <w:rPr>
          <w:sz w:val="28"/>
          <w:szCs w:val="28"/>
        </w:rPr>
      </w:pPr>
    </w:p>
    <w:p w14:paraId="3F983BD8" w14:textId="77777777" w:rsidR="00CE28DB" w:rsidRDefault="00B40BC9" w:rsidP="00CE28DB">
      <w:pPr>
        <w:jc w:val="center"/>
        <w:rPr>
          <w:b/>
          <w:sz w:val="28"/>
          <w:szCs w:val="28"/>
        </w:rPr>
      </w:pPr>
      <w:r w:rsidRPr="00B40BC9">
        <w:rPr>
          <w:b/>
          <w:sz w:val="28"/>
          <w:szCs w:val="28"/>
        </w:rPr>
        <w:t>A U T O P S Y</w:t>
      </w:r>
      <w:r w:rsidR="00E47A24" w:rsidRPr="00B40BC9">
        <w:rPr>
          <w:b/>
          <w:sz w:val="28"/>
          <w:szCs w:val="28"/>
        </w:rPr>
        <w:t xml:space="preserve"> / REMEMBER ME</w:t>
      </w:r>
    </w:p>
    <w:p w14:paraId="4E3CA0A4" w14:textId="77777777" w:rsidR="00B40BC9" w:rsidRDefault="00B40BC9" w:rsidP="00CE28DB">
      <w:pPr>
        <w:jc w:val="center"/>
        <w:rPr>
          <w:b/>
          <w:sz w:val="28"/>
          <w:szCs w:val="28"/>
        </w:rPr>
      </w:pPr>
    </w:p>
    <w:p w14:paraId="06EB95E3" w14:textId="77777777" w:rsidR="00B40BC9" w:rsidRDefault="00B40BC9" w:rsidP="00B40BC9">
      <w:pPr>
        <w:jc w:val="center"/>
        <w:rPr>
          <w:sz w:val="28"/>
          <w:szCs w:val="28"/>
        </w:rPr>
      </w:pPr>
      <w:r>
        <w:rPr>
          <w:sz w:val="28"/>
          <w:szCs w:val="28"/>
        </w:rPr>
        <w:t>Gli “</w:t>
      </w:r>
      <w:r w:rsidRPr="009C2AF4">
        <w:rPr>
          <w:i/>
          <w:sz w:val="28"/>
          <w:szCs w:val="28"/>
        </w:rPr>
        <w:t>arazzi contemporanei</w:t>
      </w:r>
      <w:r>
        <w:rPr>
          <w:sz w:val="28"/>
          <w:szCs w:val="28"/>
        </w:rPr>
        <w:t xml:space="preserve">” di Stefania Pia &amp; 4Eyes Lab </w:t>
      </w:r>
    </w:p>
    <w:p w14:paraId="16E1E4EF" w14:textId="77777777" w:rsidR="00B40BC9" w:rsidRPr="00B40BC9" w:rsidRDefault="00B40BC9" w:rsidP="00B40BC9">
      <w:pPr>
        <w:jc w:val="center"/>
        <w:rPr>
          <w:sz w:val="28"/>
          <w:szCs w:val="28"/>
        </w:rPr>
      </w:pPr>
    </w:p>
    <w:p w14:paraId="73185287" w14:textId="77777777" w:rsidR="00F95AA7" w:rsidRPr="00B40BC9" w:rsidRDefault="002F5862" w:rsidP="00F95AA7">
      <w:pPr>
        <w:jc w:val="center"/>
        <w:rPr>
          <w:b/>
          <w:sz w:val="28"/>
          <w:szCs w:val="28"/>
        </w:rPr>
      </w:pPr>
      <w:r w:rsidRPr="00B40BC9">
        <w:rPr>
          <w:b/>
          <w:sz w:val="28"/>
          <w:szCs w:val="28"/>
        </w:rPr>
        <w:t xml:space="preserve"> </w:t>
      </w:r>
      <w:proofErr w:type="spellStart"/>
      <w:r w:rsidRPr="00B40BC9">
        <w:rPr>
          <w:b/>
          <w:sz w:val="28"/>
          <w:szCs w:val="28"/>
        </w:rPr>
        <w:t>Lunardelli</w:t>
      </w:r>
      <w:proofErr w:type="spellEnd"/>
      <w:r w:rsidRPr="00B40BC9">
        <w:rPr>
          <w:b/>
          <w:sz w:val="28"/>
          <w:szCs w:val="28"/>
        </w:rPr>
        <w:t xml:space="preserve"> Venezia</w:t>
      </w:r>
    </w:p>
    <w:p w14:paraId="0722FD9B" w14:textId="77777777" w:rsidR="00F95AA7" w:rsidRPr="00B40BC9" w:rsidRDefault="00F95AA7" w:rsidP="00CE28DB">
      <w:pPr>
        <w:jc w:val="center"/>
        <w:rPr>
          <w:b/>
          <w:sz w:val="28"/>
          <w:szCs w:val="28"/>
        </w:rPr>
      </w:pPr>
    </w:p>
    <w:p w14:paraId="6467E0D3" w14:textId="77777777" w:rsidR="00F95AA7" w:rsidRPr="00B40BC9" w:rsidRDefault="00F95AA7" w:rsidP="00CE28DB">
      <w:pPr>
        <w:jc w:val="center"/>
        <w:rPr>
          <w:b/>
          <w:sz w:val="28"/>
          <w:szCs w:val="28"/>
        </w:rPr>
      </w:pPr>
      <w:r w:rsidRPr="00B40BC9">
        <w:rPr>
          <w:b/>
          <w:sz w:val="28"/>
          <w:szCs w:val="28"/>
        </w:rPr>
        <w:t xml:space="preserve">Opening 7 </w:t>
      </w:r>
      <w:proofErr w:type="gramStart"/>
      <w:r w:rsidRPr="00B40BC9">
        <w:rPr>
          <w:b/>
          <w:sz w:val="28"/>
          <w:szCs w:val="28"/>
        </w:rPr>
        <w:t>Maggio</w:t>
      </w:r>
      <w:proofErr w:type="gramEnd"/>
      <w:r w:rsidRPr="00B40BC9">
        <w:rPr>
          <w:b/>
          <w:sz w:val="28"/>
          <w:szCs w:val="28"/>
        </w:rPr>
        <w:t xml:space="preserve"> 2019</w:t>
      </w:r>
      <w:r w:rsidR="003E7E3B" w:rsidRPr="00B40BC9">
        <w:rPr>
          <w:b/>
          <w:sz w:val="28"/>
          <w:szCs w:val="28"/>
        </w:rPr>
        <w:t xml:space="preserve"> </w:t>
      </w:r>
    </w:p>
    <w:p w14:paraId="0028DD5E" w14:textId="77777777" w:rsidR="00BF05AB" w:rsidRPr="007C6905" w:rsidRDefault="00BF05AB" w:rsidP="00855368">
      <w:pPr>
        <w:jc w:val="center"/>
        <w:rPr>
          <w:sz w:val="28"/>
          <w:szCs w:val="28"/>
        </w:rPr>
      </w:pPr>
    </w:p>
    <w:p w14:paraId="3AC1030A" w14:textId="77777777" w:rsidR="002F5862" w:rsidRDefault="002F5862" w:rsidP="00F95AA7">
      <w:pPr>
        <w:rPr>
          <w:sz w:val="28"/>
          <w:szCs w:val="28"/>
        </w:rPr>
      </w:pPr>
    </w:p>
    <w:p w14:paraId="199E70B3" w14:textId="77777777" w:rsidR="00F637A9" w:rsidRPr="00AA1894" w:rsidRDefault="00F637A9" w:rsidP="00F95AA7">
      <w:pPr>
        <w:jc w:val="both"/>
      </w:pPr>
      <w:r w:rsidRPr="00AA1894">
        <w:t>In occasione della Biennale, a</w:t>
      </w:r>
      <w:r w:rsidR="00F95AA7" w:rsidRPr="00AA1894">
        <w:t>pproda a Venezia</w:t>
      </w:r>
      <w:r w:rsidR="00F95AA7" w:rsidRPr="00AA1894">
        <w:rPr>
          <w:b/>
          <w:i/>
        </w:rPr>
        <w:t xml:space="preserve"> </w:t>
      </w:r>
      <w:r w:rsidR="00AA1894" w:rsidRPr="00AA1894">
        <w:rPr>
          <w:b/>
          <w:i/>
        </w:rPr>
        <w:t>4</w:t>
      </w:r>
      <w:r w:rsidR="00F95AA7" w:rsidRPr="00AA1894">
        <w:rPr>
          <w:b/>
          <w:i/>
        </w:rPr>
        <w:t>Eyes Lab</w:t>
      </w:r>
      <w:r w:rsidR="00F95AA7" w:rsidRPr="00AA1894">
        <w:t xml:space="preserve">, il laboratorio creativo di studio e di ricerca dei trend sociali </w:t>
      </w:r>
      <w:proofErr w:type="gramStart"/>
      <w:r w:rsidR="00C96A19" w:rsidRPr="00AA1894">
        <w:t>di</w:t>
      </w:r>
      <w:proofErr w:type="gramEnd"/>
      <w:r w:rsidRPr="00AA1894">
        <w:t xml:space="preserve"> Stefania Pia Fiore.</w:t>
      </w:r>
    </w:p>
    <w:p w14:paraId="6E5651A0" w14:textId="77777777" w:rsidR="00F95AA7" w:rsidRPr="00AA1894" w:rsidRDefault="00C96A19" w:rsidP="00F95AA7">
      <w:pPr>
        <w:jc w:val="both"/>
      </w:pPr>
      <w:r w:rsidRPr="00AA1894">
        <w:t xml:space="preserve">Fondato nel 2007 a New York, </w:t>
      </w:r>
      <w:r w:rsidR="008F3C80">
        <w:rPr>
          <w:b/>
          <w:i/>
        </w:rPr>
        <w:t>4</w:t>
      </w:r>
      <w:r w:rsidRPr="00AA1894">
        <w:rPr>
          <w:b/>
          <w:i/>
        </w:rPr>
        <w:t>Eyes Lab</w:t>
      </w:r>
      <w:r w:rsidRPr="00AA1894">
        <w:t xml:space="preserve"> </w:t>
      </w:r>
      <w:r w:rsidR="009E0316" w:rsidRPr="00AA1894">
        <w:t>collabora</w:t>
      </w:r>
      <w:r w:rsidR="00F95AA7" w:rsidRPr="00AA1894">
        <w:t xml:space="preserve"> </w:t>
      </w:r>
      <w:r w:rsidRPr="00AA1894">
        <w:t xml:space="preserve">sin dagli inizi </w:t>
      </w:r>
      <w:r w:rsidR="00F95AA7" w:rsidRPr="00AA1894">
        <w:t>con art</w:t>
      </w:r>
      <w:r w:rsidR="009E0316" w:rsidRPr="00AA1894">
        <w:t>isti e artigiani internazionali,</w:t>
      </w:r>
      <w:r w:rsidR="00F95AA7" w:rsidRPr="00AA1894">
        <w:t xml:space="preserve"> </w:t>
      </w:r>
      <w:r w:rsidRPr="00AA1894">
        <w:t>coinvolgendo</w:t>
      </w:r>
      <w:r w:rsidR="00B40BC9">
        <w:t>li nei suoi progetti.</w:t>
      </w:r>
    </w:p>
    <w:p w14:paraId="008655B9" w14:textId="0777E80F" w:rsidR="00F637A9" w:rsidRPr="00AA1894" w:rsidRDefault="00B40BC9" w:rsidP="00F637A9">
      <w:pPr>
        <w:jc w:val="both"/>
      </w:pPr>
      <w:r>
        <w:t>I</w:t>
      </w:r>
      <w:r w:rsidR="00C96A19" w:rsidRPr="00AA1894">
        <w:t xml:space="preserve">n quest’ottica si colloca la collaborazione con </w:t>
      </w:r>
      <w:proofErr w:type="spellStart"/>
      <w:r w:rsidR="00C96A19" w:rsidRPr="00B40BC9">
        <w:rPr>
          <w:b/>
        </w:rPr>
        <w:t>Lunardelli</w:t>
      </w:r>
      <w:proofErr w:type="spellEnd"/>
      <w:r w:rsidR="00C96A19" w:rsidRPr="00B40BC9">
        <w:rPr>
          <w:b/>
        </w:rPr>
        <w:t xml:space="preserve"> Venezia</w:t>
      </w:r>
      <w:r w:rsidR="00EC7CB8">
        <w:t xml:space="preserve"> che </w:t>
      </w:r>
      <w:r w:rsidR="00F637A9" w:rsidRPr="00AA1894">
        <w:t xml:space="preserve">affonda le radici in un’altra attività storica del territorio, la lavorazione artigianale del legno, e </w:t>
      </w:r>
      <w:proofErr w:type="gramStart"/>
      <w:r w:rsidR="00F637A9" w:rsidRPr="00AA1894">
        <w:t>fa</w:t>
      </w:r>
      <w:proofErr w:type="gramEnd"/>
      <w:r w:rsidR="00F637A9" w:rsidRPr="00AA1894">
        <w:t xml:space="preserve"> dell’incontro con maestranze d’eccellenza uno dei punti fondamentali della sua </w:t>
      </w:r>
      <w:proofErr w:type="spellStart"/>
      <w:r w:rsidR="00F637A9" w:rsidRPr="00B40BC9">
        <w:rPr>
          <w:i/>
        </w:rPr>
        <w:t>mission</w:t>
      </w:r>
      <w:proofErr w:type="spellEnd"/>
      <w:r w:rsidR="00F637A9" w:rsidRPr="00AA1894">
        <w:t>. </w:t>
      </w:r>
    </w:p>
    <w:p w14:paraId="3C935194" w14:textId="77777777" w:rsidR="00C96A19" w:rsidRPr="00AA1894" w:rsidRDefault="00C96A19" w:rsidP="00F637A9">
      <w:pPr>
        <w:jc w:val="both"/>
      </w:pPr>
    </w:p>
    <w:p w14:paraId="6C501679" w14:textId="0A53F741" w:rsidR="004C5E64" w:rsidRPr="004C5E64" w:rsidRDefault="00C96A19" w:rsidP="004C5E64">
      <w:pPr>
        <w:jc w:val="both"/>
      </w:pPr>
      <w:r w:rsidRPr="00AA1894">
        <w:t>I</w:t>
      </w:r>
      <w:r w:rsidR="008967D3" w:rsidRPr="00AA1894">
        <w:t xml:space="preserve">l </w:t>
      </w:r>
      <w:r w:rsidR="009C2AF4" w:rsidRPr="00AA1894">
        <w:t xml:space="preserve">celebre </w:t>
      </w:r>
      <w:proofErr w:type="gramStart"/>
      <w:r w:rsidR="009C2AF4" w:rsidRPr="00AA1894">
        <w:t>brand</w:t>
      </w:r>
      <w:proofErr w:type="gramEnd"/>
      <w:r w:rsidR="009C2AF4" w:rsidRPr="00AA1894">
        <w:t xml:space="preserve"> del lusso </w:t>
      </w:r>
      <w:proofErr w:type="spellStart"/>
      <w:r w:rsidR="009C2AF4" w:rsidRPr="00AA1894">
        <w:t>Lunardelli</w:t>
      </w:r>
      <w:proofErr w:type="spellEnd"/>
      <w:r w:rsidR="009C2AF4" w:rsidRPr="00AA1894">
        <w:t xml:space="preserve"> Venezia </w:t>
      </w:r>
      <w:r w:rsidRPr="00AA1894">
        <w:t xml:space="preserve">infatti, dal 7 maggio </w:t>
      </w:r>
      <w:r w:rsidR="008967D3" w:rsidRPr="00AA1894">
        <w:t>ospiterà ne</w:t>
      </w:r>
      <w:r w:rsidR="004539B3" w:rsidRPr="00AA1894">
        <w:t xml:space="preserve">i </w:t>
      </w:r>
      <w:r w:rsidRPr="00AA1894">
        <w:t xml:space="preserve">suoi splendidi locali di </w:t>
      </w:r>
      <w:r w:rsidRPr="00AA1894">
        <w:rPr>
          <w:b/>
        </w:rPr>
        <w:t>Calle S</w:t>
      </w:r>
      <w:r w:rsidR="004539B3" w:rsidRPr="00AA1894">
        <w:rPr>
          <w:b/>
        </w:rPr>
        <w:t>econda del Cristo</w:t>
      </w:r>
      <w:r w:rsidRPr="00AA1894">
        <w:rPr>
          <w:b/>
        </w:rPr>
        <w:t xml:space="preserve"> 2210</w:t>
      </w:r>
      <w:r w:rsidR="004539B3" w:rsidRPr="00AA1894">
        <w:t xml:space="preserve">, due grandi </w:t>
      </w:r>
      <w:r w:rsidR="004539B3" w:rsidRPr="00B40BC9">
        <w:rPr>
          <w:i/>
        </w:rPr>
        <w:t>“arazzi contemporanei”</w:t>
      </w:r>
      <w:r w:rsidR="004539B3" w:rsidRPr="00AA1894">
        <w:t xml:space="preserve"> realizzati da </w:t>
      </w:r>
      <w:r w:rsidR="004539B3" w:rsidRPr="00EC7CB8">
        <w:rPr>
          <w:b/>
        </w:rPr>
        <w:t>Stefania Pia</w:t>
      </w:r>
      <w:r w:rsidR="004C5E64">
        <w:t xml:space="preserve"> con </w:t>
      </w:r>
      <w:proofErr w:type="spellStart"/>
      <w:r w:rsidR="004C5E64">
        <w:t>teniche</w:t>
      </w:r>
      <w:proofErr w:type="spellEnd"/>
      <w:r w:rsidR="004C5E64">
        <w:t xml:space="preserve"> miste </w:t>
      </w:r>
      <w:r w:rsidR="004C5E64" w:rsidRPr="004C5E64">
        <w:t>e montati sulle caratteristiche </w:t>
      </w:r>
      <w:r w:rsidR="004C5E64">
        <w:t>“</w:t>
      </w:r>
      <w:r w:rsidR="004C5E64">
        <w:rPr>
          <w:i/>
          <w:iCs/>
        </w:rPr>
        <w:t>b</w:t>
      </w:r>
      <w:r w:rsidR="004C5E64" w:rsidRPr="004C5E64">
        <w:rPr>
          <w:i/>
          <w:iCs/>
        </w:rPr>
        <w:t>riccole</w:t>
      </w:r>
      <w:r w:rsidR="004C5E64">
        <w:rPr>
          <w:i/>
          <w:iCs/>
        </w:rPr>
        <w:t>”</w:t>
      </w:r>
      <w:r w:rsidR="004C5E64" w:rsidRPr="004C5E64">
        <w:t xml:space="preserve">, </w:t>
      </w:r>
      <w:bookmarkStart w:id="0" w:name="_GoBack"/>
      <w:bookmarkEnd w:id="0"/>
      <w:r w:rsidR="004C5E64" w:rsidRPr="004C5E64">
        <w:t>i pali in rovere che segnano gli attracchi e le vie sicure in laguna e trascorrono  anni in simbiosi col fondale e con l’acqua.</w:t>
      </w:r>
    </w:p>
    <w:p w14:paraId="2BEF4E4B" w14:textId="509CD854" w:rsidR="004C5E64" w:rsidRDefault="004C5E64" w:rsidP="009C2AF4">
      <w:pPr>
        <w:jc w:val="both"/>
      </w:pPr>
    </w:p>
    <w:p w14:paraId="7AAD7D85" w14:textId="169B5F87" w:rsidR="004539B3" w:rsidRDefault="00AB2E0E" w:rsidP="009C2AF4">
      <w:pPr>
        <w:jc w:val="both"/>
      </w:pPr>
      <w:r>
        <w:t>Il lavoro</w:t>
      </w:r>
      <w:r w:rsidR="008223B4">
        <w:t>,</w:t>
      </w:r>
      <w:r>
        <w:t xml:space="preserve"> parte del progetto </w:t>
      </w:r>
      <w:r w:rsidRPr="00B40BC9">
        <w:rPr>
          <w:b/>
        </w:rPr>
        <w:t>AMERIKA 1491</w:t>
      </w:r>
      <w:r w:rsidR="008223B4">
        <w:t>,</w:t>
      </w:r>
      <w:r>
        <w:t xml:space="preserve"> rappresenta la costante ricerca dell’artist</w:t>
      </w:r>
      <w:r w:rsidR="008223B4">
        <w:t xml:space="preserve">a sul </w:t>
      </w:r>
      <w:r w:rsidR="008223B4" w:rsidRPr="00B40BC9">
        <w:rPr>
          <w:b/>
        </w:rPr>
        <w:t>concetto</w:t>
      </w:r>
      <w:r w:rsidR="008223B4">
        <w:t xml:space="preserve"> </w:t>
      </w:r>
      <w:r w:rsidR="008223B4" w:rsidRPr="00B40BC9">
        <w:rPr>
          <w:b/>
        </w:rPr>
        <w:t>di memoria.</w:t>
      </w:r>
      <w:r w:rsidR="008223B4">
        <w:t xml:space="preserve">  Ecco quindi il suo modo di conservare memorie perse, dimenticate, sbiadite, volutamente </w:t>
      </w:r>
      <w:proofErr w:type="spellStart"/>
      <w:r w:rsidR="008223B4">
        <w:t>pixelate</w:t>
      </w:r>
      <w:proofErr w:type="spellEnd"/>
      <w:r w:rsidR="008223B4">
        <w:t xml:space="preserve"> quindi imperfette, su arazzi di grande dimensione.</w:t>
      </w:r>
    </w:p>
    <w:p w14:paraId="6CB54C0D" w14:textId="77777777" w:rsidR="00B40BC9" w:rsidRPr="00AA1894" w:rsidRDefault="00B40BC9" w:rsidP="009C2AF4">
      <w:pPr>
        <w:jc w:val="both"/>
      </w:pPr>
      <w:r w:rsidRPr="00B40BC9">
        <w:t>Gli</w:t>
      </w:r>
      <w:r w:rsidRPr="00EC7CB8">
        <w:rPr>
          <w:b/>
        </w:rPr>
        <w:t xml:space="preserve"> arazzi realizzati su tela </w:t>
      </w:r>
      <w:r w:rsidRPr="00B40BC9">
        <w:t xml:space="preserve">da Stefania Pia sono il risultato di </w:t>
      </w:r>
      <w:r w:rsidRPr="00B40BC9">
        <w:rPr>
          <w:b/>
        </w:rPr>
        <w:t>una stratificazione di memorie e di tecniche.</w:t>
      </w:r>
      <w:r w:rsidRPr="00B40BC9">
        <w:t xml:space="preserve"> Le dimensioni della tela racchiudono degli “story-</w:t>
      </w:r>
      <w:proofErr w:type="spellStart"/>
      <w:r w:rsidRPr="00B40BC9">
        <w:t>board</w:t>
      </w:r>
      <w:proofErr w:type="spellEnd"/>
      <w:r w:rsidRPr="00B40BC9">
        <w:t xml:space="preserve">” creati dall’artista, selezionando le immagini dal suo archivio fotografico realizzato negli ultimi dieci anni, tra </w:t>
      </w:r>
      <w:r w:rsidRPr="00B40BC9">
        <w:rPr>
          <w:b/>
        </w:rPr>
        <w:t>New York, Venezia, Milano</w:t>
      </w:r>
      <w:r w:rsidRPr="00B40BC9">
        <w:t xml:space="preserve"> e, recentemente, </w:t>
      </w:r>
      <w:r w:rsidRPr="00B40BC9">
        <w:rPr>
          <w:b/>
        </w:rPr>
        <w:t>Palermo</w:t>
      </w:r>
      <w:r w:rsidRPr="00B40BC9">
        <w:t xml:space="preserve">. Foto scattate dall’artista ma anche ritagli da riviste o iconici </w:t>
      </w:r>
      <w:r w:rsidRPr="00B40BC9">
        <w:rPr>
          <w:i/>
        </w:rPr>
        <w:t xml:space="preserve">film </w:t>
      </w:r>
      <w:proofErr w:type="spellStart"/>
      <w:r w:rsidRPr="00B40BC9">
        <w:rPr>
          <w:i/>
        </w:rPr>
        <w:t>stills</w:t>
      </w:r>
      <w:proofErr w:type="spellEnd"/>
      <w:r w:rsidRPr="00B40BC9">
        <w:t xml:space="preserve"> in un collage dove la vita vissuta si sovrappone all’immaginazione, come in un sogno. La vena onirica che caratterizza le immagini in bianco e nero è contrapposta </w:t>
      </w:r>
      <w:proofErr w:type="gramStart"/>
      <w:r w:rsidRPr="00B40BC9">
        <w:t>ad</w:t>
      </w:r>
      <w:proofErr w:type="gramEnd"/>
      <w:r w:rsidRPr="00B40BC9">
        <w:t xml:space="preserve"> elementi colorati: chiavi dipinte in rosso, frange e dettagli in colori fluorescenti, fondi in oro, oggetti applicati a ricamo o brevi commenti scritti con pennarelli, in italiano o inglese.</w:t>
      </w:r>
    </w:p>
    <w:p w14:paraId="02338EEE" w14:textId="77777777" w:rsidR="004539B3" w:rsidRDefault="004539B3" w:rsidP="009C2AF4">
      <w:pPr>
        <w:jc w:val="both"/>
      </w:pPr>
    </w:p>
    <w:p w14:paraId="0EFEEBD9" w14:textId="77777777" w:rsidR="00B40BC9" w:rsidRDefault="00B40BC9" w:rsidP="00B40BC9">
      <w:pPr>
        <w:jc w:val="both"/>
        <w:rPr>
          <w:i/>
        </w:rPr>
      </w:pPr>
      <w:r w:rsidRPr="00B40BC9">
        <w:rPr>
          <w:i/>
        </w:rPr>
        <w:t xml:space="preserve">Questi elementi, compongono ricordi preziosi e intimi che creano empatia con il </w:t>
      </w:r>
      <w:proofErr w:type="gramStart"/>
      <w:r w:rsidRPr="00B40BC9">
        <w:rPr>
          <w:i/>
        </w:rPr>
        <w:t>fruitore</w:t>
      </w:r>
      <w:proofErr w:type="gramEnd"/>
      <w:r w:rsidRPr="00B40BC9">
        <w:rPr>
          <w:i/>
        </w:rPr>
        <w:t xml:space="preserve"> dell’opera. L’artista fissa dei momenti particolari, come delle epifanie dei </w:t>
      </w:r>
      <w:r w:rsidRPr="00B40BC9">
        <w:rPr>
          <w:i/>
        </w:rPr>
        <w:lastRenderedPageBreak/>
        <w:t xml:space="preserve">luoghi e degli oggetti, evidenziando la sua relazione con essi. Una corrispondenza mutevole, nella quale lo spettatore può trovare delle assonanze con le proprie reminiscenze e che rispecchia il tempo che passa, con noi o senza di noi. </w:t>
      </w:r>
    </w:p>
    <w:p w14:paraId="64AA9DD4" w14:textId="77777777" w:rsidR="00B40BC9" w:rsidRPr="00B40BC9" w:rsidRDefault="00B40BC9" w:rsidP="00B40BC9">
      <w:pPr>
        <w:jc w:val="both"/>
      </w:pPr>
      <w:r w:rsidRPr="00B40BC9">
        <w:rPr>
          <w:i/>
        </w:rPr>
        <w:t xml:space="preserve">Vengono a mente le parole del grande filosofo </w:t>
      </w:r>
      <w:r w:rsidRPr="00B40BC9">
        <w:rPr>
          <w:b/>
          <w:i/>
        </w:rPr>
        <w:t>Giorgio Agamben</w:t>
      </w:r>
      <w:r w:rsidRPr="00B40BC9">
        <w:rPr>
          <w:i/>
        </w:rPr>
        <w:t xml:space="preserve"> nel suo testo, Autoritratto nello studio: “</w:t>
      </w:r>
      <w:proofErr w:type="gramStart"/>
      <w:r w:rsidRPr="00B40BC9">
        <w:rPr>
          <w:i/>
        </w:rPr>
        <w:t>tutti</w:t>
      </w:r>
      <w:proofErr w:type="gramEnd"/>
      <w:r w:rsidRPr="00B40BC9">
        <w:rPr>
          <w:i/>
        </w:rPr>
        <w:t xml:space="preserve"> i luoghi che abbiamo abitato, tutti i momenti che abbiamo vissuto ci assediano, chiedono di entrare – noi li guardiamo, li evochiamo uno ad uno – da dove? Dove è </w:t>
      </w:r>
      <w:proofErr w:type="gramStart"/>
      <w:r w:rsidRPr="00B40BC9">
        <w:rPr>
          <w:i/>
        </w:rPr>
        <w:t>dovunque</w:t>
      </w:r>
      <w:proofErr w:type="gramEnd"/>
      <w:r w:rsidRPr="00B40BC9">
        <w:rPr>
          <w:i/>
        </w:rPr>
        <w:t xml:space="preserve"> e in nessun luogo”. </w:t>
      </w:r>
      <w:r>
        <w:t xml:space="preserve"> </w:t>
      </w:r>
      <w:r w:rsidRPr="00B40BC9">
        <w:rPr>
          <w:b/>
        </w:rPr>
        <w:t>Valentina Bruschi.</w:t>
      </w:r>
    </w:p>
    <w:p w14:paraId="0075AF20" w14:textId="77777777" w:rsidR="00B40BC9" w:rsidRPr="00B40BC9" w:rsidRDefault="00B40BC9" w:rsidP="009C2AF4">
      <w:pPr>
        <w:jc w:val="both"/>
        <w:rPr>
          <w:i/>
        </w:rPr>
      </w:pPr>
    </w:p>
    <w:p w14:paraId="3DCC21B0" w14:textId="77777777" w:rsidR="009C2AF4" w:rsidRPr="00AA1894" w:rsidRDefault="009C2AF4" w:rsidP="009C2AF4">
      <w:pPr>
        <w:jc w:val="both"/>
      </w:pPr>
      <w:r w:rsidRPr="00AA1894">
        <w:t xml:space="preserve"> </w:t>
      </w:r>
    </w:p>
    <w:p w14:paraId="5B352638" w14:textId="77777777" w:rsidR="00AA1894" w:rsidRPr="00AA1894" w:rsidRDefault="00AA1894" w:rsidP="009C2AF4">
      <w:pPr>
        <w:jc w:val="both"/>
        <w:rPr>
          <w:b/>
        </w:rPr>
      </w:pPr>
      <w:r w:rsidRPr="00AA1894">
        <w:rPr>
          <w:b/>
        </w:rPr>
        <w:t>Stefania Pia</w:t>
      </w:r>
    </w:p>
    <w:p w14:paraId="21080A03" w14:textId="77777777" w:rsidR="00AA1894" w:rsidRDefault="002F5862" w:rsidP="002F5862">
      <w:pPr>
        <w:jc w:val="both"/>
      </w:pPr>
      <w:r w:rsidRPr="00AA1894">
        <w:t xml:space="preserve">Stefania Pia è un'artista multimediale e creativa italiana fondatrice del giornale free-press </w:t>
      </w:r>
      <w:proofErr w:type="spellStart"/>
      <w:r w:rsidRPr="00AA1894">
        <w:t>PelleNoLeather</w:t>
      </w:r>
      <w:proofErr w:type="spellEnd"/>
      <w:r w:rsidRPr="00AA1894">
        <w:t xml:space="preserve"> nel 2004 a Milano; si trasferisce a New York nel </w:t>
      </w:r>
      <w:proofErr w:type="gramStart"/>
      <w:r w:rsidRPr="00AA1894">
        <w:t>2007 dove</w:t>
      </w:r>
      <w:proofErr w:type="gramEnd"/>
      <w:r w:rsidRPr="00AA1894">
        <w:t xml:space="preserve"> crea 4EYESlab  laboratorio creativo che collabora con artigiani, designers e artisti internazionali. </w:t>
      </w:r>
      <w:proofErr w:type="gramStart"/>
      <w:r w:rsidRPr="00AA1894">
        <w:t>Nascono</w:t>
      </w:r>
      <w:proofErr w:type="gramEnd"/>
      <w:r w:rsidRPr="00AA1894">
        <w:t xml:space="preserve"> in quegli anni 4EYES </w:t>
      </w:r>
      <w:proofErr w:type="spellStart"/>
      <w:r w:rsidRPr="00AA1894">
        <w:t>lunettes</w:t>
      </w:r>
      <w:proofErr w:type="spellEnd"/>
      <w:r w:rsidRPr="00AA1894">
        <w:t xml:space="preserve"> famosi per le originale "</w:t>
      </w:r>
      <w:proofErr w:type="spellStart"/>
      <w:r w:rsidRPr="00AA1894">
        <w:t>glitter</w:t>
      </w:r>
      <w:proofErr w:type="spellEnd"/>
      <w:r w:rsidRPr="00AA1894">
        <w:t xml:space="preserve"> </w:t>
      </w:r>
      <w:proofErr w:type="spellStart"/>
      <w:r w:rsidRPr="00AA1894">
        <w:t>eyebrows</w:t>
      </w:r>
      <w:proofErr w:type="spellEnd"/>
      <w:r w:rsidRPr="00AA1894">
        <w:t xml:space="preserve">". Nel 2012 Paul </w:t>
      </w:r>
      <w:proofErr w:type="spellStart"/>
      <w:r w:rsidRPr="00AA1894">
        <w:t>Sevigny</w:t>
      </w:r>
      <w:proofErr w:type="spellEnd"/>
      <w:r w:rsidRPr="00AA1894">
        <w:t xml:space="preserve">, </w:t>
      </w:r>
      <w:proofErr w:type="gramStart"/>
      <w:r w:rsidRPr="00AA1894">
        <w:t>famoso night impresario newyorkese</w:t>
      </w:r>
      <w:proofErr w:type="gramEnd"/>
      <w:r w:rsidRPr="00AA1894">
        <w:t xml:space="preserve"> la scopre come dj per il suo nuovo locale </w:t>
      </w:r>
      <w:proofErr w:type="spellStart"/>
      <w:r w:rsidRPr="00AA1894">
        <w:t>Paul's</w:t>
      </w:r>
      <w:proofErr w:type="spellEnd"/>
      <w:r w:rsidRPr="00AA1894">
        <w:t xml:space="preserve"> Baby </w:t>
      </w:r>
      <w:proofErr w:type="spellStart"/>
      <w:r w:rsidRPr="00AA1894">
        <w:t>Grand</w:t>
      </w:r>
      <w:proofErr w:type="spellEnd"/>
      <w:r w:rsidRPr="00AA1894">
        <w:t xml:space="preserve">. La sua musica eclettica internazionale conquista New York e Know- </w:t>
      </w:r>
      <w:proofErr w:type="spellStart"/>
      <w:r w:rsidRPr="00AA1894">
        <w:t>Wave</w:t>
      </w:r>
      <w:proofErr w:type="spellEnd"/>
      <w:r w:rsidRPr="00AA1894">
        <w:t xml:space="preserve"> radio </w:t>
      </w:r>
      <w:proofErr w:type="gramStart"/>
      <w:r w:rsidRPr="00AA1894">
        <w:t>le da la possibilità</w:t>
      </w:r>
      <w:proofErr w:type="gramEnd"/>
      <w:r w:rsidRPr="00AA1894">
        <w:t xml:space="preserve"> di dare vita ad un suo programma radiofonico dal titolo </w:t>
      </w:r>
      <w:proofErr w:type="spellStart"/>
      <w:r w:rsidRPr="00AA1894">
        <w:t>Groovy</w:t>
      </w:r>
      <w:proofErr w:type="spellEnd"/>
      <w:r w:rsidRPr="00AA1894">
        <w:t xml:space="preserve"> </w:t>
      </w:r>
      <w:proofErr w:type="spellStart"/>
      <w:r w:rsidRPr="00AA1894">
        <w:t>Classical</w:t>
      </w:r>
      <w:proofErr w:type="spellEnd"/>
      <w:r w:rsidRPr="00AA1894">
        <w:t>, colonne sonore e musica classica che Pia usa per lavorare nel suo studio</w:t>
      </w:r>
      <w:r w:rsidR="00AA1894">
        <w:t xml:space="preserve"> e</w:t>
      </w:r>
      <w:r w:rsidRPr="00AA1894">
        <w:t xml:space="preserve"> produrre arte. </w:t>
      </w:r>
    </w:p>
    <w:p w14:paraId="4C74DC7F" w14:textId="77777777" w:rsidR="00AA1894" w:rsidRDefault="00AA1894" w:rsidP="002F5862">
      <w:pPr>
        <w:jc w:val="both"/>
      </w:pPr>
      <w:r>
        <w:t>D</w:t>
      </w:r>
      <w:r w:rsidR="002F5862" w:rsidRPr="00AA1894">
        <w:t xml:space="preserve">al 2010 </w:t>
      </w:r>
      <w:r>
        <w:t>c</w:t>
      </w:r>
      <w:r w:rsidRPr="00AA1894">
        <w:t xml:space="preserve">ollabora </w:t>
      </w:r>
      <w:r w:rsidR="002F5862" w:rsidRPr="00AA1894">
        <w:t xml:space="preserve">con Vogue Italia Online. </w:t>
      </w:r>
    </w:p>
    <w:p w14:paraId="3A3BD1F3" w14:textId="77777777" w:rsidR="002F5862" w:rsidRPr="00AA1894" w:rsidRDefault="002F5862" w:rsidP="002F5862">
      <w:pPr>
        <w:jc w:val="both"/>
      </w:pPr>
      <w:r w:rsidRPr="00AA1894">
        <w:t xml:space="preserve">Dall'estate del 2018 ha scelto Palermo per lavorare ad AMERIKA 1491, una retrospettiva di tutti i suoi lavori degli anni americani che include collane e sculture bassati sul </w:t>
      </w:r>
      <w:proofErr w:type="spellStart"/>
      <w:r w:rsidRPr="00AA1894">
        <w:t>recycle</w:t>
      </w:r>
      <w:proofErr w:type="spellEnd"/>
      <w:r w:rsidRPr="00AA1894">
        <w:t xml:space="preserve"> e </w:t>
      </w:r>
      <w:proofErr w:type="spellStart"/>
      <w:r w:rsidRPr="00AA1894">
        <w:t>found</w:t>
      </w:r>
      <w:proofErr w:type="spellEnd"/>
      <w:r w:rsidRPr="00AA1894">
        <w:t xml:space="preserve"> </w:t>
      </w:r>
      <w:proofErr w:type="spellStart"/>
      <w:r w:rsidRPr="00AA1894">
        <w:t>objects</w:t>
      </w:r>
      <w:proofErr w:type="spellEnd"/>
      <w:r w:rsidRPr="00AA1894">
        <w:t xml:space="preserve">, foto parte del suo archivio, </w:t>
      </w:r>
      <w:proofErr w:type="spellStart"/>
      <w:r w:rsidRPr="00AA1894">
        <w:t>FLUOminiatures</w:t>
      </w:r>
      <w:proofErr w:type="spellEnd"/>
      <w:r w:rsidRPr="00AA1894">
        <w:t xml:space="preserve">, grandi dimensioni collage </w:t>
      </w:r>
      <w:proofErr w:type="spellStart"/>
      <w:r w:rsidRPr="00AA1894">
        <w:t>paintings</w:t>
      </w:r>
      <w:proofErr w:type="spellEnd"/>
      <w:r w:rsidRPr="00AA1894">
        <w:t xml:space="preserve"> e arazzi.</w:t>
      </w:r>
    </w:p>
    <w:p w14:paraId="23F21AA4" w14:textId="77777777" w:rsidR="00AA1894" w:rsidRPr="00AA1894" w:rsidRDefault="00AA1894" w:rsidP="002F5862">
      <w:pPr>
        <w:jc w:val="both"/>
      </w:pPr>
    </w:p>
    <w:p w14:paraId="19F4C45F" w14:textId="77777777" w:rsidR="002F5862" w:rsidRPr="007C6905" w:rsidRDefault="002F5862" w:rsidP="002F5862">
      <w:pPr>
        <w:jc w:val="both"/>
        <w:rPr>
          <w:sz w:val="28"/>
          <w:szCs w:val="28"/>
        </w:rPr>
      </w:pPr>
    </w:p>
    <w:p w14:paraId="5E1E2C3A" w14:textId="77777777" w:rsidR="003368C3" w:rsidRPr="00AA1894" w:rsidRDefault="00AA1894" w:rsidP="00AA1894">
      <w:pPr>
        <w:jc w:val="both"/>
        <w:rPr>
          <w:b/>
        </w:rPr>
      </w:pPr>
      <w:proofErr w:type="spellStart"/>
      <w:r w:rsidRPr="00AA1894">
        <w:rPr>
          <w:b/>
        </w:rPr>
        <w:t>Lunardelli</w:t>
      </w:r>
      <w:proofErr w:type="spellEnd"/>
      <w:r w:rsidRPr="00AA1894">
        <w:rPr>
          <w:b/>
        </w:rPr>
        <w:t xml:space="preserve"> Venezia</w:t>
      </w:r>
    </w:p>
    <w:p w14:paraId="4693A45B" w14:textId="77777777" w:rsidR="00AA1894" w:rsidRDefault="00AA1894" w:rsidP="00AA1894">
      <w:pPr>
        <w:jc w:val="both"/>
      </w:pPr>
      <w:proofErr w:type="spellStart"/>
      <w:r w:rsidRPr="00AA1894">
        <w:t>Lunardelli</w:t>
      </w:r>
      <w:proofErr w:type="spellEnd"/>
      <w:r w:rsidRPr="00AA1894">
        <w:t xml:space="preserve"> Venezia crea oggetti di pregio che esprimono l’anima di Venezia in tutte le sue sfaccettature, abbinando il legno ad altri materiali nobili e tradizionali per reinterpretare il saper fare storico dell’isola, amplificandone le potenzialità con un approccio moderno al design e alla produzione.</w:t>
      </w:r>
    </w:p>
    <w:p w14:paraId="2915177E" w14:textId="77777777" w:rsidR="00AA1894" w:rsidRDefault="00AA1894" w:rsidP="00AA1894">
      <w:pPr>
        <w:jc w:val="both"/>
      </w:pPr>
      <w:r w:rsidRPr="00AA1894">
        <w:t xml:space="preserve">I complementi d’arredo </w:t>
      </w:r>
      <w:proofErr w:type="spellStart"/>
      <w:r w:rsidRPr="00AA1894">
        <w:t>Lunardelli</w:t>
      </w:r>
      <w:proofErr w:type="spellEnd"/>
      <w:r w:rsidRPr="00AA1894">
        <w:t xml:space="preserve"> Venezia nascono dalla collaborazione con </w:t>
      </w:r>
      <w:proofErr w:type="gramStart"/>
      <w:r w:rsidRPr="00AA1894">
        <w:t>designer</w:t>
      </w:r>
      <w:proofErr w:type="gramEnd"/>
      <w:r w:rsidRPr="00AA1894">
        <w:t xml:space="preserve"> di talento e aziende artigiane del territorio veneziano. Ispirati dall’estetica unica e dalla ricca storia di Venezia, i materiali tradizionali </w:t>
      </w:r>
      <w:proofErr w:type="gramStart"/>
      <w:r w:rsidRPr="00AA1894">
        <w:t>vengono</w:t>
      </w:r>
      <w:proofErr w:type="gramEnd"/>
      <w:r w:rsidRPr="00AA1894">
        <w:t xml:space="preserve"> valorizzati dalla profonda esperienza delle maestranze locali – e incontrano il gusto raffinato, la consapevolezza ecologica e l’innovazione che portano l’eccellenza artigiana nel nuovo millennio</w:t>
      </w:r>
      <w:r>
        <w:t>.</w:t>
      </w:r>
    </w:p>
    <w:p w14:paraId="29330DD9" w14:textId="77777777" w:rsidR="00AA1894" w:rsidRDefault="00AA1894" w:rsidP="00AA1894">
      <w:pPr>
        <w:jc w:val="both"/>
      </w:pPr>
    </w:p>
    <w:p w14:paraId="26A705D7" w14:textId="77777777" w:rsidR="00AA1894" w:rsidRPr="00B40BC9" w:rsidRDefault="00AA1894" w:rsidP="00AA1894">
      <w:pPr>
        <w:jc w:val="both"/>
        <w:rPr>
          <w:b/>
        </w:rPr>
      </w:pPr>
      <w:r w:rsidRPr="00B40BC9">
        <w:rPr>
          <w:b/>
        </w:rPr>
        <w:t>La storia</w:t>
      </w:r>
    </w:p>
    <w:p w14:paraId="7097D1EF" w14:textId="77777777" w:rsidR="00AA1894" w:rsidRPr="00AA1894" w:rsidRDefault="00AA1894" w:rsidP="00AA1894">
      <w:pPr>
        <w:jc w:val="both"/>
      </w:pPr>
      <w:proofErr w:type="spellStart"/>
      <w:r w:rsidRPr="00AA1894">
        <w:t>Lunardelli</w:t>
      </w:r>
      <w:proofErr w:type="spellEnd"/>
      <w:r w:rsidRPr="00AA1894">
        <w:t xml:space="preserve"> Venezia nasce dall’esperienza di </w:t>
      </w:r>
      <w:proofErr w:type="spellStart"/>
      <w:r w:rsidRPr="00AA1894">
        <w:t>Lunardelli</w:t>
      </w:r>
      <w:proofErr w:type="spellEnd"/>
      <w:r w:rsidRPr="00AA1894">
        <w:t xml:space="preserve"> est. </w:t>
      </w:r>
      <w:proofErr w:type="gramStart"/>
      <w:r w:rsidRPr="00AA1894">
        <w:t xml:space="preserve">1967, azienda storica del veneziano specializzata nella lavorazione del legno per progetti altamente </w:t>
      </w:r>
      <w:proofErr w:type="spellStart"/>
      <w:r w:rsidRPr="00AA1894">
        <w:t>customizzati</w:t>
      </w:r>
      <w:proofErr w:type="spellEnd"/>
      <w:r w:rsidRPr="00AA1894">
        <w:t xml:space="preserve"> nel settore edile e dell’a</w:t>
      </w:r>
      <w:proofErr w:type="gramEnd"/>
      <w:r w:rsidRPr="00AA1894">
        <w:t xml:space="preserve">rredamento. Angelo </w:t>
      </w:r>
      <w:proofErr w:type="spellStart"/>
      <w:r w:rsidRPr="00AA1894">
        <w:t>Lunardelli</w:t>
      </w:r>
      <w:proofErr w:type="spellEnd"/>
      <w:r w:rsidRPr="00AA1894">
        <w:t xml:space="preserve"> – che giovanissimo, nonostante le umili origini, aveva sviluppato la propria esperienza in palazzi di grande valore storico, conquistando il cuore di Venezia e arrivando anche all’estero – ha trasmesso ai figli</w:t>
      </w:r>
      <w:proofErr w:type="gramStart"/>
      <w:r w:rsidRPr="00AA1894">
        <w:t xml:space="preserve"> </w:t>
      </w:r>
      <w:r w:rsidR="009F0359">
        <w:t xml:space="preserve"> </w:t>
      </w:r>
      <w:proofErr w:type="gramEnd"/>
      <w:r w:rsidR="009F0359">
        <w:t xml:space="preserve">Sebastiano e Agnese, </w:t>
      </w:r>
      <w:r w:rsidRPr="00AA1894">
        <w:t xml:space="preserve">la propria etica del lavoro e il coraggio di fronte a ogni nuova sfida. Così il nuovo </w:t>
      </w:r>
      <w:proofErr w:type="gramStart"/>
      <w:r w:rsidRPr="00AA1894">
        <w:t>brand</w:t>
      </w:r>
      <w:proofErr w:type="gramEnd"/>
      <w:r w:rsidRPr="00AA1894">
        <w:t xml:space="preserve"> nasce già con decenni di </w:t>
      </w:r>
      <w:proofErr w:type="spellStart"/>
      <w:r w:rsidRPr="00AA1894">
        <w:t>know</w:t>
      </w:r>
      <w:proofErr w:type="spellEnd"/>
      <w:r w:rsidRPr="00AA1894">
        <w:t xml:space="preserve"> </w:t>
      </w:r>
      <w:proofErr w:type="spellStart"/>
      <w:r w:rsidRPr="00AA1894">
        <w:t>how</w:t>
      </w:r>
      <w:proofErr w:type="spellEnd"/>
      <w:r w:rsidRPr="00AA1894">
        <w:t>, e con la visione di un nuovo modo di produrre oggetti che esprimano l’alta qualità dell’artigianato italiano in un contesto tecnologico e di mercato evoluto ed esigente.</w:t>
      </w:r>
    </w:p>
    <w:p w14:paraId="0B5DACF2" w14:textId="77777777" w:rsidR="00AA1894" w:rsidRDefault="00AA1894" w:rsidP="00AA1894">
      <w:pPr>
        <w:jc w:val="both"/>
      </w:pPr>
    </w:p>
    <w:p w14:paraId="23C081C7" w14:textId="77777777" w:rsidR="00A55F78" w:rsidRDefault="00A55F78" w:rsidP="00774BDA">
      <w:pPr>
        <w:jc w:val="both"/>
      </w:pPr>
    </w:p>
    <w:p w14:paraId="2B3F7C2C" w14:textId="77777777" w:rsidR="00A55F78" w:rsidRDefault="00A55F78" w:rsidP="00A55F78">
      <w:pPr>
        <w:jc w:val="both"/>
      </w:pPr>
    </w:p>
    <w:p w14:paraId="27BDC37C" w14:textId="77777777" w:rsidR="00B40BC9" w:rsidRDefault="00B40BC9" w:rsidP="00A55F78">
      <w:pPr>
        <w:jc w:val="both"/>
      </w:pPr>
    </w:p>
    <w:p w14:paraId="36014630" w14:textId="77777777" w:rsidR="00B40BC9" w:rsidRPr="00B40BC9" w:rsidRDefault="00B40BC9" w:rsidP="00A55F78">
      <w:pPr>
        <w:jc w:val="both"/>
        <w:rPr>
          <w:b/>
        </w:rPr>
      </w:pPr>
      <w:r w:rsidRPr="00B40BC9">
        <w:rPr>
          <w:b/>
        </w:rPr>
        <w:t>Stefania Pia Fiore</w:t>
      </w:r>
    </w:p>
    <w:p w14:paraId="69EE669E" w14:textId="77777777" w:rsidR="00B40BC9" w:rsidRPr="00B40BC9" w:rsidRDefault="00B40BC9" w:rsidP="00B40BC9">
      <w:pPr>
        <w:jc w:val="both"/>
        <w:rPr>
          <w:b/>
        </w:rPr>
      </w:pPr>
      <w:r w:rsidRPr="00B40BC9">
        <w:rPr>
          <w:b/>
        </w:rPr>
        <w:t>4Eyes Lab</w:t>
      </w:r>
    </w:p>
    <w:p w14:paraId="26F71EAD" w14:textId="77777777" w:rsidR="00551076" w:rsidRDefault="004C5E64" w:rsidP="00A55F78">
      <w:pPr>
        <w:jc w:val="both"/>
        <w:rPr>
          <w:rFonts w:eastAsia="Times New Roman" w:cs="Times New Roman"/>
        </w:rPr>
      </w:pPr>
      <w:hyperlink r:id="rId6" w:history="1">
        <w:proofErr w:type="spellStart"/>
        <w:r w:rsidR="00551076" w:rsidRPr="00551076">
          <w:rPr>
            <w:rStyle w:val="Collegamentoipertestuale"/>
            <w:rFonts w:eastAsia="Times New Roman" w:cs="Times New Roman"/>
          </w:rPr>
          <w:t>Instagram</w:t>
        </w:r>
        <w:proofErr w:type="spellEnd"/>
      </w:hyperlink>
    </w:p>
    <w:p w14:paraId="2E1731D9" w14:textId="7160A33E" w:rsidR="00B40BC9" w:rsidRDefault="00551076" w:rsidP="00A55F78">
      <w:pPr>
        <w:jc w:val="both"/>
      </w:pPr>
      <w:r>
        <w:rPr>
          <w:rFonts w:eastAsia="Times New Roman" w:cs="Times New Roman"/>
        </w:rPr>
        <w:t xml:space="preserve"> </w:t>
      </w:r>
    </w:p>
    <w:p w14:paraId="4AE00F7F" w14:textId="77777777" w:rsidR="00B40BC9" w:rsidRPr="00B40BC9" w:rsidRDefault="00B40BC9" w:rsidP="00A55F78">
      <w:pPr>
        <w:jc w:val="both"/>
        <w:rPr>
          <w:b/>
        </w:rPr>
      </w:pPr>
      <w:proofErr w:type="gramStart"/>
      <w:r w:rsidRPr="00B40BC9">
        <w:rPr>
          <w:b/>
        </w:rPr>
        <w:t>Contatti</w:t>
      </w:r>
      <w:proofErr w:type="gramEnd"/>
      <w:r w:rsidRPr="00B40BC9">
        <w:rPr>
          <w:b/>
        </w:rPr>
        <w:t xml:space="preserve"> Stampa</w:t>
      </w:r>
    </w:p>
    <w:p w14:paraId="10BF67C9" w14:textId="77777777" w:rsidR="00B40BC9" w:rsidRDefault="00B40BC9" w:rsidP="00A55F78">
      <w:pPr>
        <w:jc w:val="both"/>
      </w:pPr>
      <w:proofErr w:type="gramStart"/>
      <w:r>
        <w:t>Sofia Li Pira</w:t>
      </w:r>
      <w:proofErr w:type="gramEnd"/>
    </w:p>
    <w:p w14:paraId="19FD4C09" w14:textId="77777777" w:rsidR="00B40BC9" w:rsidRDefault="004C5E64" w:rsidP="00A55F78">
      <w:pPr>
        <w:jc w:val="both"/>
      </w:pPr>
      <w:hyperlink r:id="rId7" w:history="1">
        <w:r w:rsidR="00B40BC9" w:rsidRPr="00B01408">
          <w:rPr>
            <w:rStyle w:val="Collegamentoipertestuale"/>
          </w:rPr>
          <w:t>sofialipira@gmail.com</w:t>
        </w:r>
      </w:hyperlink>
    </w:p>
    <w:p w14:paraId="23637DE8" w14:textId="2DCC51F9" w:rsidR="00551076" w:rsidRDefault="00551076" w:rsidP="00A55F78">
      <w:pPr>
        <w:jc w:val="both"/>
      </w:pPr>
      <w:r>
        <w:t>347.849</w:t>
      </w:r>
      <w:r w:rsidR="007A4091">
        <w:t>.</w:t>
      </w:r>
      <w:r>
        <w:t>56</w:t>
      </w:r>
      <w:r w:rsidR="007A4091">
        <w:t>.</w:t>
      </w:r>
      <w:r>
        <w:t>57</w:t>
      </w:r>
    </w:p>
    <w:p w14:paraId="255AA9B9" w14:textId="77777777" w:rsidR="00B40BC9" w:rsidRDefault="00B40BC9" w:rsidP="00A55F78">
      <w:pPr>
        <w:jc w:val="both"/>
      </w:pPr>
    </w:p>
    <w:p w14:paraId="222DD761" w14:textId="77777777" w:rsidR="00A55F78" w:rsidRDefault="00A55F78" w:rsidP="00A55F78">
      <w:pPr>
        <w:jc w:val="both"/>
      </w:pPr>
    </w:p>
    <w:p w14:paraId="53AC6E6B" w14:textId="77777777" w:rsidR="00774BDA" w:rsidRPr="00B40BC9" w:rsidRDefault="00C96A19" w:rsidP="003A0E26">
      <w:pPr>
        <w:jc w:val="both"/>
        <w:rPr>
          <w:b/>
        </w:rPr>
      </w:pPr>
      <w:proofErr w:type="spellStart"/>
      <w:r w:rsidRPr="00B40BC9">
        <w:rPr>
          <w:b/>
        </w:rPr>
        <w:t>Lunardelli</w:t>
      </w:r>
      <w:proofErr w:type="spellEnd"/>
      <w:r w:rsidRPr="00B40BC9">
        <w:rPr>
          <w:b/>
        </w:rPr>
        <w:t xml:space="preserve"> Venezia</w:t>
      </w:r>
    </w:p>
    <w:p w14:paraId="1914D1F8" w14:textId="77777777" w:rsidR="00AA1894" w:rsidRDefault="00AA1894" w:rsidP="00AA1894">
      <w:pPr>
        <w:jc w:val="both"/>
      </w:pPr>
      <w:r>
        <w:t>Calle Seconda del Cristo, 2210a, 30125</w:t>
      </w:r>
    </w:p>
    <w:p w14:paraId="4EC7DB6E" w14:textId="77777777" w:rsidR="00AA1894" w:rsidRDefault="00AA1894" w:rsidP="00AA1894">
      <w:pPr>
        <w:jc w:val="both"/>
      </w:pPr>
      <w:r>
        <w:t>Venezia VE</w:t>
      </w:r>
    </w:p>
    <w:p w14:paraId="6439D79C" w14:textId="77777777" w:rsidR="00AA1894" w:rsidRDefault="00AA1894" w:rsidP="00AA1894">
      <w:pPr>
        <w:jc w:val="both"/>
      </w:pPr>
    </w:p>
    <w:p w14:paraId="1A1174E9" w14:textId="77777777" w:rsidR="00AA1894" w:rsidRDefault="00AA1894" w:rsidP="00AA1894">
      <w:pPr>
        <w:jc w:val="both"/>
      </w:pPr>
      <w:r>
        <w:t>Via delle Industrie, 5, 30020</w:t>
      </w:r>
    </w:p>
    <w:p w14:paraId="2ABEBE13" w14:textId="77777777" w:rsidR="00AA1894" w:rsidRDefault="00AA1894" w:rsidP="00AA1894">
      <w:pPr>
        <w:jc w:val="both"/>
      </w:pPr>
      <w:r>
        <w:t>Fossalta di Piave VE</w:t>
      </w:r>
    </w:p>
    <w:p w14:paraId="728EB7EA" w14:textId="77777777" w:rsidR="00AA1894" w:rsidRDefault="00AA1894" w:rsidP="00AA1894">
      <w:pPr>
        <w:jc w:val="both"/>
      </w:pPr>
    </w:p>
    <w:p w14:paraId="6832841E" w14:textId="77777777" w:rsidR="00AA1894" w:rsidRDefault="00AA1894" w:rsidP="00AA1894">
      <w:pPr>
        <w:jc w:val="both"/>
      </w:pPr>
      <w:r>
        <w:t xml:space="preserve">+39 0421 67222 </w:t>
      </w:r>
    </w:p>
    <w:p w14:paraId="75035354" w14:textId="77777777" w:rsidR="00C96A19" w:rsidRDefault="00AA1894" w:rsidP="00AA1894">
      <w:pPr>
        <w:jc w:val="both"/>
      </w:pPr>
      <w:r>
        <w:t>info@lunardellivenezia.net</w:t>
      </w:r>
    </w:p>
    <w:p w14:paraId="1BA0B4F4" w14:textId="77777777" w:rsidR="00D7696F" w:rsidRDefault="00D7696F" w:rsidP="003A0E26">
      <w:pPr>
        <w:jc w:val="both"/>
      </w:pPr>
    </w:p>
    <w:p w14:paraId="7F4ABCCB" w14:textId="77777777" w:rsidR="00D7696F" w:rsidRDefault="00D7696F" w:rsidP="003A0E26">
      <w:pPr>
        <w:jc w:val="both"/>
      </w:pPr>
    </w:p>
    <w:p w14:paraId="7139B4E0" w14:textId="77777777" w:rsidR="003368C3" w:rsidRDefault="00AD437F" w:rsidP="00AD437F">
      <w:pPr>
        <w:tabs>
          <w:tab w:val="left" w:pos="5853"/>
        </w:tabs>
        <w:jc w:val="both"/>
      </w:pPr>
      <w:r>
        <w:tab/>
      </w:r>
    </w:p>
    <w:sectPr w:rsidR="003368C3" w:rsidSect="00AD437F">
      <w:pgSz w:w="11900" w:h="16840"/>
      <w:pgMar w:top="1418" w:right="1701" w:bottom="1418" w:left="1701" w:header="1542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5368"/>
    <w:rsid w:val="00075E01"/>
    <w:rsid w:val="000953CC"/>
    <w:rsid w:val="000E6DA9"/>
    <w:rsid w:val="001A7AA6"/>
    <w:rsid w:val="002F5862"/>
    <w:rsid w:val="003368C3"/>
    <w:rsid w:val="00344D9A"/>
    <w:rsid w:val="00345982"/>
    <w:rsid w:val="00360772"/>
    <w:rsid w:val="003A0E26"/>
    <w:rsid w:val="003B57BA"/>
    <w:rsid w:val="003C51B6"/>
    <w:rsid w:val="003E7E3B"/>
    <w:rsid w:val="00414AC2"/>
    <w:rsid w:val="004539B3"/>
    <w:rsid w:val="004A70E4"/>
    <w:rsid w:val="004C5E64"/>
    <w:rsid w:val="00551076"/>
    <w:rsid w:val="00562A45"/>
    <w:rsid w:val="005B04AD"/>
    <w:rsid w:val="006247A9"/>
    <w:rsid w:val="006435E4"/>
    <w:rsid w:val="0067090C"/>
    <w:rsid w:val="006A281E"/>
    <w:rsid w:val="00774BDA"/>
    <w:rsid w:val="007940B1"/>
    <w:rsid w:val="00797889"/>
    <w:rsid w:val="007978E4"/>
    <w:rsid w:val="007A4091"/>
    <w:rsid w:val="007C6905"/>
    <w:rsid w:val="00803D8A"/>
    <w:rsid w:val="008223B4"/>
    <w:rsid w:val="0083210F"/>
    <w:rsid w:val="00855368"/>
    <w:rsid w:val="008967D3"/>
    <w:rsid w:val="008F3C80"/>
    <w:rsid w:val="009001B4"/>
    <w:rsid w:val="009732D4"/>
    <w:rsid w:val="009C2AF4"/>
    <w:rsid w:val="009E0316"/>
    <w:rsid w:val="009F0359"/>
    <w:rsid w:val="00A55F78"/>
    <w:rsid w:val="00AA1894"/>
    <w:rsid w:val="00AB2E0E"/>
    <w:rsid w:val="00AB5532"/>
    <w:rsid w:val="00AD0CD9"/>
    <w:rsid w:val="00AD437F"/>
    <w:rsid w:val="00B40BC9"/>
    <w:rsid w:val="00B50B69"/>
    <w:rsid w:val="00B53259"/>
    <w:rsid w:val="00B67127"/>
    <w:rsid w:val="00B94A5E"/>
    <w:rsid w:val="00BF05AB"/>
    <w:rsid w:val="00C96A19"/>
    <w:rsid w:val="00CC7D65"/>
    <w:rsid w:val="00CE28DB"/>
    <w:rsid w:val="00D56736"/>
    <w:rsid w:val="00D7696F"/>
    <w:rsid w:val="00D83DE3"/>
    <w:rsid w:val="00D9136A"/>
    <w:rsid w:val="00D93892"/>
    <w:rsid w:val="00DD1753"/>
    <w:rsid w:val="00E321D2"/>
    <w:rsid w:val="00E47A24"/>
    <w:rsid w:val="00EC7CB8"/>
    <w:rsid w:val="00EF4A80"/>
    <w:rsid w:val="00F46653"/>
    <w:rsid w:val="00F518F1"/>
    <w:rsid w:val="00F53875"/>
    <w:rsid w:val="00F637A9"/>
    <w:rsid w:val="00F95AA7"/>
    <w:rsid w:val="00FF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2C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982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536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7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536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76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instagram.com/stefaniapiafiore/?hl=it" TargetMode="External"/><Relationship Id="rId7" Type="http://schemas.openxmlformats.org/officeDocument/2006/relationships/hyperlink" Target="mailto:sofialipir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872</Words>
  <Characters>4975</Characters>
  <Application>Microsoft Macintosh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 Pira</dc:creator>
  <cp:keywords/>
  <dc:description/>
  <cp:lastModifiedBy>Sofia Li Pira</cp:lastModifiedBy>
  <cp:revision>34</cp:revision>
  <dcterms:created xsi:type="dcterms:W3CDTF">2019-03-25T10:46:00Z</dcterms:created>
  <dcterms:modified xsi:type="dcterms:W3CDTF">2019-05-04T14:52:00Z</dcterms:modified>
</cp:coreProperties>
</file>