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i w:val="1"/>
          <w:iCs w:val="1"/>
          <w:color w:val="999999"/>
          <w:sz w:val="26"/>
          <w:szCs w:val="26"/>
        </w:rPr>
      </w:pPr>
      <w:r w:rsidDel="00000000" w:rsidR="00000000" w:rsidRPr="00000000">
        <w:rPr>
          <w:i w:val="1"/>
          <w:iCs w:val="1"/>
          <w:color w:val="999999"/>
          <w:sz w:val="26"/>
          <w:szCs w:val="26"/>
          <w:rtl w:val="0"/>
        </w:rPr>
        <w:t xml:space="preserve">Comunicato del 15 dicembre 2025</w:t>
      </w:r>
    </w:p>
    <w:p w:rsidR="00000000" w:rsidDel="00000000" w:rsidP="00000000" w:rsidRDefault="00000000" w:rsidRPr="00000000" w14:paraId="00000002">
      <w:pPr>
        <w:jc w:val="both"/>
        <w:rPr>
          <w:i w:val="1"/>
          <w:iCs w:val="1"/>
          <w:color w:val="999999"/>
          <w:sz w:val="26"/>
          <w:szCs w:val="26"/>
        </w:rPr>
      </w:pPr>
      <w:r w:rsidDel="00000000" w:rsidR="00000000" w:rsidRPr="00000000">
        <w:rPr>
          <w:rtl w:val="0"/>
        </w:rPr>
      </w:r>
    </w:p>
    <w:p w:rsidR="00000000" w:rsidDel="00000000" w:rsidP="00000000" w:rsidRDefault="00000000" w:rsidRPr="00000000" w14:paraId="00000003">
      <w:pPr>
        <w:jc w:val="both"/>
        <w:rPr>
          <w:b w:val="1"/>
          <w:bCs w:val="1"/>
          <w:sz w:val="26"/>
          <w:szCs w:val="26"/>
          <w:u w:val="single"/>
        </w:rPr>
      </w:pPr>
      <w:r w:rsidDel="00000000" w:rsidR="00000000" w:rsidRPr="00000000">
        <w:rPr>
          <w:rtl w:val="0"/>
        </w:rPr>
      </w:r>
    </w:p>
    <w:p w:rsidR="00000000" w:rsidDel="00000000" w:rsidP="00000000" w:rsidRDefault="00000000" w:rsidRPr="00000000" w14:paraId="00000004">
      <w:pPr>
        <w:jc w:val="center"/>
        <w:rPr>
          <w:b w:val="1"/>
          <w:bCs w:val="1"/>
          <w:color w:val="666666"/>
          <w:sz w:val="26"/>
          <w:szCs w:val="26"/>
        </w:rPr>
      </w:pPr>
      <w:r w:rsidDel="00000000" w:rsidR="00000000" w:rsidRPr="00000000">
        <w:rPr>
          <w:b w:val="1"/>
          <w:bCs w:val="1"/>
          <w:color w:val="666666"/>
          <w:sz w:val="26"/>
          <w:szCs w:val="26"/>
          <w:rtl w:val="0"/>
        </w:rPr>
        <w:t xml:space="preserve">Ultimi appuntamenti con PRIMIZIE #01 </w:t>
      </w:r>
    </w:p>
    <w:p w:rsidR="00000000" w:rsidDel="00000000" w:rsidP="00000000" w:rsidRDefault="00000000" w:rsidRPr="00000000" w14:paraId="00000005">
      <w:pPr>
        <w:jc w:val="center"/>
        <w:rPr>
          <w:b w:val="1"/>
          <w:bCs w:val="1"/>
          <w:color w:val="666666"/>
          <w:sz w:val="26"/>
          <w:szCs w:val="26"/>
        </w:rPr>
      </w:pPr>
      <w:r w:rsidDel="00000000" w:rsidR="00000000" w:rsidRPr="00000000">
        <w:rPr>
          <w:b w:val="1"/>
          <w:bCs w:val="1"/>
          <w:color w:val="666666"/>
          <w:sz w:val="26"/>
          <w:szCs w:val="26"/>
          <w:rtl w:val="0"/>
        </w:rPr>
        <w:t xml:space="preserve">a cura di Salgemma</w:t>
      </w:r>
    </w:p>
    <w:p w:rsidR="00000000" w:rsidDel="00000000" w:rsidP="00000000" w:rsidRDefault="00000000" w:rsidRPr="00000000" w14:paraId="00000006">
      <w:pPr>
        <w:jc w:val="center"/>
        <w:rPr>
          <w:b w:val="1"/>
          <w:bCs w:val="1"/>
          <w:sz w:val="26"/>
          <w:szCs w:val="26"/>
        </w:rPr>
      </w:pPr>
      <w:r w:rsidDel="00000000" w:rsidR="00000000" w:rsidRPr="00000000">
        <w:rPr>
          <w:rtl w:val="0"/>
        </w:rPr>
      </w:r>
    </w:p>
    <w:p w:rsidR="00000000" w:rsidDel="00000000" w:rsidP="00000000" w:rsidRDefault="00000000" w:rsidRPr="00000000" w14:paraId="00000007">
      <w:pPr>
        <w:jc w:val="center"/>
        <w:rPr>
          <w:b w:val="1"/>
          <w:bCs w:val="1"/>
          <w:sz w:val="34"/>
          <w:szCs w:val="34"/>
        </w:rPr>
      </w:pPr>
      <w:r w:rsidDel="00000000" w:rsidR="00000000" w:rsidRPr="00000000">
        <w:rPr>
          <w:b w:val="1"/>
          <w:bCs w:val="1"/>
          <w:sz w:val="34"/>
          <w:szCs w:val="34"/>
          <w:rtl w:val="0"/>
        </w:rPr>
        <w:t xml:space="preserve">“MOSTRA IN DIALOGO”</w:t>
      </w:r>
    </w:p>
    <w:p w:rsidR="00000000" w:rsidDel="00000000" w:rsidP="00000000" w:rsidRDefault="00000000" w:rsidRPr="00000000" w14:paraId="00000008">
      <w:pPr>
        <w:jc w:val="center"/>
        <w:rPr>
          <w:b w:val="1"/>
          <w:bCs w:val="1"/>
          <w:sz w:val="26"/>
          <w:szCs w:val="26"/>
        </w:rPr>
      </w:pPr>
      <w:r w:rsidDel="00000000" w:rsidR="00000000" w:rsidRPr="00000000">
        <w:rPr>
          <w:rtl w:val="0"/>
        </w:rPr>
      </w:r>
    </w:p>
    <w:p w:rsidR="00000000" w:rsidDel="00000000" w:rsidP="00000000" w:rsidRDefault="00000000" w:rsidRPr="00000000" w14:paraId="00000009">
      <w:pPr>
        <w:jc w:val="center"/>
        <w:rPr>
          <w:b w:val="1"/>
          <w:bCs w:val="1"/>
          <w:sz w:val="26"/>
          <w:szCs w:val="26"/>
        </w:rPr>
      </w:pPr>
      <w:r w:rsidDel="00000000" w:rsidR="00000000" w:rsidRPr="00000000">
        <w:rPr>
          <w:b w:val="1"/>
          <w:bCs w:val="1"/>
          <w:sz w:val="26"/>
          <w:szCs w:val="26"/>
          <w:rtl w:val="0"/>
        </w:rPr>
        <w:t xml:space="preserve">il 19 e il 29 dicembre - 2 appuntamenti live</w:t>
      </w:r>
    </w:p>
    <w:p w:rsidR="00000000" w:rsidDel="00000000" w:rsidP="00000000" w:rsidRDefault="00000000" w:rsidRPr="00000000" w14:paraId="0000000A">
      <w:pPr>
        <w:jc w:val="center"/>
        <w:rPr>
          <w:b w:val="1"/>
          <w:bCs w:val="1"/>
          <w:sz w:val="26"/>
          <w:szCs w:val="26"/>
        </w:rPr>
      </w:pPr>
      <w:r w:rsidDel="00000000" w:rsidR="00000000" w:rsidRPr="00000000">
        <w:rPr>
          <w:sz w:val="26"/>
          <w:szCs w:val="26"/>
          <w:rtl w:val="0"/>
        </w:rPr>
        <w:t xml:space="preserve">presso spazio </w:t>
      </w:r>
      <w:r w:rsidDel="00000000" w:rsidR="00000000" w:rsidRPr="00000000">
        <w:rPr>
          <w:b w:val="1"/>
          <w:bCs w:val="1"/>
          <w:sz w:val="26"/>
          <w:szCs w:val="26"/>
          <w:rtl w:val="0"/>
        </w:rPr>
        <w:t xml:space="preserve">MICROBA</w:t>
      </w:r>
      <w:r w:rsidDel="00000000" w:rsidR="00000000" w:rsidRPr="00000000">
        <w:rPr>
          <w:sz w:val="26"/>
          <w:szCs w:val="26"/>
          <w:rtl w:val="0"/>
        </w:rPr>
        <w:t xml:space="preserve"> a Bari - </w:t>
      </w:r>
      <w:r w:rsidDel="00000000" w:rsidR="00000000" w:rsidRPr="00000000">
        <w:rPr>
          <w:b w:val="1"/>
          <w:bCs w:val="1"/>
          <w:sz w:val="26"/>
          <w:szCs w:val="26"/>
          <w:rtl w:val="0"/>
        </w:rPr>
        <w:t xml:space="preserve">Puglia</w:t>
      </w:r>
    </w:p>
    <w:p w:rsidR="00000000" w:rsidDel="00000000" w:rsidP="00000000" w:rsidRDefault="00000000" w:rsidRPr="00000000" w14:paraId="0000000B">
      <w:pPr>
        <w:jc w:val="center"/>
        <w:rPr>
          <w:sz w:val="26"/>
          <w:szCs w:val="26"/>
        </w:rPr>
      </w:pPr>
      <w:r w:rsidDel="00000000" w:rsidR="00000000" w:rsidRPr="00000000">
        <w:rPr>
          <w:sz w:val="26"/>
          <w:szCs w:val="26"/>
          <w:rtl w:val="0"/>
        </w:rPr>
        <w:t xml:space="preserve">con le artiste </w:t>
      </w:r>
      <w:r w:rsidDel="00000000" w:rsidR="00000000" w:rsidRPr="00000000">
        <w:rPr>
          <w:b w:val="1"/>
          <w:bCs w:val="1"/>
          <w:sz w:val="26"/>
          <w:szCs w:val="26"/>
          <w:rtl w:val="0"/>
        </w:rPr>
        <w:t xml:space="preserve">Delia Aliani, Agnese Guido, Grace Martella, Aminta Pierri</w:t>
      </w:r>
      <w:r w:rsidDel="00000000" w:rsidR="00000000" w:rsidRPr="00000000">
        <w:rPr>
          <w:sz w:val="26"/>
          <w:szCs w:val="26"/>
          <w:rtl w:val="0"/>
        </w:rPr>
        <w:t xml:space="preserve"> </w:t>
      </w:r>
    </w:p>
    <w:p w:rsidR="00000000" w:rsidDel="00000000" w:rsidP="00000000" w:rsidRDefault="00000000" w:rsidRPr="00000000" w14:paraId="0000000C">
      <w:pPr>
        <w:jc w:val="center"/>
        <w:rPr>
          <w:b w:val="1"/>
          <w:bCs w:val="1"/>
          <w:sz w:val="26"/>
          <w:szCs w:val="26"/>
        </w:rPr>
      </w:pPr>
      <w:r w:rsidDel="00000000" w:rsidR="00000000" w:rsidRPr="00000000">
        <w:rPr>
          <w:sz w:val="26"/>
          <w:szCs w:val="26"/>
          <w:rtl w:val="0"/>
        </w:rPr>
        <w:t xml:space="preserve">a cura di </w:t>
      </w:r>
      <w:r w:rsidDel="00000000" w:rsidR="00000000" w:rsidRPr="00000000">
        <w:rPr>
          <w:b w:val="1"/>
          <w:bCs w:val="1"/>
          <w:sz w:val="26"/>
          <w:szCs w:val="26"/>
          <w:rtl w:val="0"/>
        </w:rPr>
        <w:t xml:space="preserve">Alessandra Costantiello, Roberta Mansueto e Francesca Schinzani</w:t>
      </w:r>
    </w:p>
    <w:p w:rsidR="00000000" w:rsidDel="00000000" w:rsidP="00000000" w:rsidRDefault="00000000" w:rsidRPr="00000000" w14:paraId="0000000D">
      <w:pPr>
        <w:jc w:val="center"/>
        <w:rPr>
          <w:b w:val="1"/>
          <w:bCs w:val="1"/>
          <w:sz w:val="26"/>
          <w:szCs w:val="26"/>
        </w:rPr>
      </w:pPr>
      <w:r w:rsidDel="00000000" w:rsidR="00000000" w:rsidRPr="00000000">
        <w:rPr>
          <w:b w:val="1"/>
          <w:bCs w:val="1"/>
          <w:sz w:val="26"/>
          <w:szCs w:val="26"/>
          <w:rtl w:val="0"/>
        </w:rPr>
        <w:t xml:space="preserve">__</w:t>
      </w:r>
    </w:p>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mostra sarà visibile  dal 19 al 30 dicembre</w:t>
      </w:r>
    </w:p>
    <w:p w:rsidR="00000000" w:rsidDel="00000000" w:rsidP="00000000" w:rsidRDefault="00000000" w:rsidRPr="00000000" w14:paraId="0000000F">
      <w:pPr>
        <w:jc w:val="center"/>
        <w:rPr>
          <w:sz w:val="24"/>
          <w:szCs w:val="24"/>
        </w:rPr>
      </w:pPr>
      <w:r w:rsidDel="00000000" w:rsidR="00000000" w:rsidRPr="00000000">
        <w:rPr>
          <w:sz w:val="24"/>
          <w:szCs w:val="24"/>
          <w:rtl w:val="0"/>
        </w:rPr>
        <w:t xml:space="preserve">dalle 17:00-20:00 o su appuntamento negli spazi di MICROBA - Bari</w:t>
      </w:r>
    </w:p>
    <w:p w:rsidR="00000000" w:rsidDel="00000000" w:rsidP="00000000" w:rsidRDefault="00000000" w:rsidRPr="00000000" w14:paraId="00000010">
      <w:pPr>
        <w:jc w:val="both"/>
        <w:rPr>
          <w:b w:val="1"/>
          <w:bCs w:val="1"/>
          <w:sz w:val="26"/>
          <w:szCs w:val="26"/>
        </w:rPr>
      </w:pPr>
      <w:r w:rsidDel="00000000" w:rsidR="00000000" w:rsidRPr="00000000">
        <w:rPr>
          <w:rtl w:val="0"/>
        </w:rPr>
      </w:r>
    </w:p>
    <w:p w:rsidR="00000000" w:rsidDel="00000000" w:rsidP="00000000" w:rsidRDefault="00000000" w:rsidRPr="00000000" w14:paraId="00000011">
      <w:pPr>
        <w:jc w:val="both"/>
        <w:rPr>
          <w:sz w:val="26"/>
          <w:szCs w:val="26"/>
        </w:rPr>
      </w:pPr>
      <w:r w:rsidDel="00000000" w:rsidR="00000000" w:rsidRPr="00000000">
        <w:rPr>
          <w:rtl w:val="0"/>
        </w:rPr>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Ultimi appuntamenti all’interno del progetto </w:t>
      </w:r>
      <w:r w:rsidDel="00000000" w:rsidR="00000000" w:rsidRPr="00000000">
        <w:rPr>
          <w:b w:val="1"/>
          <w:bCs w:val="1"/>
          <w:i w:val="1"/>
          <w:iCs w:val="1"/>
          <w:sz w:val="26"/>
          <w:szCs w:val="26"/>
          <w:rtl w:val="0"/>
        </w:rPr>
        <w:t xml:space="preserve">PRIMIZIE #01 – Confidenze, nuove parole e pratiche artistiche di autodeterminazione</w:t>
      </w:r>
      <w:r w:rsidDel="00000000" w:rsidR="00000000" w:rsidRPr="00000000">
        <w:rPr>
          <w:i w:val="1"/>
          <w:iCs w:val="1"/>
          <w:sz w:val="26"/>
          <w:szCs w:val="26"/>
          <w:rtl w:val="0"/>
        </w:rPr>
        <w:t xml:space="preserve"> </w:t>
      </w:r>
      <w:r w:rsidDel="00000000" w:rsidR="00000000" w:rsidRPr="00000000">
        <w:rPr>
          <w:sz w:val="26"/>
          <w:szCs w:val="26"/>
          <w:rtl w:val="0"/>
        </w:rPr>
        <w:t xml:space="preserve">a cura di Salgemma con il contributo del Consiglio regionale della Puglia nell’ambito dell’Avviso “Futura. La Puglia per la parità – 3^ edizione”. </w:t>
      </w:r>
    </w:p>
    <w:p w:rsidR="00000000" w:rsidDel="00000000" w:rsidP="00000000" w:rsidRDefault="00000000" w:rsidRPr="00000000" w14:paraId="00000013">
      <w:pPr>
        <w:jc w:val="both"/>
        <w:rPr>
          <w:sz w:val="26"/>
          <w:szCs w:val="26"/>
        </w:rPr>
      </w:pPr>
      <w:r w:rsidDel="00000000" w:rsidR="00000000" w:rsidRPr="00000000">
        <w:rPr>
          <w:rtl w:val="0"/>
        </w:rPr>
      </w:r>
    </w:p>
    <w:p w:rsidR="00000000" w:rsidDel="00000000" w:rsidP="00000000" w:rsidRDefault="00000000" w:rsidRPr="00000000" w14:paraId="00000014">
      <w:pPr>
        <w:jc w:val="both"/>
        <w:rPr>
          <w:b w:val="1"/>
          <w:bCs w:val="1"/>
          <w:sz w:val="26"/>
          <w:szCs w:val="26"/>
        </w:rPr>
      </w:pPr>
      <w:r w:rsidDel="00000000" w:rsidR="00000000" w:rsidRPr="00000000">
        <w:rPr>
          <w:b w:val="1"/>
          <w:bCs w:val="1"/>
          <w:sz w:val="26"/>
          <w:szCs w:val="26"/>
          <w:rtl w:val="0"/>
        </w:rPr>
        <w:t xml:space="preserve">Il progetto PRIMIZIE #01 è curato dal team composto da Alessandra Costantiello,  Roberta Mansueto e Francesca Schinzani.</w:t>
      </w:r>
    </w:p>
    <w:p w:rsidR="00000000" w:rsidDel="00000000" w:rsidP="00000000" w:rsidRDefault="00000000" w:rsidRPr="00000000" w14:paraId="00000015">
      <w:pPr>
        <w:jc w:val="both"/>
        <w:rPr>
          <w:sz w:val="26"/>
          <w:szCs w:val="26"/>
        </w:rPr>
      </w:pPr>
      <w:r w:rsidDel="00000000" w:rsidR="00000000" w:rsidRPr="00000000">
        <w:rPr>
          <w:rtl w:val="0"/>
        </w:rPr>
      </w:r>
    </w:p>
    <w:p w:rsidR="00000000" w:rsidDel="00000000" w:rsidP="00000000" w:rsidRDefault="00000000" w:rsidRPr="00000000" w14:paraId="00000016">
      <w:pPr>
        <w:rPr>
          <w:b w:val="1"/>
          <w:bCs w:val="1"/>
          <w:sz w:val="26"/>
          <w:szCs w:val="26"/>
          <w:u w:val="single"/>
        </w:rPr>
      </w:pPr>
      <w:r w:rsidDel="00000000" w:rsidR="00000000" w:rsidRPr="00000000">
        <w:rPr>
          <w:b w:val="1"/>
          <w:bCs w:val="1"/>
          <w:sz w:val="26"/>
          <w:szCs w:val="26"/>
          <w:u w:val="single"/>
          <w:rtl w:val="0"/>
        </w:rPr>
        <w:t xml:space="preserve">__________________</w:t>
      </w:r>
    </w:p>
    <w:p w:rsidR="00000000" w:rsidDel="00000000" w:rsidP="00000000" w:rsidRDefault="00000000" w:rsidRPr="00000000" w14:paraId="00000017">
      <w:pPr>
        <w:rPr>
          <w:b w:val="1"/>
          <w:bCs w:val="1"/>
          <w:sz w:val="26"/>
          <w:szCs w:val="26"/>
          <w:u w:val="single"/>
        </w:rPr>
      </w:pPr>
      <w:r w:rsidDel="00000000" w:rsidR="00000000" w:rsidRPr="00000000">
        <w:rPr>
          <w:rtl w:val="0"/>
        </w:rPr>
      </w:r>
    </w:p>
    <w:p w:rsidR="00000000" w:rsidDel="00000000" w:rsidP="00000000" w:rsidRDefault="00000000" w:rsidRPr="00000000" w14:paraId="00000018">
      <w:pPr>
        <w:jc w:val="both"/>
        <w:rPr>
          <w:sz w:val="26"/>
          <w:szCs w:val="26"/>
        </w:rPr>
      </w:pPr>
      <w:r w:rsidDel="00000000" w:rsidR="00000000" w:rsidRPr="00000000">
        <w:rPr>
          <w:sz w:val="26"/>
          <w:szCs w:val="26"/>
          <w:rtl w:val="0"/>
        </w:rPr>
        <w:t xml:space="preserve">Abbiamo attraversato un </w:t>
      </w:r>
      <w:r w:rsidDel="00000000" w:rsidR="00000000" w:rsidRPr="00000000">
        <w:rPr>
          <w:b w:val="1"/>
          <w:bCs w:val="1"/>
          <w:sz w:val="26"/>
          <w:szCs w:val="26"/>
          <w:rtl w:val="0"/>
        </w:rPr>
        <w:t xml:space="preserve">salotto</w:t>
      </w:r>
      <w:r w:rsidDel="00000000" w:rsidR="00000000" w:rsidRPr="00000000">
        <w:rPr>
          <w:sz w:val="26"/>
          <w:szCs w:val="26"/>
          <w:rtl w:val="0"/>
        </w:rPr>
        <w:t xml:space="preserve"> (con L’archivio di Genere Carla Lonzi e </w:t>
      </w:r>
      <w:r w:rsidDel="00000000" w:rsidR="00000000" w:rsidRPr="00000000">
        <w:rPr>
          <w:i w:val="1"/>
          <w:iCs w:val="1"/>
          <w:sz w:val="26"/>
          <w:szCs w:val="26"/>
          <w:rtl w:val="0"/>
        </w:rPr>
        <w:t xml:space="preserve">ziczic</w:t>
      </w:r>
      <w:r w:rsidDel="00000000" w:rsidR="00000000" w:rsidRPr="00000000">
        <w:rPr>
          <w:sz w:val="26"/>
          <w:szCs w:val="26"/>
          <w:rtl w:val="0"/>
        </w:rPr>
        <w:t xml:space="preserve"> casa editrice indipendente, ottobre 2025), un </w:t>
      </w:r>
      <w:r w:rsidDel="00000000" w:rsidR="00000000" w:rsidRPr="00000000">
        <w:rPr>
          <w:b w:val="1"/>
          <w:bCs w:val="1"/>
          <w:sz w:val="26"/>
          <w:szCs w:val="26"/>
          <w:rtl w:val="0"/>
        </w:rPr>
        <w:t xml:space="preserve">laboratorio</w:t>
      </w:r>
      <w:r w:rsidDel="00000000" w:rsidR="00000000" w:rsidRPr="00000000">
        <w:rPr>
          <w:sz w:val="26"/>
          <w:szCs w:val="26"/>
          <w:rtl w:val="0"/>
        </w:rPr>
        <w:t xml:space="preserve"> (di Onomaturgia con l’artista Noura Tafeche, novembre 2025) e ora arriviamo in uno </w:t>
      </w:r>
      <w:r w:rsidDel="00000000" w:rsidR="00000000" w:rsidRPr="00000000">
        <w:rPr>
          <w:b w:val="1"/>
          <w:bCs w:val="1"/>
          <w:sz w:val="26"/>
          <w:szCs w:val="26"/>
          <w:rtl w:val="0"/>
        </w:rPr>
        <w:t xml:space="preserve">spazio</w:t>
      </w:r>
      <w:r w:rsidDel="00000000" w:rsidR="00000000" w:rsidRPr="00000000">
        <w:rPr>
          <w:sz w:val="26"/>
          <w:szCs w:val="26"/>
          <w:rtl w:val="0"/>
        </w:rPr>
        <w:t xml:space="preserve"> </w:t>
      </w:r>
      <w:r w:rsidDel="00000000" w:rsidR="00000000" w:rsidRPr="00000000">
        <w:rPr>
          <w:b w:val="1"/>
          <w:bCs w:val="1"/>
          <w:sz w:val="26"/>
          <w:szCs w:val="26"/>
          <w:rtl w:val="0"/>
        </w:rPr>
        <w:t xml:space="preserve">espositivo</w:t>
      </w:r>
      <w:r w:rsidDel="00000000" w:rsidR="00000000" w:rsidRPr="00000000">
        <w:rPr>
          <w:sz w:val="26"/>
          <w:szCs w:val="26"/>
          <w:rtl w:val="0"/>
        </w:rPr>
        <w:t xml:space="preserve"> dedicato all’arte contemporanea. Troppo spesso questo tipo di luogo viene percepito soltanto come una vetrina, un contenitore in cui mostrare opere già compiute. Attraverso questi appuntamenti desideriamo restituirgli la sua natura più profonda: uno spazio di ricerca, di pensiero, di sperimentazione. Un luogo in cui le opere non si limitano a essere osservate, ma continuano a trasformarsi; in cui le domande restano aperte, le idee si sedimentano, le visioni del presente si confrontano e si mettono alla prova.  </w:t>
      </w:r>
    </w:p>
    <w:p w:rsidR="00000000" w:rsidDel="00000000" w:rsidP="00000000" w:rsidRDefault="00000000" w:rsidRPr="00000000" w14:paraId="00000019">
      <w:pPr>
        <w:jc w:val="both"/>
        <w:rPr>
          <w:sz w:val="26"/>
          <w:szCs w:val="26"/>
        </w:rPr>
      </w:pPr>
      <w:r w:rsidDel="00000000" w:rsidR="00000000" w:rsidRPr="00000000">
        <w:rPr>
          <w:rtl w:val="0"/>
        </w:rPr>
      </w:r>
    </w:p>
    <w:p w:rsidR="00000000" w:rsidDel="00000000" w:rsidP="00000000" w:rsidRDefault="00000000" w:rsidRPr="00000000" w14:paraId="0000001A">
      <w:pPr>
        <w:tabs>
          <w:tab w:val="left" w:leader="none" w:pos="292"/>
        </w:tabs>
        <w:spacing w:line="240" w:lineRule="auto"/>
        <w:ind w:right="288"/>
        <w:jc w:val="both"/>
        <w:rPr>
          <w:sz w:val="26"/>
          <w:szCs w:val="26"/>
        </w:rPr>
      </w:pPr>
      <w:r w:rsidDel="00000000" w:rsidR="00000000" w:rsidRPr="00000000">
        <w:rPr>
          <w:sz w:val="26"/>
          <w:szCs w:val="26"/>
          <w:rtl w:val="0"/>
        </w:rPr>
        <w:t xml:space="preserve">L’ultimo appuntamento del percorso di </w:t>
      </w:r>
      <w:r w:rsidDel="00000000" w:rsidR="00000000" w:rsidRPr="00000000">
        <w:rPr>
          <w:b w:val="1"/>
          <w:bCs w:val="1"/>
          <w:i w:val="1"/>
          <w:iCs w:val="1"/>
          <w:sz w:val="26"/>
          <w:szCs w:val="26"/>
          <w:rtl w:val="0"/>
        </w:rPr>
        <w:t xml:space="preserve">PRIMIZIE #01 </w:t>
      </w:r>
      <w:r w:rsidDel="00000000" w:rsidR="00000000" w:rsidRPr="00000000">
        <w:rPr>
          <w:sz w:val="26"/>
          <w:szCs w:val="26"/>
          <w:rtl w:val="0"/>
        </w:rPr>
        <w:t xml:space="preserve">prende il formato di una </w:t>
      </w:r>
      <w:r w:rsidDel="00000000" w:rsidR="00000000" w:rsidRPr="00000000">
        <w:rPr>
          <w:b w:val="1"/>
          <w:bCs w:val="1"/>
          <w:sz w:val="26"/>
          <w:szCs w:val="26"/>
          <w:rtl w:val="0"/>
        </w:rPr>
        <w:t xml:space="preserve">mostra in dialogo</w:t>
      </w:r>
      <w:r w:rsidDel="00000000" w:rsidR="00000000" w:rsidRPr="00000000">
        <w:rPr>
          <w:sz w:val="26"/>
          <w:szCs w:val="26"/>
          <w:rtl w:val="0"/>
        </w:rPr>
        <w:t xml:space="preserve"> mettendo a confronto esperienze, pratiche e opere di artiste di generazioni e linguaggi differenti.</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Abbiamo invitato le artiste, </w:t>
      </w:r>
      <w:r w:rsidDel="00000000" w:rsidR="00000000" w:rsidRPr="00000000">
        <w:rPr>
          <w:b w:val="1"/>
          <w:bCs w:val="1"/>
          <w:sz w:val="26"/>
          <w:szCs w:val="26"/>
          <w:rtl w:val="0"/>
        </w:rPr>
        <w:t xml:space="preserve">Delia Aliani, Agnese Guido, Grace Martella, Aminta Pierri </w:t>
      </w:r>
      <w:r w:rsidDel="00000000" w:rsidR="00000000" w:rsidRPr="00000000">
        <w:rPr>
          <w:sz w:val="26"/>
          <w:szCs w:val="26"/>
          <w:rtl w:val="0"/>
        </w:rPr>
        <w:t xml:space="preserve">per un</w:t>
      </w:r>
      <w:r w:rsidDel="00000000" w:rsidR="00000000" w:rsidRPr="00000000">
        <w:rPr>
          <w:b w:val="1"/>
          <w:bCs w:val="1"/>
          <w:sz w:val="26"/>
          <w:szCs w:val="26"/>
          <w:rtl w:val="0"/>
        </w:rPr>
        <w:t xml:space="preserve"> </w:t>
      </w:r>
      <w:r w:rsidDel="00000000" w:rsidR="00000000" w:rsidRPr="00000000">
        <w:rPr>
          <w:sz w:val="26"/>
          <w:szCs w:val="26"/>
          <w:rtl w:val="0"/>
        </w:rPr>
        <w:t xml:space="preserve">confronto libero e aperto con il pubblico e le curatrici del progetto. Ci parleranno della loro esperienza lavorativa con l’arte, la loro ricerca e ci suggeriranno come relazionarci con le proprie opere.</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tabs>
          <w:tab w:val="left" w:leader="none" w:pos="292"/>
        </w:tabs>
        <w:spacing w:line="240" w:lineRule="auto"/>
        <w:ind w:right="288"/>
        <w:jc w:val="both"/>
        <w:rPr>
          <w:sz w:val="26"/>
          <w:szCs w:val="26"/>
        </w:rPr>
      </w:pPr>
      <w:r w:rsidDel="00000000" w:rsidR="00000000" w:rsidRPr="00000000">
        <w:rPr>
          <w:b w:val="1"/>
          <w:bCs w:val="1"/>
          <w:sz w:val="26"/>
          <w:szCs w:val="26"/>
          <w:rtl w:val="0"/>
        </w:rPr>
        <w:t xml:space="preserve">A chi si rivolge: </w:t>
      </w:r>
      <w:r w:rsidDel="00000000" w:rsidR="00000000" w:rsidRPr="00000000">
        <w:rPr>
          <w:sz w:val="26"/>
          <w:szCs w:val="26"/>
          <w:rtl w:val="0"/>
        </w:rPr>
        <w:t xml:space="preserve">pubblico generalista, audience Salgemma/Microbache accoglie la mostra, artst3 coinvolti, appassionat3 d’arte, student3 universitari/accademici, artist3 emergent3, curator3, operatric3 culturali, curios3.</w:t>
      </w:r>
    </w:p>
    <w:p w:rsidR="00000000" w:rsidDel="00000000" w:rsidP="00000000" w:rsidRDefault="00000000" w:rsidRPr="00000000" w14:paraId="0000001F">
      <w:pPr>
        <w:rPr>
          <w:b w:val="1"/>
          <w:bCs w:val="1"/>
          <w:i w:val="1"/>
          <w:iCs w:val="1"/>
          <w:sz w:val="26"/>
          <w:szCs w:val="26"/>
          <w:u w:val="single"/>
        </w:rPr>
      </w:pPr>
      <w:r w:rsidDel="00000000" w:rsidR="00000000" w:rsidRPr="00000000">
        <w:rPr>
          <w:rtl w:val="0"/>
        </w:rPr>
      </w:r>
    </w:p>
    <w:p w:rsidR="00000000" w:rsidDel="00000000" w:rsidP="00000000" w:rsidRDefault="00000000" w:rsidRPr="00000000" w14:paraId="00000020">
      <w:pPr>
        <w:rPr>
          <w:b w:val="1"/>
          <w:bCs w:val="1"/>
          <w:sz w:val="26"/>
          <w:szCs w:val="26"/>
        </w:rPr>
      </w:pPr>
      <w:r w:rsidDel="00000000" w:rsidR="00000000" w:rsidRPr="00000000">
        <w:rPr>
          <w:b w:val="1"/>
          <w:bCs w:val="1"/>
          <w:i w:val="1"/>
          <w:iCs w:val="1"/>
          <w:sz w:val="26"/>
          <w:szCs w:val="26"/>
          <w:u w:val="single"/>
          <w:rtl w:val="0"/>
        </w:rPr>
        <w:t xml:space="preserve">Calendario degli appuntamenti live:</w:t>
      </w:r>
      <w:r w:rsidDel="00000000" w:rsidR="00000000" w:rsidRPr="00000000">
        <w:rPr>
          <w:rtl w:val="0"/>
        </w:rPr>
      </w:r>
    </w:p>
    <w:p w:rsidR="00000000" w:rsidDel="00000000" w:rsidP="00000000" w:rsidRDefault="00000000" w:rsidRPr="00000000" w14:paraId="00000021">
      <w:pPr>
        <w:rPr>
          <w:b w:val="1"/>
          <w:bCs w:val="1"/>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b w:val="1"/>
          <w:bCs w:val="1"/>
          <w:sz w:val="26"/>
          <w:szCs w:val="26"/>
          <w:rtl w:val="0"/>
        </w:rPr>
        <w:t xml:space="preserve">— &gt; 19 dicembre / </w:t>
      </w:r>
      <w:r w:rsidDel="00000000" w:rsidR="00000000" w:rsidRPr="00000000">
        <w:rPr>
          <w:sz w:val="26"/>
          <w:szCs w:val="26"/>
          <w:rtl w:val="0"/>
        </w:rPr>
        <w:t xml:space="preserve">Microba (Bari) </w:t>
      </w:r>
    </w:p>
    <w:p w:rsidR="00000000" w:rsidDel="00000000" w:rsidP="00000000" w:rsidRDefault="00000000" w:rsidRPr="00000000" w14:paraId="00000023">
      <w:pPr>
        <w:rPr>
          <w:b w:val="1"/>
          <w:bCs w:val="1"/>
          <w:sz w:val="26"/>
          <w:szCs w:val="26"/>
        </w:rPr>
      </w:pPr>
      <w:r w:rsidDel="00000000" w:rsidR="00000000" w:rsidRPr="00000000">
        <w:rPr>
          <w:b w:val="1"/>
          <w:bCs w:val="1"/>
          <w:sz w:val="26"/>
          <w:szCs w:val="26"/>
          <w:rtl w:val="0"/>
        </w:rPr>
        <w:t xml:space="preserve">Aminta Pierri &amp; Delia Aliani</w:t>
      </w:r>
    </w:p>
    <w:p w:rsidR="00000000" w:rsidDel="00000000" w:rsidP="00000000" w:rsidRDefault="00000000" w:rsidRPr="00000000" w14:paraId="00000024">
      <w:pPr>
        <w:rPr>
          <w:sz w:val="26"/>
          <w:szCs w:val="26"/>
        </w:rPr>
      </w:pPr>
      <w:r w:rsidDel="00000000" w:rsidR="00000000" w:rsidRPr="00000000">
        <w:rPr>
          <w:sz w:val="26"/>
          <w:szCs w:val="26"/>
          <w:rtl w:val="0"/>
        </w:rPr>
        <w:t xml:space="preserve">in conversazione con il pubblico</w:t>
      </w:r>
    </w:p>
    <w:p w:rsidR="00000000" w:rsidDel="00000000" w:rsidP="00000000" w:rsidRDefault="00000000" w:rsidRPr="00000000" w14:paraId="00000025">
      <w:pPr>
        <w:rPr>
          <w:sz w:val="26"/>
          <w:szCs w:val="26"/>
        </w:rPr>
      </w:pPr>
      <w:r w:rsidDel="00000000" w:rsidR="00000000" w:rsidRPr="00000000">
        <w:rPr>
          <w:sz w:val="26"/>
          <w:szCs w:val="26"/>
          <w:rtl w:val="0"/>
        </w:rPr>
        <w:t xml:space="preserve">e le curatrici del progetto</w:t>
      </w:r>
    </w:p>
    <w:p w:rsidR="00000000" w:rsidDel="00000000" w:rsidP="00000000" w:rsidRDefault="00000000" w:rsidRPr="00000000" w14:paraId="00000026">
      <w:pPr>
        <w:rPr>
          <w:sz w:val="26"/>
          <w:szCs w:val="26"/>
        </w:rPr>
      </w:pPr>
      <w:r w:rsidDel="00000000" w:rsidR="00000000" w:rsidRPr="00000000">
        <w:rPr>
          <w:sz w:val="26"/>
          <w:szCs w:val="26"/>
          <w:rtl w:val="0"/>
        </w:rPr>
        <w:t xml:space="preserve">dalle 19:00-20:30</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b w:val="1"/>
          <w:bCs w:val="1"/>
          <w:sz w:val="26"/>
          <w:szCs w:val="26"/>
          <w:rtl w:val="0"/>
        </w:rPr>
        <w:t xml:space="preserve">— &gt; 29 dicembre </w:t>
      </w:r>
      <w:r w:rsidDel="00000000" w:rsidR="00000000" w:rsidRPr="00000000">
        <w:rPr>
          <w:sz w:val="26"/>
          <w:szCs w:val="26"/>
          <w:rtl w:val="0"/>
        </w:rPr>
        <w:t xml:space="preserve">/ Microba (Bari)</w:t>
      </w:r>
    </w:p>
    <w:p w:rsidR="00000000" w:rsidDel="00000000" w:rsidP="00000000" w:rsidRDefault="00000000" w:rsidRPr="00000000" w14:paraId="00000029">
      <w:pPr>
        <w:rPr>
          <w:b w:val="1"/>
          <w:bCs w:val="1"/>
          <w:sz w:val="26"/>
          <w:szCs w:val="26"/>
        </w:rPr>
      </w:pPr>
      <w:r w:rsidDel="00000000" w:rsidR="00000000" w:rsidRPr="00000000">
        <w:rPr>
          <w:b w:val="1"/>
          <w:bCs w:val="1"/>
          <w:sz w:val="26"/>
          <w:szCs w:val="26"/>
          <w:rtl w:val="0"/>
        </w:rPr>
        <w:t xml:space="preserve">Agnese Guido e Grace Martella</w:t>
      </w:r>
    </w:p>
    <w:p w:rsidR="00000000" w:rsidDel="00000000" w:rsidP="00000000" w:rsidRDefault="00000000" w:rsidRPr="00000000" w14:paraId="0000002A">
      <w:pPr>
        <w:rPr>
          <w:sz w:val="26"/>
          <w:szCs w:val="26"/>
        </w:rPr>
      </w:pPr>
      <w:r w:rsidDel="00000000" w:rsidR="00000000" w:rsidRPr="00000000">
        <w:rPr>
          <w:sz w:val="26"/>
          <w:szCs w:val="26"/>
          <w:rtl w:val="0"/>
        </w:rPr>
        <w:t xml:space="preserve">in conversazione con il pubblico</w:t>
      </w:r>
    </w:p>
    <w:p w:rsidR="00000000" w:rsidDel="00000000" w:rsidP="00000000" w:rsidRDefault="00000000" w:rsidRPr="00000000" w14:paraId="0000002B">
      <w:pPr>
        <w:rPr>
          <w:sz w:val="26"/>
          <w:szCs w:val="26"/>
        </w:rPr>
      </w:pPr>
      <w:r w:rsidDel="00000000" w:rsidR="00000000" w:rsidRPr="00000000">
        <w:rPr>
          <w:sz w:val="26"/>
          <w:szCs w:val="26"/>
          <w:rtl w:val="0"/>
        </w:rPr>
        <w:t xml:space="preserve">e le curatrici del progetto</w:t>
      </w:r>
    </w:p>
    <w:p w:rsidR="00000000" w:rsidDel="00000000" w:rsidP="00000000" w:rsidRDefault="00000000" w:rsidRPr="00000000" w14:paraId="0000002C">
      <w:pPr>
        <w:rPr>
          <w:sz w:val="26"/>
          <w:szCs w:val="26"/>
        </w:rPr>
      </w:pPr>
      <w:r w:rsidDel="00000000" w:rsidR="00000000" w:rsidRPr="00000000">
        <w:rPr>
          <w:sz w:val="26"/>
          <w:szCs w:val="26"/>
          <w:rtl w:val="0"/>
        </w:rPr>
        <w:t xml:space="preserve">dalle 19:00-20:30</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I posti sono limitati è necessaria la prenotazione:</w:t>
      </w:r>
      <w:hyperlink r:id="rId7">
        <w:r w:rsidDel="00000000" w:rsidR="00000000" w:rsidRPr="00000000">
          <w:rPr>
            <w:color w:val="1155cc"/>
            <w:sz w:val="26"/>
            <w:szCs w:val="26"/>
            <w:u w:val="single"/>
            <w:rtl w:val="0"/>
          </w:rPr>
          <w:t xml:space="preserve"> registrati qui.</w:t>
        </w:r>
      </w:hyperlink>
      <w:r w:rsidDel="00000000" w:rsidR="00000000" w:rsidRPr="00000000">
        <w:rPr>
          <w:rtl w:val="0"/>
        </w:rPr>
      </w:r>
    </w:p>
    <w:p w:rsidR="00000000" w:rsidDel="00000000" w:rsidP="00000000" w:rsidRDefault="00000000" w:rsidRPr="00000000" w14:paraId="0000002F">
      <w:pPr>
        <w:rPr>
          <w:b w:val="1"/>
          <w:bCs w:val="1"/>
          <w:sz w:val="26"/>
          <w:szCs w:val="26"/>
        </w:rPr>
      </w:pPr>
      <w:r w:rsidDel="00000000" w:rsidR="00000000" w:rsidRPr="00000000">
        <w:rPr>
          <w:sz w:val="26"/>
          <w:szCs w:val="26"/>
          <w:rtl w:val="0"/>
        </w:rPr>
        <w:t xml:space="preserve">o via email </w:t>
      </w:r>
      <w:r w:rsidDel="00000000" w:rsidR="00000000" w:rsidRPr="00000000">
        <w:rPr>
          <w:b w:val="1"/>
          <w:bCs w:val="1"/>
          <w:sz w:val="26"/>
          <w:szCs w:val="26"/>
          <w:rtl w:val="0"/>
        </w:rPr>
        <w:t xml:space="preserve">salgemmaproject@gmail.com</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spacing w:line="331.2" w:lineRule="auto"/>
        <w:rPr>
          <w:b w:val="1"/>
          <w:bCs w:val="1"/>
          <w:sz w:val="26"/>
          <w:szCs w:val="26"/>
        </w:rPr>
      </w:pPr>
      <w:r w:rsidDel="00000000" w:rsidR="00000000" w:rsidRPr="00000000">
        <w:rPr>
          <w:b w:val="1"/>
          <w:bCs w:val="1"/>
          <w:sz w:val="26"/>
          <w:szCs w:val="26"/>
          <w:rtl w:val="0"/>
        </w:rPr>
        <w:t xml:space="preserve">La mostra sarà visibile dal 19 al 30 dicembre 2025, </w:t>
      </w:r>
    </w:p>
    <w:p w:rsidR="00000000" w:rsidDel="00000000" w:rsidP="00000000" w:rsidRDefault="00000000" w:rsidRPr="00000000" w14:paraId="00000032">
      <w:pPr>
        <w:spacing w:line="331.2" w:lineRule="auto"/>
        <w:rPr>
          <w:sz w:val="26"/>
          <w:szCs w:val="26"/>
        </w:rPr>
      </w:pPr>
      <w:r w:rsidDel="00000000" w:rsidR="00000000" w:rsidRPr="00000000">
        <w:rPr>
          <w:sz w:val="26"/>
          <w:szCs w:val="26"/>
          <w:rtl w:val="0"/>
        </w:rPr>
        <w:t xml:space="preserve">dalle 17-20 o su appuntamento (scrivendo a </w:t>
      </w:r>
      <w:r w:rsidDel="00000000" w:rsidR="00000000" w:rsidRPr="00000000">
        <w:rPr>
          <w:b w:val="1"/>
          <w:bCs w:val="1"/>
          <w:sz w:val="26"/>
          <w:szCs w:val="26"/>
          <w:rtl w:val="0"/>
        </w:rPr>
        <w:t xml:space="preserve">salgemmaproject@gmail.com)</w:t>
      </w:r>
      <w:r w:rsidDel="00000000" w:rsidR="00000000" w:rsidRPr="00000000">
        <w:rPr>
          <w:rtl w:val="0"/>
        </w:rPr>
      </w:r>
    </w:p>
    <w:p w:rsidR="00000000" w:rsidDel="00000000" w:rsidP="00000000" w:rsidRDefault="00000000" w:rsidRPr="00000000" w14:paraId="00000033">
      <w:pPr>
        <w:spacing w:line="331.2" w:lineRule="auto"/>
        <w:rPr>
          <w:sz w:val="26"/>
          <w:szCs w:val="26"/>
        </w:rPr>
      </w:pPr>
      <w:r w:rsidDel="00000000" w:rsidR="00000000" w:rsidRPr="00000000">
        <w:rPr>
          <w:rtl w:val="0"/>
        </w:rPr>
      </w:r>
    </w:p>
    <w:p w:rsidR="00000000" w:rsidDel="00000000" w:rsidP="00000000" w:rsidRDefault="00000000" w:rsidRPr="00000000" w14:paraId="00000034">
      <w:pPr>
        <w:jc w:val="both"/>
        <w:rPr>
          <w:sz w:val="26"/>
          <w:szCs w:val="26"/>
        </w:rPr>
      </w:pPr>
      <w:r w:rsidDel="00000000" w:rsidR="00000000" w:rsidRPr="00000000">
        <w:rPr>
          <w:sz w:val="26"/>
          <w:szCs w:val="26"/>
          <w:rtl w:val="0"/>
        </w:rPr>
        <w:t xml:space="preserve">Il progetto espositivo è costruito come uno spazio metabolico: un display per le opere, raccolto e accogliente, per ospitare “primizie” da curare, veder fiorire e crescere, in uno spazio indipendente come Microba a Bari, che ha sempre guardato con attenzione alla ricerca e valorizzazione di nuove generazioni di artist*. Questi appuntamenti nascono con l’obiettivo di accogliere voci contemporanee, pratiche emergenti e sguardi plurali, offrendo </w:t>
      </w:r>
      <w:r w:rsidDel="00000000" w:rsidR="00000000" w:rsidRPr="00000000">
        <w:rPr>
          <w:b w:val="1"/>
          <w:bCs w:val="1"/>
          <w:sz w:val="26"/>
          <w:szCs w:val="26"/>
          <w:rtl w:val="0"/>
        </w:rPr>
        <w:t xml:space="preserve">un display raccolto e sensibile</w:t>
      </w:r>
      <w:r w:rsidDel="00000000" w:rsidR="00000000" w:rsidRPr="00000000">
        <w:rPr>
          <w:sz w:val="26"/>
          <w:szCs w:val="26"/>
          <w:rtl w:val="0"/>
        </w:rPr>
        <w:t xml:space="preserve"> per le opere di artist3 attiv3 nella scena artistica nazionale, selezionat3 per la loro diversità generazionale e linguistica. L’allestimento offrirà in visione opere di </w:t>
      </w:r>
      <w:r w:rsidDel="00000000" w:rsidR="00000000" w:rsidRPr="00000000">
        <w:rPr>
          <w:b w:val="1"/>
          <w:bCs w:val="1"/>
          <w:sz w:val="26"/>
          <w:szCs w:val="26"/>
          <w:rtl w:val="0"/>
        </w:rPr>
        <w:t xml:space="preserve">fotografia, pittura, archivio, e progetti non formalmente chiusi</w:t>
      </w:r>
      <w:r w:rsidDel="00000000" w:rsidR="00000000" w:rsidRPr="00000000">
        <w:rPr>
          <w:sz w:val="26"/>
          <w:szCs w:val="26"/>
          <w:rtl w:val="0"/>
        </w:rPr>
        <w:t xml:space="preserve">. </w:t>
      </w:r>
    </w:p>
    <w:p w:rsidR="00000000" w:rsidDel="00000000" w:rsidP="00000000" w:rsidRDefault="00000000" w:rsidRPr="00000000" w14:paraId="00000035">
      <w:pPr>
        <w:jc w:val="both"/>
        <w:rPr>
          <w:sz w:val="26"/>
          <w:szCs w:val="26"/>
        </w:rPr>
      </w:pPr>
      <w:r w:rsidDel="00000000" w:rsidR="00000000" w:rsidRPr="00000000">
        <w:rPr>
          <w:rtl w:val="0"/>
        </w:rPr>
      </w:r>
    </w:p>
    <w:p w:rsidR="00000000" w:rsidDel="00000000" w:rsidP="00000000" w:rsidRDefault="00000000" w:rsidRPr="00000000" w14:paraId="00000036">
      <w:pPr>
        <w:tabs>
          <w:tab w:val="left" w:leader="none" w:pos="292"/>
        </w:tabs>
        <w:spacing w:after="240" w:line="240" w:lineRule="auto"/>
        <w:jc w:val="both"/>
        <w:rPr>
          <w:b w:val="1"/>
          <w:bCs w:val="1"/>
          <w:sz w:val="26"/>
          <w:szCs w:val="26"/>
        </w:rPr>
      </w:pPr>
      <w:r w:rsidDel="00000000" w:rsidR="00000000" w:rsidRPr="00000000">
        <w:rPr>
          <w:sz w:val="26"/>
          <w:szCs w:val="26"/>
          <w:rtl w:val="0"/>
        </w:rPr>
        <w:t xml:space="preserve">A partire da queste opere, si attiverà un </w:t>
      </w:r>
      <w:r w:rsidDel="00000000" w:rsidR="00000000" w:rsidRPr="00000000">
        <w:rPr>
          <w:b w:val="1"/>
          <w:bCs w:val="1"/>
          <w:sz w:val="26"/>
          <w:szCs w:val="26"/>
          <w:rtl w:val="0"/>
        </w:rPr>
        <w:t xml:space="preserve">dialogo aperto tra le artiste, le curatrici del progetto e il pubblico presente</w:t>
      </w:r>
      <w:r w:rsidDel="00000000" w:rsidR="00000000" w:rsidRPr="00000000">
        <w:rPr>
          <w:sz w:val="26"/>
          <w:szCs w:val="26"/>
          <w:rtl w:val="0"/>
        </w:rPr>
        <w:t xml:space="preserve">, con il desiderio di trovare un linguaggio autentico e accessibile per parlare di </w:t>
      </w:r>
      <w:r w:rsidDel="00000000" w:rsidR="00000000" w:rsidRPr="00000000">
        <w:rPr>
          <w:b w:val="1"/>
          <w:bCs w:val="1"/>
          <w:sz w:val="26"/>
          <w:szCs w:val="26"/>
          <w:rtl w:val="0"/>
        </w:rPr>
        <w:t xml:space="preserve">pratica artistica, ricerca, metodo, vita e lavoro</w:t>
      </w:r>
      <w:r w:rsidDel="00000000" w:rsidR="00000000" w:rsidRPr="00000000">
        <w:rPr>
          <w:sz w:val="26"/>
          <w:szCs w:val="26"/>
          <w:rtl w:val="0"/>
        </w:rPr>
        <w:t xml:space="preserve">. Il momento sarà curato come una restituzione informale, ma profondamente generativa, in cui lo spazio della mostra si fa anche </w:t>
      </w:r>
      <w:r w:rsidDel="00000000" w:rsidR="00000000" w:rsidRPr="00000000">
        <w:rPr>
          <w:b w:val="1"/>
          <w:bCs w:val="1"/>
          <w:sz w:val="26"/>
          <w:szCs w:val="26"/>
          <w:rtl w:val="0"/>
        </w:rPr>
        <w:t xml:space="preserve">dispositivo di relazione e confronto</w:t>
      </w:r>
      <w:r w:rsidDel="00000000" w:rsidR="00000000" w:rsidRPr="00000000">
        <w:rPr>
          <w:sz w:val="26"/>
          <w:szCs w:val="26"/>
          <w:rtl w:val="0"/>
        </w:rPr>
        <w:t xml:space="preserve">. Questa azione rappresenta </w:t>
      </w:r>
      <w:r w:rsidDel="00000000" w:rsidR="00000000" w:rsidRPr="00000000">
        <w:rPr>
          <w:b w:val="1"/>
          <w:bCs w:val="1"/>
          <w:sz w:val="26"/>
          <w:szCs w:val="26"/>
          <w:rtl w:val="0"/>
        </w:rPr>
        <w:t xml:space="preserve">un punto di arrivo e insieme di partenza</w:t>
      </w:r>
      <w:r w:rsidDel="00000000" w:rsidR="00000000" w:rsidRPr="00000000">
        <w:rPr>
          <w:sz w:val="26"/>
          <w:szCs w:val="26"/>
          <w:rtl w:val="0"/>
        </w:rPr>
        <w:t xml:space="preserve">, un’occasione per rendere visibili le traiettorie emerse durante il percorso, e per ribadire la necessità di </w:t>
      </w:r>
      <w:r w:rsidDel="00000000" w:rsidR="00000000" w:rsidRPr="00000000">
        <w:rPr>
          <w:b w:val="1"/>
          <w:bCs w:val="1"/>
          <w:sz w:val="26"/>
          <w:szCs w:val="26"/>
          <w:rtl w:val="0"/>
        </w:rPr>
        <w:t xml:space="preserve">spazi condivisi dove l’arte possa raccontarsi in modo vivo, diretto, senza mediazioni né sovrastrutture.</w:t>
      </w:r>
    </w:p>
    <w:p w:rsidR="00000000" w:rsidDel="00000000" w:rsidP="00000000" w:rsidRDefault="00000000" w:rsidRPr="00000000" w14:paraId="00000037">
      <w:pPr>
        <w:tabs>
          <w:tab w:val="left" w:leader="none" w:pos="292"/>
        </w:tabs>
        <w:spacing w:after="240" w:line="240" w:lineRule="auto"/>
        <w:jc w:val="both"/>
        <w:rPr>
          <w:b w:val="1"/>
          <w:bCs w:val="1"/>
          <w:sz w:val="26"/>
          <w:szCs w:val="26"/>
        </w:rPr>
      </w:pPr>
      <w:r w:rsidDel="00000000" w:rsidR="00000000" w:rsidRPr="00000000">
        <w:rPr>
          <w:rtl w:val="0"/>
        </w:rPr>
      </w:r>
    </w:p>
    <w:p w:rsidR="00000000" w:rsidDel="00000000" w:rsidP="00000000" w:rsidRDefault="00000000" w:rsidRPr="00000000" w14:paraId="00000038">
      <w:pPr>
        <w:tabs>
          <w:tab w:val="left" w:leader="none" w:pos="292"/>
        </w:tabs>
        <w:spacing w:line="240" w:lineRule="auto"/>
        <w:ind w:right="288"/>
        <w:jc w:val="both"/>
        <w:rPr>
          <w:b w:val="1"/>
          <w:bCs w:val="1"/>
          <w:sz w:val="26"/>
          <w:szCs w:val="26"/>
        </w:rPr>
      </w:pPr>
      <w:r w:rsidDel="00000000" w:rsidR="00000000" w:rsidRPr="00000000">
        <w:rPr>
          <w:rtl w:val="0"/>
        </w:rPr>
      </w:r>
    </w:p>
    <w:p w:rsidR="00000000" w:rsidDel="00000000" w:rsidP="00000000" w:rsidRDefault="00000000" w:rsidRPr="00000000" w14:paraId="00000039">
      <w:pPr>
        <w:tabs>
          <w:tab w:val="left" w:leader="none" w:pos="292"/>
        </w:tabs>
        <w:spacing w:line="240" w:lineRule="auto"/>
        <w:ind w:right="288"/>
        <w:jc w:val="both"/>
        <w:rPr>
          <w:b w:val="1"/>
          <w:bCs w:val="1"/>
          <w:sz w:val="26"/>
          <w:szCs w:val="26"/>
          <w:u w:val="single"/>
        </w:rPr>
      </w:pPr>
      <w:r w:rsidDel="00000000" w:rsidR="00000000" w:rsidRPr="00000000">
        <w:rPr>
          <w:b w:val="1"/>
          <w:bCs w:val="1"/>
          <w:sz w:val="26"/>
          <w:szCs w:val="26"/>
          <w:u w:val="single"/>
          <w:rtl w:val="0"/>
        </w:rPr>
        <w:t xml:space="preserve">BIO.</w:t>
      </w:r>
    </w:p>
    <w:p w:rsidR="00000000" w:rsidDel="00000000" w:rsidP="00000000" w:rsidRDefault="00000000" w:rsidRPr="00000000" w14:paraId="0000003A">
      <w:pPr>
        <w:tabs>
          <w:tab w:val="left" w:leader="none" w:pos="292"/>
        </w:tabs>
        <w:spacing w:line="240" w:lineRule="auto"/>
        <w:ind w:right="288"/>
        <w:jc w:val="both"/>
        <w:rPr>
          <w:sz w:val="26"/>
          <w:szCs w:val="26"/>
        </w:rPr>
      </w:pPr>
      <w:r w:rsidDel="00000000" w:rsidR="00000000" w:rsidRPr="00000000">
        <w:rPr>
          <w:rtl w:val="0"/>
        </w:rPr>
      </w:r>
    </w:p>
    <w:p w:rsidR="00000000" w:rsidDel="00000000" w:rsidP="00000000" w:rsidRDefault="00000000" w:rsidRPr="00000000" w14:paraId="0000003B">
      <w:pPr>
        <w:tabs>
          <w:tab w:val="left" w:leader="none" w:pos="292"/>
        </w:tabs>
        <w:spacing w:line="240" w:lineRule="auto"/>
        <w:ind w:right="280"/>
        <w:jc w:val="both"/>
        <w:rPr/>
      </w:pPr>
      <w:r w:rsidDel="00000000" w:rsidR="00000000" w:rsidRPr="00000000">
        <w:rPr>
          <w:b w:val="1"/>
          <w:bCs w:val="1"/>
          <w:rtl w:val="0"/>
        </w:rPr>
        <w:t xml:space="preserve">DELIA ALIANI</w:t>
      </w:r>
      <w:r w:rsidDel="00000000" w:rsidR="00000000" w:rsidRPr="00000000">
        <w:rPr>
          <w:rtl w:val="0"/>
        </w:rPr>
        <w:t xml:space="preserve"> è nata in Puglia nel 1997 e cresciuta a Matera, Basilicata.</w:t>
      </w:r>
    </w:p>
    <w:p w:rsidR="00000000" w:rsidDel="00000000" w:rsidP="00000000" w:rsidRDefault="00000000" w:rsidRPr="00000000" w14:paraId="0000003C">
      <w:pPr>
        <w:tabs>
          <w:tab w:val="left" w:leader="none" w:pos="292"/>
        </w:tabs>
        <w:spacing w:line="240" w:lineRule="auto"/>
        <w:ind w:right="280"/>
        <w:jc w:val="both"/>
        <w:rPr/>
      </w:pPr>
      <w:r w:rsidDel="00000000" w:rsidR="00000000" w:rsidRPr="00000000">
        <w:rPr>
          <w:rtl w:val="0"/>
        </w:rPr>
        <w:t xml:space="preserve">Da sempre appassionata a qualsiasi forma creativa, dopo aver conseguito il diploma presso un istituto tecnico, decide di dedicarsi completamente allo studio della fotografia. Nel 2016 frequenta un corso annuale di fotografia e progettualità presso l’Accademia Italiana di Moda, Arte e Design a Firenze. Nel 2021 frequenta il corso biennale in “Fotografia e comunicazione visiva” riconosciuto dal Ministero per i Beni e le Attività culturali (MiBACT) presso “Spazio Tempo School” di Bari, nel 2022 prende parte ad una Masterclass in fotografia documentaria, nata dalla collaborazione tra l’agenzia internazionale “Prospekt” e “Spazio Tempo School”.</w:t>
      </w:r>
    </w:p>
    <w:p w:rsidR="00000000" w:rsidDel="00000000" w:rsidP="00000000" w:rsidRDefault="00000000" w:rsidRPr="00000000" w14:paraId="0000003D">
      <w:pPr>
        <w:tabs>
          <w:tab w:val="left" w:leader="none" w:pos="292"/>
        </w:tabs>
        <w:spacing w:line="240" w:lineRule="auto"/>
        <w:ind w:right="280"/>
        <w:jc w:val="both"/>
        <w:rPr/>
      </w:pPr>
      <w:r w:rsidDel="00000000" w:rsidR="00000000" w:rsidRPr="00000000">
        <w:rPr>
          <w:rtl w:val="0"/>
        </w:rPr>
        <w:t xml:space="preserve">Attualmente vive a Matera dove lavora come freelance ed è impegnata nella realizzazione di diversi progetti fotografici. È attiva la sua collaborazione con diverse iniziative volte alla valorizzazione del territorio lucano e della sua popolazione. </w:t>
      </w:r>
      <w:hyperlink r:id="rId8">
        <w:r w:rsidDel="00000000" w:rsidR="00000000" w:rsidRPr="00000000">
          <w:rPr>
            <w:color w:val="1155cc"/>
            <w:sz w:val="26"/>
            <w:szCs w:val="26"/>
            <w:u w:val="single"/>
            <w:rtl w:val="0"/>
          </w:rPr>
          <w:t xml:space="preserve">https://www.instagram.com/deliaaliani/#</w:t>
        </w:r>
      </w:hyperlink>
      <w:r w:rsidDel="00000000" w:rsidR="00000000" w:rsidRPr="00000000">
        <w:rPr>
          <w:rtl w:val="0"/>
        </w:rPr>
      </w:r>
    </w:p>
    <w:p w:rsidR="00000000" w:rsidDel="00000000" w:rsidP="00000000" w:rsidRDefault="00000000" w:rsidRPr="00000000" w14:paraId="0000003E">
      <w:pPr>
        <w:tabs>
          <w:tab w:val="left" w:leader="none" w:pos="292"/>
        </w:tabs>
        <w:spacing w:line="240" w:lineRule="auto"/>
        <w:ind w:right="280"/>
        <w:jc w:val="both"/>
        <w:rPr/>
      </w:pPr>
      <w:r w:rsidDel="00000000" w:rsidR="00000000" w:rsidRPr="00000000">
        <w:rPr>
          <w:rtl w:val="0"/>
        </w:rPr>
        <w:t xml:space="preserve"> </w:t>
      </w:r>
    </w:p>
    <w:p w:rsidR="00000000" w:rsidDel="00000000" w:rsidP="00000000" w:rsidRDefault="00000000" w:rsidRPr="00000000" w14:paraId="0000003F">
      <w:pPr>
        <w:tabs>
          <w:tab w:val="left" w:leader="none" w:pos="292"/>
        </w:tabs>
        <w:spacing w:line="240" w:lineRule="auto"/>
        <w:ind w:right="280"/>
        <w:jc w:val="both"/>
        <w:rPr/>
      </w:pPr>
      <w:r w:rsidDel="00000000" w:rsidR="00000000" w:rsidRPr="00000000">
        <w:rPr>
          <w:rtl w:val="0"/>
        </w:rPr>
        <w:t xml:space="preserve"> </w:t>
      </w:r>
    </w:p>
    <w:p w:rsidR="00000000" w:rsidDel="00000000" w:rsidP="00000000" w:rsidRDefault="00000000" w:rsidRPr="00000000" w14:paraId="00000040">
      <w:pPr>
        <w:tabs>
          <w:tab w:val="left" w:leader="none" w:pos="292"/>
        </w:tabs>
        <w:spacing w:line="240" w:lineRule="auto"/>
        <w:ind w:right="280"/>
        <w:jc w:val="both"/>
        <w:rPr/>
      </w:pPr>
      <w:r w:rsidDel="00000000" w:rsidR="00000000" w:rsidRPr="00000000">
        <w:rPr>
          <w:b w:val="1"/>
          <w:bCs w:val="1"/>
          <w:rtl w:val="0"/>
        </w:rPr>
        <w:t xml:space="preserve">AGNESE GUIDO</w:t>
      </w:r>
      <w:r w:rsidDel="00000000" w:rsidR="00000000" w:rsidRPr="00000000">
        <w:rPr>
          <w:rtl w:val="0"/>
        </w:rPr>
        <w:t xml:space="preserve"> è nata nel 1982 a Lecce e attualmente vive e lavora a Milano. Tra le opere più significative di Agnese Guido, si trovano dipinti e ceramiche che rappresentano una varietà di soggetti, dai floppy disk alle sigarette, passando per figure antropomorfe e personaggi surreali. Le sue opere sono caratterizzate da un uso sapiente dei colori e delle pennellate morbide, che creano immagini vivide e tangibili, capaci di evocare una connessione emotiva con lo spettatore​​.</w:t>
      </w:r>
    </w:p>
    <w:p w:rsidR="00000000" w:rsidDel="00000000" w:rsidP="00000000" w:rsidRDefault="00000000" w:rsidRPr="00000000" w14:paraId="00000041">
      <w:pPr>
        <w:tabs>
          <w:tab w:val="left" w:leader="none" w:pos="292"/>
        </w:tabs>
        <w:spacing w:line="240" w:lineRule="auto"/>
        <w:ind w:right="280"/>
        <w:jc w:val="both"/>
        <w:rPr/>
      </w:pPr>
      <w:r w:rsidDel="00000000" w:rsidR="00000000" w:rsidRPr="00000000">
        <w:rPr>
          <w:rtl w:val="0"/>
        </w:rPr>
        <w:t xml:space="preserve">La produzione artistica di Guido si distingue per la capacità di mescolare elementi reali e immaginari, superando i confini tra il mondo tangibile e quello della fantasia. La sua arte riflette una visione critica della società contemporanea, utilizzando l’umorismo e la riflessione per esplorare temi complessi e profondi. </w:t>
      </w:r>
      <w:hyperlink r:id="rId9">
        <w:r w:rsidDel="00000000" w:rsidR="00000000" w:rsidRPr="00000000">
          <w:rPr>
            <w:color w:val="1155cc"/>
            <w:sz w:val="26"/>
            <w:szCs w:val="26"/>
            <w:u w:val="single"/>
            <w:rtl w:val="0"/>
          </w:rPr>
          <w:t xml:space="preserve">https://agneseguido.tumblr.com/</w:t>
        </w:r>
      </w:hyperlink>
      <w:r w:rsidDel="00000000" w:rsidR="00000000" w:rsidRPr="00000000">
        <w:rPr>
          <w:rtl w:val="0"/>
        </w:rPr>
      </w:r>
    </w:p>
    <w:p w:rsidR="00000000" w:rsidDel="00000000" w:rsidP="00000000" w:rsidRDefault="00000000" w:rsidRPr="00000000" w14:paraId="00000042">
      <w:pPr>
        <w:tabs>
          <w:tab w:val="left" w:leader="none" w:pos="292"/>
        </w:tabs>
        <w:spacing w:line="240" w:lineRule="auto"/>
        <w:ind w:right="280"/>
        <w:jc w:val="both"/>
        <w:rPr/>
      </w:pPr>
      <w:r w:rsidDel="00000000" w:rsidR="00000000" w:rsidRPr="00000000">
        <w:rPr>
          <w:rtl w:val="0"/>
        </w:rPr>
        <w:t xml:space="preserve"> </w:t>
      </w:r>
    </w:p>
    <w:p w:rsidR="00000000" w:rsidDel="00000000" w:rsidP="00000000" w:rsidRDefault="00000000" w:rsidRPr="00000000" w14:paraId="00000043">
      <w:pPr>
        <w:tabs>
          <w:tab w:val="left" w:leader="none" w:pos="292"/>
        </w:tabs>
        <w:spacing w:line="240" w:lineRule="auto"/>
        <w:ind w:right="280"/>
        <w:jc w:val="both"/>
        <w:rPr/>
      </w:pPr>
      <w:r w:rsidDel="00000000" w:rsidR="00000000" w:rsidRPr="00000000">
        <w:rPr>
          <w:rtl w:val="0"/>
        </w:rPr>
        <w:t xml:space="preserve"> </w:t>
      </w:r>
    </w:p>
    <w:p w:rsidR="00000000" w:rsidDel="00000000" w:rsidP="00000000" w:rsidRDefault="00000000" w:rsidRPr="00000000" w14:paraId="00000044">
      <w:pPr>
        <w:tabs>
          <w:tab w:val="left" w:leader="none" w:pos="292"/>
        </w:tabs>
        <w:spacing w:line="240" w:lineRule="auto"/>
        <w:ind w:right="280"/>
        <w:jc w:val="both"/>
        <w:rPr/>
      </w:pPr>
      <w:r w:rsidDel="00000000" w:rsidR="00000000" w:rsidRPr="00000000">
        <w:rPr>
          <w:b w:val="1"/>
          <w:bCs w:val="1"/>
          <w:rtl w:val="0"/>
        </w:rPr>
        <w:t xml:space="preserve">GRACE MARTELLA</w:t>
      </w:r>
      <w:r w:rsidDel="00000000" w:rsidR="00000000" w:rsidRPr="00000000">
        <w:rPr>
          <w:rtl w:val="0"/>
        </w:rPr>
        <w:t xml:space="preserve"> è nata nel 2006 a Tiggiano in provincia di Lecce. Nel 2018 comincia ad approcciarsi alla fotografia come mezzo di indagine intorno a sé stessa e ai luoghi in cui vive. La sua pratica artistica coincide infatti con l’abitare, nella misura in cui attraverso le sue immagini cerca di creare narrazioni e metafore visive che possano rivendicare e dare dimensioni nuove all’esperienza personale trans e queer nel Sud Italia e a quella dell’adolescenza.</w:t>
      </w:r>
    </w:p>
    <w:p w:rsidR="00000000" w:rsidDel="00000000" w:rsidP="00000000" w:rsidRDefault="00000000" w:rsidRPr="00000000" w14:paraId="00000045">
      <w:pPr>
        <w:tabs>
          <w:tab w:val="left" w:leader="none" w:pos="292"/>
        </w:tabs>
        <w:spacing w:line="240" w:lineRule="auto"/>
        <w:ind w:right="280"/>
        <w:jc w:val="both"/>
        <w:rPr/>
      </w:pPr>
      <w:r w:rsidDel="00000000" w:rsidR="00000000" w:rsidRPr="00000000">
        <w:rPr>
          <w:rtl w:val="0"/>
        </w:rPr>
        <w:t xml:space="preserve">Nello specifico, attraverso nuovi codici e corto-circuiti narrativi, si riferisce a un immaginario in cui personale e politico risuonano dislocando specifici paradigmi visivi.</w:t>
      </w:r>
    </w:p>
    <w:p w:rsidR="00000000" w:rsidDel="00000000" w:rsidP="00000000" w:rsidRDefault="00000000" w:rsidRPr="00000000" w14:paraId="00000046">
      <w:pPr>
        <w:tabs>
          <w:tab w:val="left" w:leader="none" w:pos="292"/>
        </w:tabs>
        <w:spacing w:line="240" w:lineRule="auto"/>
        <w:ind w:right="288"/>
        <w:jc w:val="both"/>
        <w:rPr/>
      </w:pPr>
      <w:hyperlink r:id="rId10">
        <w:r w:rsidDel="00000000" w:rsidR="00000000" w:rsidRPr="00000000">
          <w:rPr>
            <w:b w:val="1"/>
            <w:bCs w:val="1"/>
            <w:color w:val="1155cc"/>
            <w:sz w:val="26"/>
            <w:szCs w:val="26"/>
            <w:u w:val="single"/>
            <w:rtl w:val="0"/>
          </w:rPr>
          <w:t xml:space="preserve">https://www.instagram.com/grace_martella/</w:t>
        </w:r>
      </w:hyperlink>
      <w:r w:rsidDel="00000000" w:rsidR="00000000" w:rsidRPr="00000000">
        <w:rPr>
          <w:rtl w:val="0"/>
        </w:rPr>
      </w:r>
    </w:p>
    <w:p w:rsidR="00000000" w:rsidDel="00000000" w:rsidP="00000000" w:rsidRDefault="00000000" w:rsidRPr="00000000" w14:paraId="00000047">
      <w:pPr>
        <w:tabs>
          <w:tab w:val="left" w:leader="none" w:pos="292"/>
        </w:tabs>
        <w:spacing w:line="240" w:lineRule="auto"/>
        <w:ind w:right="280"/>
        <w:jc w:val="both"/>
        <w:rPr/>
      </w:pPr>
      <w:r w:rsidDel="00000000" w:rsidR="00000000" w:rsidRPr="00000000">
        <w:rPr>
          <w:rtl w:val="0"/>
        </w:rPr>
        <w:t xml:space="preserve"> </w:t>
      </w:r>
    </w:p>
    <w:p w:rsidR="00000000" w:rsidDel="00000000" w:rsidP="00000000" w:rsidRDefault="00000000" w:rsidRPr="00000000" w14:paraId="00000048">
      <w:pPr>
        <w:tabs>
          <w:tab w:val="left" w:leader="none" w:pos="292"/>
        </w:tabs>
        <w:spacing w:line="240" w:lineRule="auto"/>
        <w:ind w:right="280"/>
        <w:jc w:val="both"/>
        <w:rPr>
          <w:b w:val="1"/>
          <w:bCs w:val="1"/>
        </w:rPr>
      </w:pPr>
      <w:r w:rsidDel="00000000" w:rsidR="00000000" w:rsidRPr="00000000">
        <w:rPr>
          <w:rtl w:val="0"/>
        </w:rPr>
      </w:r>
    </w:p>
    <w:p w:rsidR="00000000" w:rsidDel="00000000" w:rsidP="00000000" w:rsidRDefault="00000000" w:rsidRPr="00000000" w14:paraId="00000049">
      <w:pPr>
        <w:tabs>
          <w:tab w:val="left" w:leader="none" w:pos="292"/>
        </w:tabs>
        <w:spacing w:line="240" w:lineRule="auto"/>
        <w:ind w:right="280"/>
        <w:jc w:val="both"/>
        <w:rPr/>
      </w:pPr>
      <w:r w:rsidDel="00000000" w:rsidR="00000000" w:rsidRPr="00000000">
        <w:rPr>
          <w:b w:val="1"/>
          <w:bCs w:val="1"/>
          <w:rtl w:val="0"/>
        </w:rPr>
        <w:t xml:space="preserve">AMINTA PIERRI</w:t>
      </w:r>
      <w:r w:rsidDel="00000000" w:rsidR="00000000" w:rsidRPr="00000000">
        <w:rPr>
          <w:rtl w:val="0"/>
        </w:rPr>
        <w:t xml:space="preserve"> nata nel 1983 a Taranto, vive e lavora tra Roma e Martina Franca (TA). Partendo da una solida formazione accademica in Semiotica, Sociolinguistica e Visual Studies, centrale nella sua ricerca artistica diventa il discorso fotografico come dialogo e il suo ordine, nell'accezione foucaultiana di “ordine del discorso”, finalizzato alla ricerca di una possibile rottura di tale potere attraverso il concetto di memoria.</w:t>
      </w:r>
    </w:p>
    <w:p w:rsidR="00000000" w:rsidDel="00000000" w:rsidP="00000000" w:rsidRDefault="00000000" w:rsidRPr="00000000" w14:paraId="0000004A">
      <w:pPr>
        <w:tabs>
          <w:tab w:val="left" w:leader="none" w:pos="292"/>
        </w:tabs>
        <w:spacing w:line="240" w:lineRule="auto"/>
        <w:ind w:right="280"/>
        <w:jc w:val="both"/>
        <w:rPr/>
      </w:pPr>
      <w:r w:rsidDel="00000000" w:rsidR="00000000" w:rsidRPr="00000000">
        <w:rPr>
          <w:rtl w:val="0"/>
        </w:rPr>
        <w:t xml:space="preserve">Da questa decostruzione linguistica dell'immagine, l'artista arriva a interrogare la serie fotografica secondo una pratica artistica in cui l'uso di diversi livelli narrativi, di diversi materiali e di diverse tecniche, sono finalizzati alla ricostruzione di una sorta di teatro scenico in cui il tempo diventa una connessione circolare.</w:t>
      </w:r>
    </w:p>
    <w:p w:rsidR="00000000" w:rsidDel="00000000" w:rsidP="00000000" w:rsidRDefault="00000000" w:rsidRPr="00000000" w14:paraId="0000004B">
      <w:pPr>
        <w:tabs>
          <w:tab w:val="left" w:leader="none" w:pos="292"/>
        </w:tabs>
        <w:spacing w:line="240" w:lineRule="auto"/>
        <w:jc w:val="both"/>
        <w:rPr>
          <w:b w:val="1"/>
          <w:bCs w:val="1"/>
          <w:u w:val="single"/>
        </w:rPr>
      </w:pPr>
      <w:r w:rsidDel="00000000" w:rsidR="00000000" w:rsidRPr="00000000">
        <w:rPr>
          <w:b w:val="1"/>
          <w:bCs w:val="1"/>
          <w:u w:val="single"/>
          <w:rtl w:val="0"/>
        </w:rPr>
        <w:t xml:space="preserve"> </w:t>
      </w:r>
      <w:hyperlink r:id="rId11">
        <w:r w:rsidDel="00000000" w:rsidR="00000000" w:rsidRPr="00000000">
          <w:rPr>
            <w:color w:val="1155cc"/>
            <w:sz w:val="26"/>
            <w:szCs w:val="26"/>
            <w:u w:val="single"/>
            <w:rtl w:val="0"/>
          </w:rPr>
          <w:t xml:space="preserve">https://www.pierriaminta.com/</w:t>
        </w:r>
      </w:hyperlink>
      <w:r w:rsidDel="00000000" w:rsidR="00000000" w:rsidRPr="00000000">
        <w:rPr>
          <w:rtl w:val="0"/>
        </w:rPr>
      </w:r>
    </w:p>
    <w:p w:rsidR="00000000" w:rsidDel="00000000" w:rsidP="00000000" w:rsidRDefault="00000000" w:rsidRPr="00000000" w14:paraId="0000004C">
      <w:pPr>
        <w:tabs>
          <w:tab w:val="left" w:leader="none" w:pos="292"/>
        </w:tabs>
        <w:spacing w:line="240" w:lineRule="auto"/>
        <w:ind w:right="288"/>
        <w:jc w:val="both"/>
        <w:rPr>
          <w:b w:val="1"/>
          <w:bCs w:val="1"/>
          <w:sz w:val="26"/>
          <w:szCs w:val="26"/>
          <w:u w:val="singl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ierriaminta.com/" TargetMode="External"/><Relationship Id="rId10" Type="http://schemas.openxmlformats.org/officeDocument/2006/relationships/hyperlink" Target="https://www.instagram.com/grace_martella/" TargetMode="External"/><Relationship Id="rId9" Type="http://schemas.openxmlformats.org/officeDocument/2006/relationships/hyperlink" Target="https://agneseguido.tumbl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pTOtKY0zq3K7552YPq-gxvk9P1TduYnfDtmnwSN6O8g/edit" TargetMode="External"/><Relationship Id="rId8" Type="http://schemas.openxmlformats.org/officeDocument/2006/relationships/hyperlink" Target="https://www.instagram.com/deliaali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VyNERO5ompKZg1SKVHz9WHO0w==">CgMxLjA4AHIhMThKblpkcGNMTlk0ZW9OM3VyUnJyVHhDR0FnMTBQakdi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