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33CEC" w14:textId="2EB806CD" w:rsidR="00BF44F9" w:rsidRPr="00EB289D" w:rsidRDefault="004018A6" w:rsidP="0065326B">
      <w:pPr>
        <w:pStyle w:val="location"/>
        <w:framePr w:wrap="around"/>
        <w:spacing w:line="240" w:lineRule="auto"/>
        <w:rPr>
          <w:rFonts w:cs="Arial"/>
          <w:lang w:val="it-IT"/>
        </w:rPr>
      </w:pPr>
      <w:r w:rsidRPr="00EB289D">
        <w:rPr>
          <w:rFonts w:cs="Arial"/>
          <w:lang w:val="it-IT"/>
        </w:rPr>
        <w:t>Milano</w:t>
      </w:r>
    </w:p>
    <w:p w14:paraId="13C4FC15" w14:textId="308D366F" w:rsidR="007A310D" w:rsidRPr="00EB289D" w:rsidRDefault="005F6D24" w:rsidP="005F6D24">
      <w:pPr>
        <w:pStyle w:val="documentdate"/>
        <w:framePr w:w="2745" w:wrap="around" w:x="7284" w:y="2731"/>
        <w:spacing w:line="240" w:lineRule="auto"/>
        <w:rPr>
          <w:rFonts w:cs="Arial"/>
          <w:lang w:val="it-IT"/>
        </w:rPr>
      </w:pPr>
      <w:bookmarkStart w:id="0" w:name="Intoduction"/>
      <w:r w:rsidRPr="005F6D24">
        <w:rPr>
          <w:rFonts w:cs="Arial"/>
          <w:lang w:val="it-IT"/>
        </w:rPr>
        <w:t>6</w:t>
      </w:r>
      <w:r w:rsidRPr="005F6D24">
        <w:rPr>
          <w:rFonts w:cs="Arial"/>
          <w:lang w:val="it-IT"/>
        </w:rPr>
        <w:t xml:space="preserve"> </w:t>
      </w:r>
      <w:r w:rsidR="00677877" w:rsidRPr="005F6D24">
        <w:rPr>
          <w:rFonts w:cs="Arial"/>
          <w:lang w:val="it-IT"/>
        </w:rPr>
        <w:t>novembre</w:t>
      </w:r>
      <w:r w:rsidR="005A5D33" w:rsidRPr="005F6D24">
        <w:rPr>
          <w:rFonts w:cs="Arial"/>
          <w:lang w:val="it-IT"/>
        </w:rPr>
        <w:t xml:space="preserve"> </w:t>
      </w:r>
      <w:r w:rsidR="00893C5E" w:rsidRPr="005F6D24">
        <w:rPr>
          <w:rFonts w:cs="Arial"/>
          <w:lang w:val="it-IT"/>
        </w:rPr>
        <w:t>20</w:t>
      </w:r>
      <w:r w:rsidR="006360E5" w:rsidRPr="005F6D24">
        <w:rPr>
          <w:rFonts w:cs="Arial"/>
          <w:lang w:val="it-IT"/>
        </w:rPr>
        <w:t>17</w:t>
      </w:r>
      <w:r w:rsidR="006D448A" w:rsidRPr="00EB289D">
        <w:rPr>
          <w:rFonts w:cs="Arial"/>
          <w:lang w:val="it-IT"/>
        </w:rPr>
        <w:t xml:space="preserve"> 2016</w:t>
      </w:r>
      <w:r w:rsidR="004C56C4" w:rsidRPr="00EB289D">
        <w:rPr>
          <w:rFonts w:cs="Arial"/>
          <w:lang w:val="it-IT"/>
        </w:rPr>
        <w:t>September</w:t>
      </w:r>
      <w:r w:rsidR="005148DC" w:rsidRPr="00EB289D">
        <w:rPr>
          <w:rFonts w:cs="Arial"/>
          <w:lang w:val="it-IT"/>
        </w:rPr>
        <w:t>November</w:t>
      </w:r>
      <w:r w:rsidR="00BF061D" w:rsidRPr="00EB289D">
        <w:rPr>
          <w:rFonts w:cs="Arial"/>
          <w:lang w:val="it-IT"/>
        </w:rPr>
        <w:t xml:space="preserve"> 2013</w:t>
      </w:r>
      <w:r w:rsidR="00BD3F41" w:rsidRPr="00EB289D">
        <w:rPr>
          <w:rFonts w:cs="Arial"/>
          <w:lang w:val="it-IT"/>
        </w:rPr>
        <w:t xml:space="preserve"> November</w:t>
      </w:r>
      <w:r w:rsidR="00DA0935" w:rsidRPr="00EB289D">
        <w:rPr>
          <w:rFonts w:cs="Arial"/>
          <w:lang w:val="it-IT"/>
        </w:rPr>
        <w:t>2013</w:t>
      </w:r>
      <w:r w:rsidR="00BD3F41" w:rsidRPr="00EB289D">
        <w:rPr>
          <w:rFonts w:cs="Arial"/>
          <w:lang w:val="it-IT"/>
        </w:rPr>
        <w:t>2014</w:t>
      </w:r>
    </w:p>
    <w:p w14:paraId="07077D03" w14:textId="77777777" w:rsidR="00CC7739" w:rsidRPr="00EB289D" w:rsidRDefault="00CC7739" w:rsidP="0065326B">
      <w:pPr>
        <w:pStyle w:val="intoduction"/>
        <w:spacing w:line="240" w:lineRule="auto"/>
        <w:rPr>
          <w:rFonts w:cs="Arial"/>
          <w:lang w:val="it-IT"/>
        </w:rPr>
      </w:pPr>
    </w:p>
    <w:bookmarkEnd w:id="0"/>
    <w:p w14:paraId="302AD132" w14:textId="77777777" w:rsidR="00C073CC" w:rsidRPr="00EB289D" w:rsidRDefault="00C073CC" w:rsidP="0065326B">
      <w:pPr>
        <w:spacing w:after="0" w:line="240" w:lineRule="auto"/>
        <w:rPr>
          <w:rFonts w:cs="Arial"/>
          <w:color w:val="000000"/>
          <w:sz w:val="28"/>
          <w:szCs w:val="28"/>
          <w:lang w:val="it-IT"/>
        </w:rPr>
      </w:pPr>
    </w:p>
    <w:p w14:paraId="75A83DCF" w14:textId="77777777" w:rsidR="000D6345" w:rsidRPr="00EB289D" w:rsidRDefault="000D6345" w:rsidP="0065326B">
      <w:pPr>
        <w:spacing w:after="0" w:line="240" w:lineRule="auto"/>
        <w:rPr>
          <w:rFonts w:cs="Arial"/>
          <w:sz w:val="28"/>
          <w:szCs w:val="28"/>
          <w:lang w:val="it-IT"/>
        </w:rPr>
      </w:pPr>
    </w:p>
    <w:p w14:paraId="540E614C" w14:textId="7E58576C" w:rsidR="00993A1A" w:rsidRPr="006713AA" w:rsidRDefault="006D2DE7" w:rsidP="005F6D24">
      <w:pPr>
        <w:pStyle w:val="normal1"/>
        <w:spacing w:after="0"/>
        <w:jc w:val="both"/>
        <w:rPr>
          <w:rFonts w:ascii="Arial" w:hAnsi="Arial" w:cs="Arial"/>
          <w:bCs/>
          <w:color w:val="000000"/>
          <w:sz w:val="36"/>
          <w:szCs w:val="36"/>
        </w:rPr>
      </w:pPr>
      <w:proofErr w:type="spellStart"/>
      <w:r w:rsidRPr="006713AA">
        <w:rPr>
          <w:rFonts w:ascii="Arial" w:hAnsi="Arial" w:cs="Arial"/>
          <w:bCs/>
          <w:color w:val="000000"/>
          <w:sz w:val="36"/>
          <w:szCs w:val="36"/>
        </w:rPr>
        <w:t>Bookcity</w:t>
      </w:r>
      <w:proofErr w:type="spellEnd"/>
      <w:r w:rsidR="0038389A">
        <w:rPr>
          <w:rFonts w:ascii="Arial" w:hAnsi="Arial" w:cs="Arial"/>
          <w:bCs/>
          <w:color w:val="000000"/>
          <w:sz w:val="36"/>
          <w:szCs w:val="36"/>
        </w:rPr>
        <w:t xml:space="preserve"> Milano 2017</w:t>
      </w:r>
      <w:r w:rsidRPr="006713AA">
        <w:rPr>
          <w:rFonts w:ascii="Arial" w:hAnsi="Arial" w:cs="Arial"/>
          <w:bCs/>
          <w:color w:val="000000"/>
          <w:sz w:val="36"/>
          <w:szCs w:val="36"/>
        </w:rPr>
        <w:t xml:space="preserve">: </w:t>
      </w:r>
      <w:r w:rsidR="0038389A">
        <w:rPr>
          <w:rFonts w:ascii="Arial" w:hAnsi="Arial" w:cs="Arial"/>
          <w:bCs/>
          <w:color w:val="000000"/>
          <w:sz w:val="36"/>
          <w:szCs w:val="36"/>
        </w:rPr>
        <w:t xml:space="preserve">l’editoria </w:t>
      </w:r>
      <w:r w:rsidR="006713AA" w:rsidRPr="006713AA">
        <w:rPr>
          <w:rFonts w:ascii="Arial" w:hAnsi="Arial" w:cs="Arial"/>
          <w:bCs/>
          <w:color w:val="000000"/>
          <w:sz w:val="36"/>
          <w:szCs w:val="36"/>
        </w:rPr>
        <w:t>d’a</w:t>
      </w:r>
      <w:bookmarkStart w:id="1" w:name="_GoBack"/>
      <w:bookmarkEnd w:id="1"/>
      <w:r w:rsidR="006713AA" w:rsidRPr="006713AA">
        <w:rPr>
          <w:rFonts w:ascii="Arial" w:hAnsi="Arial" w:cs="Arial"/>
          <w:bCs/>
          <w:color w:val="000000"/>
          <w:sz w:val="36"/>
          <w:szCs w:val="36"/>
        </w:rPr>
        <w:t>rte in Italia</w:t>
      </w:r>
      <w:r w:rsidR="0038389A">
        <w:rPr>
          <w:rFonts w:ascii="Arial" w:hAnsi="Arial" w:cs="Arial"/>
          <w:bCs/>
          <w:color w:val="000000"/>
          <w:sz w:val="36"/>
          <w:szCs w:val="36"/>
        </w:rPr>
        <w:t xml:space="preserve"> e il caso “</w:t>
      </w:r>
      <w:proofErr w:type="spellStart"/>
      <w:r w:rsidR="0038389A">
        <w:rPr>
          <w:rFonts w:ascii="Arial" w:hAnsi="Arial" w:cs="Arial"/>
          <w:bCs/>
          <w:color w:val="000000"/>
          <w:sz w:val="36"/>
          <w:szCs w:val="36"/>
        </w:rPr>
        <w:t>Deutsche</w:t>
      </w:r>
      <w:proofErr w:type="spellEnd"/>
      <w:r w:rsidR="0038389A">
        <w:rPr>
          <w:rFonts w:ascii="Arial" w:hAnsi="Arial" w:cs="Arial"/>
          <w:bCs/>
          <w:color w:val="000000"/>
          <w:sz w:val="36"/>
          <w:szCs w:val="36"/>
        </w:rPr>
        <w:t xml:space="preserve"> </w:t>
      </w:r>
      <w:proofErr w:type="spellStart"/>
      <w:r w:rsidR="0038389A">
        <w:rPr>
          <w:rFonts w:ascii="Arial" w:hAnsi="Arial" w:cs="Arial"/>
          <w:bCs/>
          <w:color w:val="000000"/>
          <w:sz w:val="36"/>
          <w:szCs w:val="36"/>
        </w:rPr>
        <w:t>Bank</w:t>
      </w:r>
      <w:proofErr w:type="spellEnd"/>
      <w:r w:rsidR="0038389A">
        <w:rPr>
          <w:rFonts w:ascii="Arial" w:hAnsi="Arial" w:cs="Arial"/>
          <w:bCs/>
          <w:color w:val="000000"/>
          <w:sz w:val="36"/>
          <w:szCs w:val="36"/>
        </w:rPr>
        <w:t xml:space="preserve"> Collection”</w:t>
      </w:r>
      <w:r w:rsidR="00FE289C" w:rsidRPr="006713AA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14:paraId="6AB31BF8" w14:textId="2F615DB0" w:rsidR="00677877" w:rsidRDefault="00FE289C" w:rsidP="005F6D24">
      <w:pPr>
        <w:pStyle w:val="normal1"/>
        <w:spacing w:after="0"/>
        <w:jc w:val="both"/>
        <w:rPr>
          <w:rFonts w:ascii="Arial" w:hAnsi="Arial" w:cs="Arial"/>
          <w:bCs/>
          <w:color w:val="000000"/>
          <w:sz w:val="32"/>
          <w:szCs w:val="36"/>
        </w:rPr>
      </w:pPr>
      <w:r w:rsidRPr="00FE289C">
        <w:rPr>
          <w:rFonts w:ascii="Arial" w:hAnsi="Arial" w:cs="Arial"/>
          <w:bCs/>
          <w:color w:val="000000"/>
          <w:sz w:val="32"/>
          <w:szCs w:val="36"/>
        </w:rPr>
        <w:t>Sa</w:t>
      </w:r>
      <w:r w:rsidR="006713AA">
        <w:rPr>
          <w:rFonts w:ascii="Arial" w:hAnsi="Arial" w:cs="Arial"/>
          <w:bCs/>
          <w:color w:val="000000"/>
          <w:sz w:val="32"/>
          <w:szCs w:val="36"/>
        </w:rPr>
        <w:t xml:space="preserve">bato 18 novembre </w:t>
      </w:r>
      <w:r w:rsidR="002D01DF">
        <w:rPr>
          <w:rFonts w:ascii="Arial" w:hAnsi="Arial" w:cs="Arial"/>
          <w:bCs/>
          <w:color w:val="000000"/>
          <w:sz w:val="32"/>
          <w:szCs w:val="36"/>
        </w:rPr>
        <w:t>d</w:t>
      </w:r>
      <w:r w:rsidR="006713AA">
        <w:rPr>
          <w:rFonts w:ascii="Arial" w:hAnsi="Arial" w:cs="Arial"/>
          <w:bCs/>
          <w:color w:val="000000"/>
          <w:sz w:val="32"/>
          <w:szCs w:val="36"/>
        </w:rPr>
        <w:t>alle ore 16:00</w:t>
      </w:r>
      <w:r w:rsidR="00677877">
        <w:rPr>
          <w:rFonts w:ascii="Arial" w:hAnsi="Arial" w:cs="Arial"/>
          <w:bCs/>
          <w:color w:val="000000"/>
          <w:sz w:val="32"/>
          <w:szCs w:val="36"/>
        </w:rPr>
        <w:t xml:space="preserve">, conferenza e visite guidate alla collezione d’arte contemporanea </w:t>
      </w:r>
      <w:r w:rsidR="002D01DF">
        <w:rPr>
          <w:rFonts w:ascii="Arial" w:hAnsi="Arial" w:cs="Arial"/>
          <w:bCs/>
          <w:color w:val="000000"/>
          <w:sz w:val="32"/>
          <w:szCs w:val="36"/>
        </w:rPr>
        <w:t>di</w:t>
      </w:r>
      <w:r w:rsidR="00677877">
        <w:rPr>
          <w:rFonts w:ascii="Arial" w:hAnsi="Arial" w:cs="Arial"/>
          <w:bCs/>
          <w:color w:val="000000"/>
          <w:sz w:val="32"/>
          <w:szCs w:val="36"/>
        </w:rPr>
        <w:t xml:space="preserve"> </w:t>
      </w:r>
      <w:proofErr w:type="spellStart"/>
      <w:r w:rsidR="00677877">
        <w:rPr>
          <w:rFonts w:ascii="Arial" w:hAnsi="Arial" w:cs="Arial"/>
          <w:bCs/>
          <w:color w:val="000000"/>
          <w:sz w:val="32"/>
          <w:szCs w:val="36"/>
        </w:rPr>
        <w:t>Deutsche</w:t>
      </w:r>
      <w:proofErr w:type="spellEnd"/>
      <w:r w:rsidR="00677877">
        <w:rPr>
          <w:rFonts w:ascii="Arial" w:hAnsi="Arial" w:cs="Arial"/>
          <w:bCs/>
          <w:color w:val="000000"/>
          <w:sz w:val="32"/>
          <w:szCs w:val="36"/>
        </w:rPr>
        <w:t xml:space="preserve"> </w:t>
      </w:r>
      <w:proofErr w:type="spellStart"/>
      <w:r w:rsidR="00677877">
        <w:rPr>
          <w:rFonts w:ascii="Arial" w:hAnsi="Arial" w:cs="Arial"/>
          <w:bCs/>
          <w:color w:val="000000"/>
          <w:sz w:val="32"/>
          <w:szCs w:val="36"/>
        </w:rPr>
        <w:t>Bank</w:t>
      </w:r>
      <w:proofErr w:type="spellEnd"/>
      <w:r w:rsidR="00677877">
        <w:rPr>
          <w:rFonts w:ascii="Arial" w:hAnsi="Arial" w:cs="Arial"/>
          <w:bCs/>
          <w:color w:val="000000"/>
          <w:sz w:val="32"/>
          <w:szCs w:val="36"/>
        </w:rPr>
        <w:t xml:space="preserve"> </w:t>
      </w:r>
      <w:r w:rsidR="002D01DF">
        <w:rPr>
          <w:rFonts w:ascii="Arial" w:hAnsi="Arial" w:cs="Arial"/>
          <w:bCs/>
          <w:color w:val="000000"/>
          <w:sz w:val="32"/>
          <w:szCs w:val="36"/>
        </w:rPr>
        <w:t xml:space="preserve">nella sede </w:t>
      </w:r>
      <w:r w:rsidR="00677877">
        <w:rPr>
          <w:rFonts w:ascii="Arial" w:hAnsi="Arial" w:cs="Arial"/>
          <w:bCs/>
          <w:color w:val="000000"/>
          <w:sz w:val="32"/>
          <w:szCs w:val="36"/>
        </w:rPr>
        <w:t xml:space="preserve">di Bicocca </w:t>
      </w:r>
    </w:p>
    <w:p w14:paraId="1DA50972" w14:textId="753C12EE" w:rsidR="00591522" w:rsidRDefault="00FE289C" w:rsidP="005F6D24">
      <w:pPr>
        <w:jc w:val="both"/>
        <w:rPr>
          <w:rFonts w:cs="Arial"/>
          <w:bCs/>
          <w:color w:val="000000"/>
          <w:lang w:val="it-IT"/>
        </w:rPr>
      </w:pPr>
      <w:r w:rsidRPr="005F6D24">
        <w:rPr>
          <w:rFonts w:cs="Arial"/>
          <w:bCs/>
          <w:i/>
          <w:color w:val="000000"/>
          <w:lang w:val="it-IT"/>
        </w:rPr>
        <w:t>Milano</w:t>
      </w:r>
      <w:proofErr w:type="gramStart"/>
      <w:r w:rsidRPr="005F6D24">
        <w:rPr>
          <w:rFonts w:cs="Arial"/>
          <w:bCs/>
          <w:i/>
          <w:color w:val="000000"/>
          <w:lang w:val="it-IT"/>
        </w:rPr>
        <w:t>,</w:t>
      </w:r>
      <w:proofErr w:type="gramEnd"/>
      <w:r w:rsidR="005F6D24" w:rsidRPr="005F6D24">
        <w:rPr>
          <w:rFonts w:cs="Arial"/>
          <w:bCs/>
          <w:i/>
          <w:color w:val="000000"/>
          <w:lang w:val="it-IT"/>
        </w:rPr>
        <w:t>6</w:t>
      </w:r>
      <w:r w:rsidR="00E41904" w:rsidRPr="005F6D24">
        <w:rPr>
          <w:rFonts w:cs="Arial"/>
          <w:bCs/>
          <w:i/>
          <w:color w:val="000000"/>
          <w:lang w:val="it-IT"/>
        </w:rPr>
        <w:t xml:space="preserve"> </w:t>
      </w:r>
      <w:r w:rsidR="00677877" w:rsidRPr="005F6D24">
        <w:rPr>
          <w:rFonts w:cs="Arial"/>
          <w:bCs/>
          <w:i/>
          <w:color w:val="000000"/>
          <w:lang w:val="it-IT"/>
        </w:rPr>
        <w:t>novembre</w:t>
      </w:r>
      <w:r w:rsidR="00E41904" w:rsidRPr="005F6D24">
        <w:rPr>
          <w:rFonts w:cs="Arial"/>
          <w:bCs/>
          <w:color w:val="000000"/>
          <w:lang w:val="it-IT"/>
        </w:rPr>
        <w:t xml:space="preserve"> </w:t>
      </w:r>
      <w:r w:rsidRPr="005F6D24">
        <w:rPr>
          <w:rFonts w:cs="Arial"/>
          <w:bCs/>
          <w:color w:val="000000"/>
          <w:lang w:val="it-IT"/>
        </w:rPr>
        <w:t>–</w:t>
      </w:r>
      <w:r w:rsidR="00E41904" w:rsidRPr="00FE289C">
        <w:rPr>
          <w:rFonts w:cs="Arial"/>
          <w:bCs/>
          <w:color w:val="000000"/>
          <w:lang w:val="it-IT"/>
        </w:rPr>
        <w:t xml:space="preserve"> </w:t>
      </w:r>
      <w:proofErr w:type="spellStart"/>
      <w:r w:rsidRPr="00FE289C">
        <w:rPr>
          <w:rFonts w:cs="Arial"/>
          <w:bCs/>
          <w:color w:val="000000"/>
          <w:lang w:val="it-IT"/>
        </w:rPr>
        <w:t>Deutsche</w:t>
      </w:r>
      <w:proofErr w:type="spellEnd"/>
      <w:r w:rsidRPr="00FE289C">
        <w:rPr>
          <w:rFonts w:cs="Arial"/>
          <w:bCs/>
          <w:color w:val="000000"/>
          <w:lang w:val="it-IT"/>
        </w:rPr>
        <w:t xml:space="preserve"> </w:t>
      </w:r>
      <w:proofErr w:type="spellStart"/>
      <w:r w:rsidRPr="00FE289C">
        <w:rPr>
          <w:rFonts w:cs="Arial"/>
          <w:bCs/>
          <w:color w:val="000000"/>
          <w:lang w:val="it-IT"/>
        </w:rPr>
        <w:t>Bank</w:t>
      </w:r>
      <w:proofErr w:type="spellEnd"/>
      <w:r w:rsidRPr="00FE289C">
        <w:rPr>
          <w:rFonts w:cs="Arial"/>
          <w:bCs/>
          <w:color w:val="000000"/>
          <w:lang w:val="it-IT"/>
        </w:rPr>
        <w:t xml:space="preserve"> </w:t>
      </w:r>
      <w:r w:rsidR="006713AA">
        <w:rPr>
          <w:rFonts w:cs="Arial"/>
          <w:bCs/>
          <w:color w:val="000000"/>
          <w:lang w:val="it-IT"/>
        </w:rPr>
        <w:t>partecipa alla sesta edizione di</w:t>
      </w:r>
      <w:r w:rsidRPr="00FE289C">
        <w:rPr>
          <w:rFonts w:cs="Arial"/>
          <w:bCs/>
          <w:color w:val="000000"/>
          <w:lang w:val="it-IT"/>
        </w:rPr>
        <w:t xml:space="preserve"> </w:t>
      </w:r>
      <w:proofErr w:type="spellStart"/>
      <w:r w:rsidRPr="00FE289C">
        <w:rPr>
          <w:rFonts w:cs="Arial"/>
          <w:bCs/>
          <w:color w:val="000000"/>
          <w:lang w:val="it-IT"/>
        </w:rPr>
        <w:t>Bookcity</w:t>
      </w:r>
      <w:proofErr w:type="spellEnd"/>
      <w:r w:rsidR="0038389A">
        <w:rPr>
          <w:rFonts w:cs="Arial"/>
          <w:bCs/>
          <w:color w:val="000000"/>
          <w:lang w:val="it-IT"/>
        </w:rPr>
        <w:t xml:space="preserve"> Milano</w:t>
      </w:r>
      <w:r w:rsidR="00E75FC6">
        <w:rPr>
          <w:rFonts w:cs="Arial"/>
          <w:bCs/>
          <w:color w:val="000000"/>
          <w:lang w:val="it-IT"/>
        </w:rPr>
        <w:t xml:space="preserve"> e</w:t>
      </w:r>
      <w:r w:rsidR="00591522">
        <w:rPr>
          <w:rFonts w:cs="Arial"/>
          <w:bCs/>
          <w:color w:val="000000"/>
          <w:lang w:val="it-IT"/>
        </w:rPr>
        <w:t xml:space="preserve"> apre</w:t>
      </w:r>
      <w:r w:rsidR="00677877">
        <w:rPr>
          <w:rFonts w:cs="Arial"/>
          <w:bCs/>
          <w:color w:val="000000"/>
          <w:lang w:val="it-IT"/>
        </w:rPr>
        <w:t xml:space="preserve"> le porte del quartier generale di Bicocca </w:t>
      </w:r>
      <w:r w:rsidR="00677877" w:rsidRPr="00677877">
        <w:rPr>
          <w:rFonts w:cs="Arial"/>
          <w:bCs/>
          <w:color w:val="000000"/>
          <w:lang w:val="it-IT"/>
        </w:rPr>
        <w:t>per</w:t>
      </w:r>
      <w:r w:rsidRPr="00FE289C">
        <w:rPr>
          <w:rFonts w:cs="Arial"/>
          <w:bCs/>
          <w:color w:val="000000"/>
          <w:lang w:val="it-IT"/>
        </w:rPr>
        <w:t xml:space="preserve"> un </w:t>
      </w:r>
      <w:r w:rsidR="00591522">
        <w:rPr>
          <w:rFonts w:cs="Arial"/>
          <w:bCs/>
          <w:color w:val="000000"/>
          <w:lang w:val="it-IT"/>
        </w:rPr>
        <w:t>incontro</w:t>
      </w:r>
      <w:r w:rsidRPr="00FE289C">
        <w:rPr>
          <w:rFonts w:cs="Arial"/>
          <w:bCs/>
          <w:color w:val="000000"/>
          <w:lang w:val="it-IT"/>
        </w:rPr>
        <w:t xml:space="preserve"> </w:t>
      </w:r>
      <w:r w:rsidR="00677877">
        <w:rPr>
          <w:rFonts w:cs="Arial"/>
          <w:bCs/>
          <w:color w:val="000000"/>
          <w:lang w:val="it-IT"/>
        </w:rPr>
        <w:t xml:space="preserve">dedicato all’editoria d’arte e </w:t>
      </w:r>
      <w:r w:rsidR="00E75FC6">
        <w:rPr>
          <w:rFonts w:cs="Arial"/>
          <w:bCs/>
          <w:color w:val="000000"/>
          <w:lang w:val="it-IT"/>
        </w:rPr>
        <w:t>alla scoperta della</w:t>
      </w:r>
      <w:r w:rsidR="00677877" w:rsidRPr="00FE289C">
        <w:rPr>
          <w:rFonts w:cs="Arial"/>
          <w:bCs/>
          <w:color w:val="000000"/>
          <w:lang w:val="it-IT"/>
        </w:rPr>
        <w:t xml:space="preserve"> </w:t>
      </w:r>
      <w:proofErr w:type="spellStart"/>
      <w:r w:rsidR="00E75FC6">
        <w:rPr>
          <w:rFonts w:cs="Arial"/>
          <w:bCs/>
          <w:color w:val="000000"/>
          <w:lang w:val="it-IT"/>
        </w:rPr>
        <w:t>Deutsche</w:t>
      </w:r>
      <w:proofErr w:type="spellEnd"/>
      <w:r w:rsidR="00E75FC6">
        <w:rPr>
          <w:rFonts w:cs="Arial"/>
          <w:bCs/>
          <w:color w:val="000000"/>
          <w:lang w:val="it-IT"/>
        </w:rPr>
        <w:t xml:space="preserve"> </w:t>
      </w:r>
      <w:proofErr w:type="spellStart"/>
      <w:r w:rsidR="00E75FC6">
        <w:rPr>
          <w:rFonts w:cs="Arial"/>
          <w:bCs/>
          <w:color w:val="000000"/>
          <w:lang w:val="it-IT"/>
        </w:rPr>
        <w:t>Bank</w:t>
      </w:r>
      <w:proofErr w:type="spellEnd"/>
      <w:r w:rsidR="00E75FC6">
        <w:rPr>
          <w:rFonts w:cs="Arial"/>
          <w:bCs/>
          <w:color w:val="000000"/>
          <w:lang w:val="it-IT"/>
        </w:rPr>
        <w:t xml:space="preserve"> Collection</w:t>
      </w:r>
      <w:r w:rsidR="00E75FC6" w:rsidRPr="00E75FC6">
        <w:rPr>
          <w:rFonts w:cs="Arial"/>
          <w:bCs/>
          <w:color w:val="000000"/>
          <w:lang w:val="it-IT"/>
        </w:rPr>
        <w:t xml:space="preserve"> </w:t>
      </w:r>
      <w:r w:rsidR="00E75FC6">
        <w:rPr>
          <w:rFonts w:cs="Arial"/>
          <w:bCs/>
          <w:color w:val="000000"/>
          <w:lang w:val="it-IT"/>
        </w:rPr>
        <w:t>in Italia.</w:t>
      </w:r>
    </w:p>
    <w:p w14:paraId="19F28D64" w14:textId="4553F24B" w:rsidR="00E75FC6" w:rsidRPr="005F6D24" w:rsidRDefault="00E75FC6" w:rsidP="005F6D24">
      <w:pPr>
        <w:pStyle w:val="NormaleWeb"/>
        <w:spacing w:before="0" w:beforeAutospacing="0" w:after="288" w:afterAutospacing="0" w:line="288" w:lineRule="exact"/>
        <w:jc w:val="both"/>
        <w:rPr>
          <w:rFonts w:ascii="Arial" w:eastAsia="Calibri" w:hAnsi="Arial" w:cs="Arial"/>
          <w:bCs/>
          <w:i/>
          <w:color w:val="000000"/>
          <w:szCs w:val="21"/>
          <w:lang w:val="it-IT" w:eastAsia="en-US"/>
        </w:rPr>
      </w:pPr>
      <w:r>
        <w:rPr>
          <w:rFonts w:ascii="Arial" w:eastAsia="Calibri" w:hAnsi="Arial" w:cs="Arial"/>
          <w:bCs/>
          <w:color w:val="000000"/>
          <w:szCs w:val="21"/>
          <w:lang w:val="it-IT" w:eastAsia="en-US"/>
        </w:rPr>
        <w:t>Al centro dell’</w:t>
      </w:r>
      <w:r w:rsidR="00591522" w:rsidRPr="00E75FC6">
        <w:rPr>
          <w:rFonts w:ascii="Arial" w:eastAsia="Calibri" w:hAnsi="Arial" w:cs="Arial"/>
          <w:bCs/>
          <w:color w:val="000000"/>
          <w:szCs w:val="21"/>
          <w:lang w:val="it-IT" w:eastAsia="en-US"/>
        </w:rPr>
        <w:t>iniziativa</w:t>
      </w:r>
      <w:r>
        <w:rPr>
          <w:rFonts w:ascii="Arial" w:eastAsia="Calibri" w:hAnsi="Arial" w:cs="Arial"/>
          <w:bCs/>
          <w:color w:val="000000"/>
          <w:szCs w:val="21"/>
          <w:lang w:val="it-IT" w:eastAsia="en-US"/>
        </w:rPr>
        <w:t>,</w:t>
      </w:r>
      <w:r w:rsidR="00591522" w:rsidRPr="00E75FC6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la conferenza </w:t>
      </w:r>
      <w:r w:rsidR="00591522" w:rsidRPr="00E75FC6">
        <w:rPr>
          <w:rFonts w:ascii="Arial" w:eastAsia="Calibri" w:hAnsi="Arial" w:cs="Arial"/>
          <w:bCs/>
          <w:i/>
          <w:color w:val="000000"/>
          <w:szCs w:val="21"/>
          <w:lang w:val="it-IT" w:eastAsia="en-US"/>
        </w:rPr>
        <w:t>“</w:t>
      </w:r>
      <w:r w:rsidR="002D01DF">
        <w:rPr>
          <w:rFonts w:ascii="Arial" w:eastAsia="Calibri" w:hAnsi="Arial" w:cs="Arial"/>
          <w:bCs/>
          <w:i/>
          <w:color w:val="000000"/>
          <w:szCs w:val="21"/>
          <w:lang w:val="it-IT" w:eastAsia="en-US"/>
        </w:rPr>
        <w:t xml:space="preserve">Il catalogo parla. Editoria in Italia e il caso </w:t>
      </w:r>
      <w:proofErr w:type="spellStart"/>
      <w:r w:rsidR="002D01DF">
        <w:rPr>
          <w:rFonts w:ascii="Arial" w:eastAsia="Calibri" w:hAnsi="Arial" w:cs="Arial"/>
          <w:bCs/>
          <w:i/>
          <w:color w:val="000000"/>
          <w:szCs w:val="21"/>
          <w:lang w:val="it-IT" w:eastAsia="en-US"/>
        </w:rPr>
        <w:t>Deutsche</w:t>
      </w:r>
      <w:proofErr w:type="spellEnd"/>
      <w:r w:rsidR="002D01DF">
        <w:rPr>
          <w:rFonts w:ascii="Arial" w:eastAsia="Calibri" w:hAnsi="Arial" w:cs="Arial"/>
          <w:bCs/>
          <w:i/>
          <w:color w:val="000000"/>
          <w:szCs w:val="21"/>
          <w:lang w:val="it-IT" w:eastAsia="en-US"/>
        </w:rPr>
        <w:t xml:space="preserve"> </w:t>
      </w:r>
      <w:proofErr w:type="spellStart"/>
      <w:r w:rsidR="002D01DF">
        <w:rPr>
          <w:rFonts w:ascii="Arial" w:eastAsia="Calibri" w:hAnsi="Arial" w:cs="Arial"/>
          <w:bCs/>
          <w:i/>
          <w:color w:val="000000"/>
          <w:szCs w:val="21"/>
          <w:lang w:val="it-IT" w:eastAsia="en-US"/>
        </w:rPr>
        <w:t>Bank</w:t>
      </w:r>
      <w:proofErr w:type="spellEnd"/>
      <w:r w:rsidR="002D01DF">
        <w:rPr>
          <w:rFonts w:ascii="Arial" w:eastAsia="Calibri" w:hAnsi="Arial" w:cs="Arial"/>
          <w:bCs/>
          <w:i/>
          <w:color w:val="000000"/>
          <w:szCs w:val="21"/>
          <w:lang w:val="it-IT" w:eastAsia="en-US"/>
        </w:rPr>
        <w:t xml:space="preserve"> Collection</w:t>
      </w:r>
      <w:r w:rsidR="00591522" w:rsidRPr="00E75FC6">
        <w:rPr>
          <w:rFonts w:ascii="Arial" w:eastAsia="Calibri" w:hAnsi="Arial" w:cs="Arial"/>
          <w:bCs/>
          <w:i/>
          <w:color w:val="000000"/>
          <w:szCs w:val="21"/>
          <w:lang w:val="it-IT" w:eastAsia="en-US"/>
        </w:rPr>
        <w:t>”</w:t>
      </w:r>
      <w:r w:rsidR="00591522" w:rsidRPr="00E75FC6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, </w:t>
      </w:r>
      <w:r>
        <w:rPr>
          <w:rFonts w:ascii="Arial" w:eastAsia="Calibri" w:hAnsi="Arial" w:cs="Arial"/>
          <w:bCs/>
          <w:color w:val="000000"/>
          <w:szCs w:val="21"/>
          <w:lang w:val="it-IT" w:eastAsia="en-US"/>
        </w:rPr>
        <w:t>con</w:t>
      </w:r>
      <w:r w:rsidR="00591522" w:rsidRPr="00E75FC6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</w:t>
      </w:r>
      <w:r w:rsidR="00677877" w:rsidRPr="00E75FC6">
        <w:rPr>
          <w:rFonts w:ascii="Arial" w:eastAsia="Calibri" w:hAnsi="Arial" w:cs="Arial"/>
          <w:b/>
          <w:bCs/>
          <w:color w:val="000000"/>
          <w:szCs w:val="21"/>
          <w:lang w:val="it-IT" w:eastAsia="en-US"/>
        </w:rPr>
        <w:t xml:space="preserve">Angela </w:t>
      </w:r>
      <w:proofErr w:type="spellStart"/>
      <w:r w:rsidR="00677877" w:rsidRPr="00E75FC6">
        <w:rPr>
          <w:rFonts w:ascii="Arial" w:eastAsia="Calibri" w:hAnsi="Arial" w:cs="Arial"/>
          <w:b/>
          <w:bCs/>
          <w:color w:val="000000"/>
          <w:szCs w:val="21"/>
          <w:lang w:val="it-IT" w:eastAsia="en-US"/>
        </w:rPr>
        <w:t>Madesani</w:t>
      </w:r>
      <w:proofErr w:type="spellEnd"/>
      <w:r w:rsidR="00677877" w:rsidRPr="00AA2867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, </w:t>
      </w:r>
      <w:r w:rsidR="002D01DF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storica dell’arte, </w:t>
      </w:r>
      <w:r w:rsidR="002D01DF" w:rsidRPr="002D01DF">
        <w:rPr>
          <w:rFonts w:ascii="Arial" w:eastAsia="Calibri" w:hAnsi="Arial" w:cs="Arial"/>
          <w:bCs/>
          <w:color w:val="000000"/>
          <w:szCs w:val="21"/>
          <w:lang w:val="it-IT" w:eastAsia="en-US"/>
        </w:rPr>
        <w:t>curatrice indipendente</w:t>
      </w:r>
      <w:r w:rsidR="002D01DF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e </w:t>
      </w:r>
      <w:r w:rsidR="00677877" w:rsidRPr="00AA2867">
        <w:rPr>
          <w:rFonts w:ascii="Arial" w:eastAsia="Calibri" w:hAnsi="Arial" w:cs="Arial"/>
          <w:bCs/>
          <w:color w:val="000000"/>
          <w:szCs w:val="21"/>
          <w:lang w:val="it-IT" w:eastAsia="en-US"/>
        </w:rPr>
        <w:t>docente di Editoria d'Arte all'Academia di Brera di Milano</w:t>
      </w:r>
      <w:r w:rsidR="00677877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, e </w:t>
      </w:r>
      <w:r w:rsidR="00677877" w:rsidRPr="00E75FC6">
        <w:rPr>
          <w:rFonts w:ascii="Arial" w:eastAsia="Calibri" w:hAnsi="Arial" w:cs="Arial"/>
          <w:b/>
          <w:bCs/>
          <w:color w:val="000000"/>
          <w:szCs w:val="21"/>
          <w:lang w:val="it-IT" w:eastAsia="en-US"/>
        </w:rPr>
        <w:t>Marco Vianello</w:t>
      </w:r>
      <w:r w:rsidR="00677877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, </w:t>
      </w:r>
      <w:r w:rsidR="00EB289D" w:rsidRPr="00EB289D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Direttore Progetti Speciali </w:t>
      </w:r>
      <w:r w:rsidR="00677877">
        <w:rPr>
          <w:rFonts w:ascii="Arial" w:eastAsia="Calibri" w:hAnsi="Arial" w:cs="Arial"/>
          <w:bCs/>
          <w:color w:val="000000"/>
          <w:szCs w:val="21"/>
          <w:lang w:val="it-IT" w:eastAsia="en-US"/>
        </w:rPr>
        <w:t>di</w:t>
      </w:r>
      <w:r w:rsidR="00677877" w:rsidRPr="00314640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</w:t>
      </w:r>
      <w:proofErr w:type="spellStart"/>
      <w:r w:rsidR="00677877" w:rsidRPr="00314640">
        <w:rPr>
          <w:rFonts w:ascii="Arial" w:eastAsia="Calibri" w:hAnsi="Arial" w:cs="Arial"/>
          <w:bCs/>
          <w:color w:val="000000"/>
          <w:szCs w:val="21"/>
          <w:lang w:val="it-IT" w:eastAsia="en-US"/>
        </w:rPr>
        <w:t>S</w:t>
      </w:r>
      <w:r w:rsidR="00677877">
        <w:rPr>
          <w:rFonts w:ascii="Arial" w:eastAsia="Calibri" w:hAnsi="Arial" w:cs="Arial"/>
          <w:bCs/>
          <w:color w:val="000000"/>
          <w:szCs w:val="21"/>
          <w:lang w:val="it-IT" w:eastAsia="en-US"/>
        </w:rPr>
        <w:t>kira</w:t>
      </w:r>
      <w:proofErr w:type="spellEnd"/>
      <w:r>
        <w:rPr>
          <w:rFonts w:ascii="Arial" w:eastAsia="Calibri" w:hAnsi="Arial" w:cs="Arial"/>
          <w:bCs/>
          <w:color w:val="000000"/>
          <w:szCs w:val="21"/>
          <w:lang w:val="it-IT" w:eastAsia="en-US"/>
        </w:rPr>
        <w:t>. Un dibattito pensato per raccontare, anche ai non addetti ai lavori, le peculiarità dell’editoria d’arte italiana,</w:t>
      </w:r>
      <w:r w:rsidR="00BE3474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dai cataloghi delle mostre a quelli personali degli artisti,</w:t>
      </w:r>
      <w:r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partendo dall’esempio concreto del </w:t>
      </w:r>
      <w:r w:rsidR="00BE3474">
        <w:rPr>
          <w:rFonts w:ascii="Arial" w:eastAsia="Calibri" w:hAnsi="Arial" w:cs="Arial"/>
          <w:bCs/>
          <w:color w:val="000000"/>
          <w:szCs w:val="21"/>
          <w:lang w:val="it-IT" w:eastAsia="en-US"/>
        </w:rPr>
        <w:t>volume</w:t>
      </w:r>
      <w:r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</w:t>
      </w:r>
      <w:r w:rsidRPr="00E75FC6">
        <w:rPr>
          <w:rFonts w:ascii="Arial" w:eastAsia="Calibri" w:hAnsi="Arial" w:cs="Arial"/>
          <w:b/>
          <w:bCs/>
          <w:color w:val="000000"/>
          <w:szCs w:val="21"/>
          <w:lang w:val="it-IT" w:eastAsia="en-US"/>
        </w:rPr>
        <w:t xml:space="preserve">“Images of </w:t>
      </w:r>
      <w:proofErr w:type="spellStart"/>
      <w:r w:rsidRPr="00E75FC6">
        <w:rPr>
          <w:rFonts w:ascii="Arial" w:eastAsia="Calibri" w:hAnsi="Arial" w:cs="Arial"/>
          <w:b/>
          <w:bCs/>
          <w:color w:val="000000"/>
          <w:szCs w:val="21"/>
          <w:lang w:val="it-IT" w:eastAsia="en-US"/>
        </w:rPr>
        <w:t>Italy</w:t>
      </w:r>
      <w:proofErr w:type="spellEnd"/>
      <w:r w:rsidRPr="00E75FC6">
        <w:rPr>
          <w:rFonts w:ascii="Arial" w:eastAsia="Calibri" w:hAnsi="Arial" w:cs="Arial"/>
          <w:b/>
          <w:bCs/>
          <w:color w:val="000000"/>
          <w:szCs w:val="21"/>
          <w:lang w:val="it-IT" w:eastAsia="en-US"/>
        </w:rPr>
        <w:t xml:space="preserve"> – </w:t>
      </w:r>
      <w:proofErr w:type="spellStart"/>
      <w:r w:rsidRPr="00E75FC6">
        <w:rPr>
          <w:rFonts w:ascii="Arial" w:eastAsia="Calibri" w:hAnsi="Arial" w:cs="Arial"/>
          <w:b/>
          <w:bCs/>
          <w:color w:val="000000"/>
          <w:szCs w:val="21"/>
          <w:lang w:val="it-IT" w:eastAsia="en-US"/>
        </w:rPr>
        <w:t>Deutsche</w:t>
      </w:r>
      <w:proofErr w:type="spellEnd"/>
      <w:r w:rsidRPr="00E75FC6">
        <w:rPr>
          <w:rFonts w:ascii="Arial" w:eastAsia="Calibri" w:hAnsi="Arial" w:cs="Arial"/>
          <w:b/>
          <w:bCs/>
          <w:color w:val="000000"/>
          <w:szCs w:val="21"/>
          <w:lang w:val="it-IT" w:eastAsia="en-US"/>
        </w:rPr>
        <w:t xml:space="preserve"> </w:t>
      </w:r>
      <w:proofErr w:type="spellStart"/>
      <w:r w:rsidRPr="00E75FC6">
        <w:rPr>
          <w:rFonts w:ascii="Arial" w:eastAsia="Calibri" w:hAnsi="Arial" w:cs="Arial"/>
          <w:b/>
          <w:bCs/>
          <w:color w:val="000000"/>
          <w:szCs w:val="21"/>
          <w:lang w:val="it-IT" w:eastAsia="en-US"/>
        </w:rPr>
        <w:t>Bank</w:t>
      </w:r>
      <w:proofErr w:type="spellEnd"/>
      <w:r w:rsidRPr="00E75FC6">
        <w:rPr>
          <w:rFonts w:ascii="Arial" w:eastAsia="Calibri" w:hAnsi="Arial" w:cs="Arial"/>
          <w:b/>
          <w:bCs/>
          <w:color w:val="000000"/>
          <w:szCs w:val="21"/>
          <w:lang w:val="it-IT" w:eastAsia="en-US"/>
        </w:rPr>
        <w:t xml:space="preserve"> Collection”</w:t>
      </w:r>
      <w:r w:rsidRPr="00E75FC6">
        <w:rPr>
          <w:rFonts w:ascii="Arial" w:eastAsia="Calibri" w:hAnsi="Arial" w:cs="Arial"/>
          <w:bCs/>
          <w:color w:val="000000"/>
          <w:szCs w:val="21"/>
          <w:lang w:val="it-IT" w:eastAsia="en-US"/>
        </w:rPr>
        <w:t>.</w:t>
      </w:r>
    </w:p>
    <w:p w14:paraId="65C7D7F7" w14:textId="4082FA6B" w:rsidR="00F35EE7" w:rsidRDefault="00BE3474" w:rsidP="005F6D24">
      <w:pPr>
        <w:pStyle w:val="NormaleWeb"/>
        <w:spacing w:before="0" w:beforeAutospacing="0" w:after="288" w:afterAutospacing="0" w:line="288" w:lineRule="exact"/>
        <w:jc w:val="both"/>
        <w:rPr>
          <w:rFonts w:ascii="Arial" w:eastAsia="Calibri" w:hAnsi="Arial" w:cs="Arial"/>
          <w:bCs/>
          <w:color w:val="000000"/>
          <w:szCs w:val="21"/>
          <w:lang w:val="it-IT" w:eastAsia="en-US"/>
        </w:rPr>
      </w:pPr>
      <w:r>
        <w:rPr>
          <w:rFonts w:ascii="Arial" w:eastAsia="Calibri" w:hAnsi="Arial" w:cs="Arial"/>
          <w:bCs/>
          <w:color w:val="000000"/>
          <w:szCs w:val="21"/>
          <w:lang w:val="it-IT" w:eastAsia="en-US"/>
        </w:rPr>
        <w:t>E</w:t>
      </w:r>
      <w:r w:rsidR="00E75FC6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dito da </w:t>
      </w:r>
      <w:proofErr w:type="spellStart"/>
      <w:r w:rsidR="00E75FC6">
        <w:rPr>
          <w:rFonts w:ascii="Arial" w:eastAsia="Calibri" w:hAnsi="Arial" w:cs="Arial"/>
          <w:bCs/>
          <w:color w:val="000000"/>
          <w:szCs w:val="21"/>
          <w:lang w:val="it-IT" w:eastAsia="en-US"/>
        </w:rPr>
        <w:t>Skira</w:t>
      </w:r>
      <w:proofErr w:type="spellEnd"/>
      <w:r w:rsidR="00E75FC6">
        <w:rPr>
          <w:rFonts w:ascii="Arial" w:eastAsia="Calibri" w:hAnsi="Arial" w:cs="Arial"/>
          <w:bCs/>
          <w:color w:val="000000"/>
          <w:szCs w:val="21"/>
          <w:lang w:val="it-IT" w:eastAsia="en-US"/>
        </w:rPr>
        <w:t>,</w:t>
      </w:r>
      <w:r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il catalogo “</w:t>
      </w:r>
      <w:r w:rsidR="002D01DF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Images of </w:t>
      </w:r>
      <w:proofErr w:type="spellStart"/>
      <w:r w:rsidR="002D01DF">
        <w:rPr>
          <w:rFonts w:ascii="Arial" w:eastAsia="Calibri" w:hAnsi="Arial" w:cs="Arial"/>
          <w:bCs/>
          <w:color w:val="000000"/>
          <w:szCs w:val="21"/>
          <w:lang w:val="it-IT" w:eastAsia="en-US"/>
        </w:rPr>
        <w:t>Italy</w:t>
      </w:r>
      <w:proofErr w:type="spellEnd"/>
      <w:r>
        <w:rPr>
          <w:rFonts w:ascii="Arial" w:eastAsia="Calibri" w:hAnsi="Arial" w:cs="Arial"/>
          <w:bCs/>
          <w:color w:val="000000"/>
          <w:szCs w:val="21"/>
          <w:lang w:val="it-IT" w:eastAsia="en-US"/>
        </w:rPr>
        <w:t>”</w:t>
      </w:r>
      <w:r w:rsidR="00E75FC6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è stato realizzato</w:t>
      </w:r>
      <w:r w:rsidR="00F35EE7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in occasione dei dieci anni dall’inaugurazione della sezione italiana della </w:t>
      </w:r>
      <w:proofErr w:type="spellStart"/>
      <w:r w:rsidR="00F35EE7">
        <w:rPr>
          <w:rFonts w:ascii="Arial" w:eastAsia="Calibri" w:hAnsi="Arial" w:cs="Arial"/>
          <w:bCs/>
          <w:color w:val="000000"/>
          <w:szCs w:val="21"/>
          <w:lang w:val="it-IT" w:eastAsia="en-US"/>
        </w:rPr>
        <w:t>Deutsche</w:t>
      </w:r>
      <w:proofErr w:type="spellEnd"/>
      <w:r w:rsidR="00F35EE7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</w:t>
      </w:r>
      <w:proofErr w:type="spellStart"/>
      <w:r w:rsidR="00F35EE7">
        <w:rPr>
          <w:rFonts w:ascii="Arial" w:eastAsia="Calibri" w:hAnsi="Arial" w:cs="Arial"/>
          <w:bCs/>
          <w:color w:val="000000"/>
          <w:szCs w:val="21"/>
          <w:lang w:val="it-IT" w:eastAsia="en-US"/>
        </w:rPr>
        <w:t>Bank</w:t>
      </w:r>
      <w:proofErr w:type="spellEnd"/>
      <w:r w:rsidR="00F35EE7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Collection per mettere insieme, pagina dopo pagina, le </w:t>
      </w:r>
      <w:r w:rsidR="00F35EE7" w:rsidRPr="00F35EE7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oltre 600 opere </w:t>
      </w:r>
      <w:r w:rsidR="00F35EE7">
        <w:rPr>
          <w:rFonts w:ascii="Arial" w:eastAsia="Calibri" w:hAnsi="Arial" w:cs="Arial"/>
          <w:bCs/>
          <w:color w:val="000000"/>
          <w:szCs w:val="21"/>
          <w:lang w:val="it-IT" w:eastAsia="en-US"/>
        </w:rPr>
        <w:t>dislocate nelle tre sedi principali dell’</w:t>
      </w:r>
      <w:r w:rsidR="005C5FB6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Istituto, a Milano e a Roma, parte di una delle più importanti collezioni corporate di arte contemporanea </w:t>
      </w:r>
      <w:proofErr w:type="gramStart"/>
      <w:r w:rsidR="005C5FB6">
        <w:rPr>
          <w:rFonts w:ascii="Arial" w:eastAsia="Calibri" w:hAnsi="Arial" w:cs="Arial"/>
          <w:bCs/>
          <w:color w:val="000000"/>
          <w:szCs w:val="21"/>
          <w:lang w:val="it-IT" w:eastAsia="en-US"/>
        </w:rPr>
        <w:t>a</w:t>
      </w:r>
      <w:proofErr w:type="gramEnd"/>
      <w:r w:rsidR="005C5FB6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livello internazionale.</w:t>
      </w:r>
      <w:r w:rsidR="00F35EE7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</w:t>
      </w:r>
    </w:p>
    <w:p w14:paraId="175611FD" w14:textId="1ADEE216" w:rsidR="00526A7A" w:rsidRPr="00BE3474" w:rsidRDefault="00BE3474" w:rsidP="005F6D24">
      <w:pPr>
        <w:pStyle w:val="NormaleWeb"/>
        <w:spacing w:before="0" w:beforeAutospacing="0" w:after="288" w:afterAutospacing="0" w:line="288" w:lineRule="exact"/>
        <w:jc w:val="both"/>
        <w:rPr>
          <w:rFonts w:ascii="Arial" w:eastAsia="Calibri" w:hAnsi="Arial" w:cs="Arial"/>
          <w:bCs/>
          <w:color w:val="000000"/>
          <w:szCs w:val="21"/>
          <w:lang w:val="it-IT" w:eastAsia="en-US"/>
        </w:rPr>
      </w:pPr>
      <w:r w:rsidRPr="00BE3474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Al termine della conferenza </w:t>
      </w:r>
      <w:r w:rsidR="00FC5FCC">
        <w:rPr>
          <w:rFonts w:ascii="Arial" w:eastAsia="Calibri" w:hAnsi="Arial" w:cs="Arial"/>
          <w:bCs/>
          <w:color w:val="000000"/>
          <w:szCs w:val="21"/>
          <w:lang w:val="it-IT" w:eastAsia="en-US"/>
        </w:rPr>
        <w:t>sarà possibile</w:t>
      </w:r>
      <w:r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visitare la collezione </w:t>
      </w:r>
      <w:r w:rsidR="002D01DF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di </w:t>
      </w:r>
      <w:proofErr w:type="spellStart"/>
      <w:r w:rsidR="00FC5FCC">
        <w:rPr>
          <w:rFonts w:ascii="Arial" w:eastAsia="Calibri" w:hAnsi="Arial" w:cs="Arial"/>
          <w:bCs/>
          <w:color w:val="000000"/>
          <w:szCs w:val="21"/>
          <w:lang w:val="it-IT" w:eastAsia="en-US"/>
        </w:rPr>
        <w:t>Deutsche</w:t>
      </w:r>
      <w:proofErr w:type="spellEnd"/>
      <w:r w:rsidR="00FC5FCC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</w:t>
      </w:r>
      <w:proofErr w:type="spellStart"/>
      <w:r w:rsidR="00FC5FCC">
        <w:rPr>
          <w:rFonts w:ascii="Arial" w:eastAsia="Calibri" w:hAnsi="Arial" w:cs="Arial"/>
          <w:bCs/>
          <w:color w:val="000000"/>
          <w:szCs w:val="21"/>
          <w:lang w:val="it-IT" w:eastAsia="en-US"/>
        </w:rPr>
        <w:t>Bank</w:t>
      </w:r>
      <w:proofErr w:type="spellEnd"/>
      <w:r w:rsidR="00FC5FCC"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, attraverso un percorso guidato negli spazi del </w:t>
      </w:r>
      <w:r>
        <w:rPr>
          <w:rFonts w:ascii="Arial" w:eastAsia="Calibri" w:hAnsi="Arial" w:cs="Arial"/>
          <w:bCs/>
          <w:color w:val="000000"/>
          <w:szCs w:val="21"/>
          <w:lang w:val="it-IT" w:eastAsia="en-US"/>
        </w:rPr>
        <w:t>quartier generale di Milano Bicocca</w:t>
      </w:r>
      <w:r w:rsidR="00FC5FCC">
        <w:rPr>
          <w:rFonts w:ascii="Arial" w:eastAsia="Calibri" w:hAnsi="Arial" w:cs="Arial"/>
          <w:bCs/>
          <w:color w:val="000000"/>
          <w:szCs w:val="21"/>
          <w:lang w:val="it-IT" w:eastAsia="en-US"/>
        </w:rPr>
        <w:t>.</w:t>
      </w:r>
      <w:r>
        <w:rPr>
          <w:rFonts w:ascii="Arial" w:eastAsia="Calibri" w:hAnsi="Arial" w:cs="Arial"/>
          <w:bCs/>
          <w:color w:val="000000"/>
          <w:szCs w:val="21"/>
          <w:lang w:val="it-IT" w:eastAsia="en-US"/>
        </w:rPr>
        <w:t xml:space="preserve"> </w:t>
      </w:r>
    </w:p>
    <w:p w14:paraId="5DE606D2" w14:textId="73943749" w:rsidR="008C5FA4" w:rsidRPr="00314640" w:rsidRDefault="008C5FA4" w:rsidP="005F6D24">
      <w:pPr>
        <w:pStyle w:val="NormaleWeb"/>
        <w:spacing w:before="0" w:beforeAutospacing="0" w:after="0" w:afterAutospacing="0" w:line="343" w:lineRule="atLeast"/>
        <w:jc w:val="both"/>
        <w:rPr>
          <w:rFonts w:ascii="Helvetica" w:hAnsi="Helvetica"/>
          <w:color w:val="333333"/>
          <w:lang w:val="it-IT"/>
        </w:rPr>
      </w:pPr>
      <w:r w:rsidRPr="008C5FA4">
        <w:rPr>
          <w:rFonts w:ascii="Helvetica" w:hAnsi="Helvetica"/>
          <w:b/>
          <w:color w:val="333333"/>
          <w:lang w:val="it-IT"/>
        </w:rPr>
        <w:t>Per informazioni e registrazione</w:t>
      </w:r>
      <w:r w:rsidRPr="00314640">
        <w:rPr>
          <w:rFonts w:ascii="Helvetica" w:hAnsi="Helvetica"/>
          <w:color w:val="333333"/>
          <w:lang w:val="it-IT"/>
        </w:rPr>
        <w:t>: </w:t>
      </w:r>
      <w:r w:rsidR="002D01DF" w:rsidRPr="005F6D24">
        <w:rPr>
          <w:color w:val="3366FF"/>
        </w:rPr>
        <w:fldChar w:fldCharType="begin"/>
      </w:r>
      <w:r w:rsidR="002D01DF" w:rsidRPr="005F6D24">
        <w:rPr>
          <w:color w:val="3366FF"/>
          <w:lang w:val="it-IT"/>
        </w:rPr>
        <w:instrText xml:space="preserve"> HYPERLINK "mailto:db.event@db.com" \t "_blank" </w:instrText>
      </w:r>
      <w:r w:rsidR="002D01DF" w:rsidRPr="005F6D24">
        <w:rPr>
          <w:color w:val="3366FF"/>
        </w:rPr>
        <w:fldChar w:fldCharType="separate"/>
      </w:r>
      <w:r w:rsidRPr="005F6D24">
        <w:rPr>
          <w:rStyle w:val="Collegamentoipertestuale"/>
          <w:rFonts w:ascii="Helvetica" w:hAnsi="Helvetica"/>
          <w:color w:val="3366FF"/>
          <w:lang w:val="it-IT"/>
        </w:rPr>
        <w:t>db.event@db.com</w:t>
      </w:r>
      <w:r w:rsidR="002D01DF" w:rsidRPr="005F6D24">
        <w:rPr>
          <w:rStyle w:val="Collegamentoipertestuale"/>
          <w:rFonts w:ascii="Helvetica" w:hAnsi="Helvetica"/>
          <w:color w:val="3366FF"/>
          <w:lang w:val="it-IT"/>
        </w:rPr>
        <w:fldChar w:fldCharType="end"/>
      </w:r>
      <w:r w:rsidRPr="00314640">
        <w:rPr>
          <w:rFonts w:ascii="Helvetica" w:hAnsi="Helvetica"/>
          <w:color w:val="333333"/>
          <w:lang w:val="it-IT"/>
        </w:rPr>
        <w:t> | t. 02 4024</w:t>
      </w:r>
      <w:r w:rsidR="002D01DF">
        <w:rPr>
          <w:rFonts w:ascii="Helvetica" w:hAnsi="Helvetica"/>
          <w:color w:val="333333"/>
          <w:lang w:val="it-IT"/>
        </w:rPr>
        <w:t xml:space="preserve"> </w:t>
      </w:r>
      <w:r w:rsidRPr="00314640">
        <w:rPr>
          <w:rFonts w:ascii="Helvetica" w:hAnsi="Helvetica"/>
          <w:color w:val="333333"/>
          <w:lang w:val="it-IT"/>
        </w:rPr>
        <w:t>2346</w:t>
      </w:r>
    </w:p>
    <w:p w14:paraId="5CA08BE4" w14:textId="77777777" w:rsidR="008C5FA4" w:rsidRPr="0065326B" w:rsidRDefault="008C5FA4" w:rsidP="008C5FA4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757C56B" w14:textId="77777777" w:rsidR="00FC5FCC" w:rsidRDefault="008C5FA4" w:rsidP="00FC5FCC">
      <w:pPr>
        <w:spacing w:after="120"/>
        <w:jc w:val="center"/>
        <w:rPr>
          <w:rFonts w:cs="Arial"/>
          <w:bCs/>
          <w:color w:val="000000"/>
          <w:lang w:val="it-IT"/>
        </w:rPr>
      </w:pPr>
      <w:r>
        <w:rPr>
          <w:rFonts w:cs="Arial"/>
          <w:bCs/>
          <w:color w:val="000000"/>
          <w:lang w:val="it-IT"/>
        </w:rPr>
        <w:t>***</w:t>
      </w:r>
    </w:p>
    <w:p w14:paraId="4DF56FED" w14:textId="3EEF6890" w:rsidR="00FE289C" w:rsidRPr="00FC5FCC" w:rsidRDefault="00FE289C" w:rsidP="00FC5FCC">
      <w:pPr>
        <w:tabs>
          <w:tab w:val="left" w:pos="8789"/>
        </w:tabs>
        <w:spacing w:line="240" w:lineRule="auto"/>
        <w:jc w:val="both"/>
        <w:rPr>
          <w:rFonts w:cs="Arial"/>
          <w:sz w:val="20"/>
          <w:szCs w:val="20"/>
          <w:lang w:val="it-IT"/>
        </w:rPr>
      </w:pPr>
      <w:r w:rsidRPr="00FC5FCC">
        <w:rPr>
          <w:rFonts w:cs="Arial"/>
          <w:sz w:val="20"/>
          <w:szCs w:val="20"/>
          <w:lang w:val="it-IT"/>
        </w:rPr>
        <w:t xml:space="preserve">Singolare esempio di mecenatismo culturale, </w:t>
      </w:r>
      <w:proofErr w:type="spellStart"/>
      <w:r w:rsidRPr="00FC5FCC">
        <w:rPr>
          <w:rFonts w:cs="Arial"/>
          <w:b/>
          <w:sz w:val="20"/>
          <w:szCs w:val="20"/>
          <w:lang w:val="it-IT"/>
        </w:rPr>
        <w:t>Deutsche</w:t>
      </w:r>
      <w:proofErr w:type="spellEnd"/>
      <w:r w:rsidRPr="00FC5FCC">
        <w:rPr>
          <w:rFonts w:cs="Arial"/>
          <w:b/>
          <w:sz w:val="20"/>
          <w:szCs w:val="20"/>
          <w:lang w:val="it-IT"/>
        </w:rPr>
        <w:t xml:space="preserve"> </w:t>
      </w:r>
      <w:proofErr w:type="spellStart"/>
      <w:r w:rsidRPr="00FC5FCC">
        <w:rPr>
          <w:rFonts w:cs="Arial"/>
          <w:b/>
          <w:sz w:val="20"/>
          <w:szCs w:val="20"/>
          <w:lang w:val="it-IT"/>
        </w:rPr>
        <w:t>Bank</w:t>
      </w:r>
      <w:proofErr w:type="spellEnd"/>
      <w:r w:rsidRPr="00FC5FCC">
        <w:rPr>
          <w:rFonts w:cs="Arial"/>
          <w:b/>
          <w:sz w:val="20"/>
          <w:szCs w:val="20"/>
          <w:lang w:val="it-IT"/>
        </w:rPr>
        <w:t xml:space="preserve"> Collection</w:t>
      </w:r>
      <w:r w:rsidRPr="00FC5FCC">
        <w:rPr>
          <w:rFonts w:cs="Arial"/>
          <w:sz w:val="20"/>
          <w:szCs w:val="20"/>
          <w:lang w:val="it-IT"/>
        </w:rPr>
        <w:t xml:space="preserve">, nata a metà degli anni Settanta, rappresenta </w:t>
      </w:r>
      <w:r w:rsidR="00FC5FCC" w:rsidRPr="00FC5FCC">
        <w:rPr>
          <w:rFonts w:cs="Arial"/>
          <w:sz w:val="20"/>
          <w:szCs w:val="20"/>
          <w:lang w:val="it-IT"/>
        </w:rPr>
        <w:t xml:space="preserve">oggi </w:t>
      </w:r>
      <w:r w:rsidRPr="00FC5FCC">
        <w:rPr>
          <w:rFonts w:cs="Arial"/>
          <w:sz w:val="20"/>
          <w:szCs w:val="20"/>
          <w:lang w:val="it-IT"/>
        </w:rPr>
        <w:t>una delle più importanti collezioni corporate a livello internazionale di arte contemporanea basata su opere di carta e fotografie, esposta in 900 sedi dell’Istituto in tutto il mondo.</w:t>
      </w:r>
      <w:r w:rsidR="00AA2867" w:rsidRPr="00FC5FCC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AA2867" w:rsidRPr="00FC5FCC">
        <w:rPr>
          <w:rFonts w:cs="Arial"/>
          <w:sz w:val="20"/>
          <w:szCs w:val="20"/>
          <w:lang w:val="it-IT"/>
        </w:rPr>
        <w:t>Deutsche</w:t>
      </w:r>
      <w:proofErr w:type="spellEnd"/>
      <w:r w:rsidR="00AA2867" w:rsidRPr="00FC5FCC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AA2867" w:rsidRPr="00FC5FCC">
        <w:rPr>
          <w:rFonts w:cs="Arial"/>
          <w:sz w:val="20"/>
          <w:szCs w:val="20"/>
          <w:lang w:val="it-IT"/>
        </w:rPr>
        <w:t>Bank</w:t>
      </w:r>
      <w:proofErr w:type="spellEnd"/>
      <w:r w:rsidR="00AA2867" w:rsidRPr="00FC5FCC">
        <w:rPr>
          <w:rFonts w:cs="Arial"/>
          <w:sz w:val="20"/>
          <w:szCs w:val="20"/>
          <w:lang w:val="it-IT"/>
        </w:rPr>
        <w:t xml:space="preserve"> Collection ha una sua sezione in Italia, che è stata inaugurata nel 2007 nel Quartier Generale di </w:t>
      </w:r>
      <w:proofErr w:type="spellStart"/>
      <w:r w:rsidR="00AA2867" w:rsidRPr="00FC5FCC">
        <w:rPr>
          <w:rFonts w:cs="Arial"/>
          <w:sz w:val="20"/>
          <w:szCs w:val="20"/>
          <w:lang w:val="it-IT"/>
        </w:rPr>
        <w:t>Deutsche</w:t>
      </w:r>
      <w:proofErr w:type="spellEnd"/>
      <w:r w:rsidR="00AA2867" w:rsidRPr="00FC5FCC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AA2867" w:rsidRPr="00FC5FCC">
        <w:rPr>
          <w:rFonts w:cs="Arial"/>
          <w:sz w:val="20"/>
          <w:szCs w:val="20"/>
          <w:lang w:val="it-IT"/>
        </w:rPr>
        <w:t>Bank</w:t>
      </w:r>
      <w:proofErr w:type="spellEnd"/>
      <w:r w:rsidR="00AA2867" w:rsidRPr="00FC5FCC">
        <w:rPr>
          <w:rFonts w:cs="Arial"/>
          <w:sz w:val="20"/>
          <w:szCs w:val="20"/>
          <w:lang w:val="it-IT"/>
        </w:rPr>
        <w:t xml:space="preserve">, a Milano (zona Bicocca). La Collezione è stata ulteriormente ampliata con due nuove sezioni, allestite presso la sede dell’Istituto in via Turati 27, Milano (2012) e presso la sede di Piazza Santissimi Apostoli a Roma (2013). Oggi le tre sezioni contano insieme </w:t>
      </w:r>
      <w:r w:rsidR="00AA2867" w:rsidRPr="00FC5FCC">
        <w:rPr>
          <w:rFonts w:cs="Arial"/>
          <w:sz w:val="20"/>
          <w:szCs w:val="20"/>
          <w:lang w:val="it-IT"/>
        </w:rPr>
        <w:lastRenderedPageBreak/>
        <w:t xml:space="preserve">oltre 600 opere, alcune delle quali provenienti dalla collezione globale, molte nuove acquisizioni e talune </w:t>
      </w:r>
      <w:proofErr w:type="gramStart"/>
      <w:r w:rsidR="00AA2867" w:rsidRPr="00FC5FCC">
        <w:rPr>
          <w:rFonts w:cs="Arial"/>
          <w:sz w:val="20"/>
          <w:szCs w:val="20"/>
          <w:lang w:val="it-IT"/>
        </w:rPr>
        <w:t>appositamente</w:t>
      </w:r>
      <w:proofErr w:type="gramEnd"/>
      <w:r w:rsidR="00AA2867" w:rsidRPr="00FC5FCC">
        <w:rPr>
          <w:rFonts w:cs="Arial"/>
          <w:sz w:val="20"/>
          <w:szCs w:val="20"/>
          <w:lang w:val="it-IT"/>
        </w:rPr>
        <w:t xml:space="preserve"> commissionate dall’Istituto ad artisti italiani</w:t>
      </w:r>
      <w:r w:rsidR="00FC5FCC">
        <w:rPr>
          <w:rFonts w:cs="Arial"/>
          <w:sz w:val="20"/>
          <w:szCs w:val="20"/>
          <w:lang w:val="it-IT"/>
        </w:rPr>
        <w:t xml:space="preserve">. </w:t>
      </w:r>
    </w:p>
    <w:p w14:paraId="33C70782" w14:textId="7577E1DC" w:rsidR="00C1426C" w:rsidRPr="00FC5FCC" w:rsidRDefault="00C1426C" w:rsidP="00FC5FCC">
      <w:pPr>
        <w:spacing w:after="120"/>
        <w:jc w:val="center"/>
        <w:rPr>
          <w:rFonts w:cs="Arial"/>
          <w:bCs/>
          <w:color w:val="000000"/>
          <w:lang w:val="it-IT"/>
        </w:rPr>
      </w:pPr>
      <w:r w:rsidRPr="00FC5FCC">
        <w:rPr>
          <w:rFonts w:cs="Arial"/>
          <w:bCs/>
          <w:color w:val="000000"/>
          <w:lang w:val="it-IT"/>
        </w:rPr>
        <w:t>***</w:t>
      </w:r>
    </w:p>
    <w:p w14:paraId="62A7D7F8" w14:textId="080723CA" w:rsidR="00A51932" w:rsidRPr="0065326B" w:rsidRDefault="00A51932" w:rsidP="00FC5FCC">
      <w:pPr>
        <w:tabs>
          <w:tab w:val="left" w:pos="8789"/>
        </w:tabs>
        <w:spacing w:line="240" w:lineRule="auto"/>
        <w:jc w:val="both"/>
        <w:rPr>
          <w:rFonts w:cs="Arial"/>
          <w:sz w:val="20"/>
          <w:szCs w:val="20"/>
          <w:lang w:val="it-IT"/>
        </w:rPr>
      </w:pPr>
      <w:proofErr w:type="spellStart"/>
      <w:r w:rsidRPr="00FC5FCC">
        <w:rPr>
          <w:rFonts w:cs="Arial"/>
          <w:b/>
          <w:sz w:val="20"/>
          <w:szCs w:val="20"/>
          <w:lang w:val="it-IT"/>
        </w:rPr>
        <w:t>Deutsche</w:t>
      </w:r>
      <w:proofErr w:type="spellEnd"/>
      <w:r w:rsidRPr="00FC5FCC">
        <w:rPr>
          <w:rFonts w:cs="Arial"/>
          <w:b/>
          <w:sz w:val="20"/>
          <w:szCs w:val="20"/>
          <w:lang w:val="it-IT"/>
        </w:rPr>
        <w:t xml:space="preserve"> </w:t>
      </w:r>
      <w:proofErr w:type="spellStart"/>
      <w:r w:rsidRPr="00FC5FCC">
        <w:rPr>
          <w:rFonts w:cs="Arial"/>
          <w:b/>
          <w:sz w:val="20"/>
          <w:szCs w:val="20"/>
          <w:lang w:val="it-IT"/>
        </w:rPr>
        <w:t>Bank</w:t>
      </w:r>
      <w:proofErr w:type="spellEnd"/>
      <w:r w:rsidRPr="0065326B">
        <w:rPr>
          <w:rFonts w:cs="Arial"/>
          <w:sz w:val="20"/>
          <w:szCs w:val="20"/>
          <w:lang w:val="it-IT"/>
        </w:rPr>
        <w:t xml:space="preserve"> offre servizi e prodotti di banca commerciale, </w:t>
      </w:r>
      <w:proofErr w:type="gramStart"/>
      <w:r w:rsidRPr="0065326B">
        <w:rPr>
          <w:rFonts w:cs="Arial"/>
          <w:sz w:val="20"/>
          <w:szCs w:val="20"/>
          <w:lang w:val="it-IT"/>
        </w:rPr>
        <w:t>banca</w:t>
      </w:r>
      <w:proofErr w:type="gramEnd"/>
      <w:r w:rsidRPr="0065326B">
        <w:rPr>
          <w:rFonts w:cs="Arial"/>
          <w:sz w:val="20"/>
          <w:szCs w:val="20"/>
          <w:lang w:val="it-IT"/>
        </w:rPr>
        <w:t xml:space="preserve"> d'investimento, </w:t>
      </w:r>
      <w:proofErr w:type="spellStart"/>
      <w:r w:rsidRPr="0065326B">
        <w:rPr>
          <w:rFonts w:cs="Arial"/>
          <w:sz w:val="20"/>
          <w:szCs w:val="20"/>
          <w:lang w:val="it-IT"/>
        </w:rPr>
        <w:t>transaction</w:t>
      </w:r>
      <w:proofErr w:type="spellEnd"/>
      <w:r w:rsidRPr="0065326B">
        <w:rPr>
          <w:rFonts w:cs="Arial"/>
          <w:sz w:val="20"/>
          <w:szCs w:val="20"/>
          <w:lang w:val="it-IT"/>
        </w:rPr>
        <w:t xml:space="preserve"> banking, </w:t>
      </w:r>
      <w:proofErr w:type="spellStart"/>
      <w:r w:rsidRPr="0065326B">
        <w:rPr>
          <w:rFonts w:cs="Arial"/>
          <w:sz w:val="20"/>
          <w:szCs w:val="20"/>
          <w:lang w:val="it-IT"/>
        </w:rPr>
        <w:t>asset</w:t>
      </w:r>
      <w:proofErr w:type="spellEnd"/>
      <w:r w:rsidRPr="0065326B">
        <w:rPr>
          <w:rFonts w:cs="Arial"/>
          <w:sz w:val="20"/>
          <w:szCs w:val="20"/>
          <w:lang w:val="it-IT"/>
        </w:rPr>
        <w:t xml:space="preserve"> e </w:t>
      </w:r>
      <w:proofErr w:type="spellStart"/>
      <w:r w:rsidRPr="0065326B">
        <w:rPr>
          <w:rFonts w:cs="Arial"/>
          <w:sz w:val="20"/>
          <w:szCs w:val="20"/>
          <w:lang w:val="it-IT"/>
        </w:rPr>
        <w:t>wealth</w:t>
      </w:r>
      <w:proofErr w:type="spellEnd"/>
      <w:r w:rsidRPr="0065326B">
        <w:rPr>
          <w:rFonts w:cs="Arial"/>
          <w:sz w:val="20"/>
          <w:szCs w:val="20"/>
          <w:lang w:val="it-IT"/>
        </w:rPr>
        <w:t xml:space="preserve"> management (risparmio gestito e gestione dei grandi patrimoni) ad aziende, governi ed enti pubblici, investitori istituzionali, piccole e medie imprese, famiglie e privati. </w:t>
      </w:r>
      <w:proofErr w:type="spellStart"/>
      <w:r w:rsidRPr="0065326B">
        <w:rPr>
          <w:rFonts w:cs="Arial"/>
          <w:sz w:val="20"/>
          <w:szCs w:val="20"/>
          <w:lang w:val="it-IT"/>
        </w:rPr>
        <w:t>Deutsche</w:t>
      </w:r>
      <w:proofErr w:type="spellEnd"/>
      <w:r w:rsidRPr="0065326B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65326B">
        <w:rPr>
          <w:rFonts w:cs="Arial"/>
          <w:sz w:val="20"/>
          <w:szCs w:val="20"/>
          <w:lang w:val="it-IT"/>
        </w:rPr>
        <w:t>Bank</w:t>
      </w:r>
      <w:proofErr w:type="spellEnd"/>
      <w:r w:rsidRPr="0065326B">
        <w:rPr>
          <w:rFonts w:cs="Arial"/>
          <w:sz w:val="20"/>
          <w:szCs w:val="20"/>
          <w:lang w:val="it-IT"/>
        </w:rPr>
        <w:t xml:space="preserve"> è la banca leader in Germania, con un forte </w:t>
      </w:r>
      <w:proofErr w:type="gramStart"/>
      <w:r w:rsidRPr="0065326B">
        <w:rPr>
          <w:rFonts w:cs="Arial"/>
          <w:sz w:val="20"/>
          <w:szCs w:val="20"/>
          <w:lang w:val="it-IT"/>
        </w:rPr>
        <w:t>posizionamento</w:t>
      </w:r>
      <w:proofErr w:type="gramEnd"/>
      <w:r w:rsidRPr="0065326B">
        <w:rPr>
          <w:rFonts w:cs="Arial"/>
          <w:sz w:val="20"/>
          <w:szCs w:val="20"/>
          <w:lang w:val="it-IT"/>
        </w:rPr>
        <w:t xml:space="preserve"> in Europa e una presenza significativa nelle Americhe e nell'area Asia Pacifico. L’Italia rappresenta il suo primo mercato europeo (dopo la Germania). Con circa </w:t>
      </w:r>
      <w:proofErr w:type="gramStart"/>
      <w:r w:rsidRPr="0065326B">
        <w:rPr>
          <w:rFonts w:cs="Arial"/>
          <w:sz w:val="20"/>
          <w:szCs w:val="20"/>
          <w:lang w:val="it-IT"/>
        </w:rPr>
        <w:t>4</w:t>
      </w:r>
      <w:proofErr w:type="gramEnd"/>
      <w:r w:rsidRPr="0065326B">
        <w:rPr>
          <w:rFonts w:cs="Arial"/>
          <w:sz w:val="20"/>
          <w:szCs w:val="20"/>
          <w:lang w:val="it-IT"/>
        </w:rPr>
        <w:t xml:space="preserve"> mila dipendenti, 620 punti vendita sul territorio nazionale e </w:t>
      </w:r>
      <w:r w:rsidR="00FC5FCC">
        <w:rPr>
          <w:rFonts w:cs="Arial"/>
          <w:sz w:val="20"/>
          <w:szCs w:val="20"/>
          <w:lang w:val="it-IT"/>
        </w:rPr>
        <w:t xml:space="preserve">circa </w:t>
      </w:r>
      <w:r w:rsidRPr="0065326B">
        <w:rPr>
          <w:rFonts w:cs="Arial"/>
          <w:sz w:val="20"/>
          <w:szCs w:val="20"/>
          <w:lang w:val="it-IT"/>
        </w:rPr>
        <w:t>1.</w:t>
      </w:r>
      <w:r w:rsidR="00FC5FCC">
        <w:rPr>
          <w:rFonts w:cs="Arial"/>
          <w:sz w:val="20"/>
          <w:szCs w:val="20"/>
          <w:lang w:val="it-IT"/>
        </w:rPr>
        <w:t>4</w:t>
      </w:r>
      <w:r w:rsidRPr="0065326B">
        <w:rPr>
          <w:rFonts w:cs="Arial"/>
          <w:sz w:val="20"/>
          <w:szCs w:val="20"/>
          <w:lang w:val="it-IT"/>
        </w:rPr>
        <w:t xml:space="preserve">00 promotori finanziari, l’Istituto è tra i più importanti gruppi internazionali presenti in Italia. </w:t>
      </w:r>
      <w:hyperlink r:id="rId9" w:history="1">
        <w:r w:rsidRPr="0065326B">
          <w:rPr>
            <w:rStyle w:val="Collegamentoipertestuale"/>
            <w:rFonts w:cs="Arial"/>
            <w:sz w:val="20"/>
            <w:szCs w:val="20"/>
            <w:lang w:val="it-IT"/>
          </w:rPr>
          <w:t>www.db.com/italia</w:t>
        </w:r>
      </w:hyperlink>
      <w:r w:rsidRPr="0065326B">
        <w:rPr>
          <w:rFonts w:cs="Arial"/>
          <w:sz w:val="20"/>
          <w:szCs w:val="20"/>
          <w:lang w:val="it-IT"/>
        </w:rPr>
        <w:t xml:space="preserve"> Seguici su </w:t>
      </w:r>
      <w:proofErr w:type="spellStart"/>
      <w:r w:rsidRPr="0065326B">
        <w:rPr>
          <w:rFonts w:cs="Arial"/>
          <w:sz w:val="20"/>
          <w:szCs w:val="20"/>
          <w:lang w:val="it-IT"/>
        </w:rPr>
        <w:t>Twitter</w:t>
      </w:r>
      <w:proofErr w:type="spellEnd"/>
      <w:r w:rsidRPr="0065326B">
        <w:rPr>
          <w:rFonts w:cs="Arial"/>
          <w:sz w:val="20"/>
          <w:szCs w:val="20"/>
          <w:lang w:val="it-IT"/>
        </w:rPr>
        <w:t>: @</w:t>
      </w:r>
      <w:proofErr w:type="spellStart"/>
      <w:r w:rsidRPr="0065326B">
        <w:rPr>
          <w:rFonts w:cs="Arial"/>
          <w:sz w:val="20"/>
          <w:szCs w:val="20"/>
          <w:lang w:val="it-IT"/>
        </w:rPr>
        <w:t>deutschebankIT</w:t>
      </w:r>
      <w:proofErr w:type="spellEnd"/>
    </w:p>
    <w:p w14:paraId="53BB1B4C" w14:textId="77777777" w:rsidR="00FC5FCC" w:rsidRDefault="00FC5FCC" w:rsidP="0065326B">
      <w:pPr>
        <w:spacing w:after="0" w:line="240" w:lineRule="auto"/>
        <w:rPr>
          <w:rFonts w:cs="Arial"/>
          <w:bCs/>
          <w:sz w:val="20"/>
          <w:szCs w:val="20"/>
          <w:u w:val="single"/>
          <w:lang w:val="it-IT"/>
        </w:rPr>
      </w:pPr>
    </w:p>
    <w:p w14:paraId="08BEC861" w14:textId="15054BDD" w:rsidR="00B34E5D" w:rsidRPr="0065326B" w:rsidRDefault="00B92658" w:rsidP="0065326B">
      <w:pPr>
        <w:spacing w:after="0" w:line="240" w:lineRule="auto"/>
        <w:rPr>
          <w:rFonts w:cs="Arial"/>
          <w:bCs/>
          <w:sz w:val="20"/>
          <w:szCs w:val="20"/>
          <w:u w:val="single"/>
          <w:lang w:val="it-IT"/>
        </w:rPr>
      </w:pPr>
      <w:r w:rsidRPr="0065326B">
        <w:rPr>
          <w:rFonts w:cs="Arial"/>
          <w:bCs/>
          <w:sz w:val="20"/>
          <w:szCs w:val="20"/>
          <w:u w:val="single"/>
          <w:lang w:val="it-IT"/>
        </w:rPr>
        <w:t xml:space="preserve">Per </w:t>
      </w:r>
      <w:proofErr w:type="gramStart"/>
      <w:r w:rsidRPr="0065326B">
        <w:rPr>
          <w:rFonts w:cs="Arial"/>
          <w:bCs/>
          <w:sz w:val="20"/>
          <w:szCs w:val="20"/>
          <w:u w:val="single"/>
          <w:lang w:val="it-IT"/>
        </w:rPr>
        <w:t>ulteriori</w:t>
      </w:r>
      <w:proofErr w:type="gramEnd"/>
      <w:r w:rsidRPr="0065326B">
        <w:rPr>
          <w:rFonts w:cs="Arial"/>
          <w:bCs/>
          <w:sz w:val="20"/>
          <w:szCs w:val="20"/>
          <w:u w:val="single"/>
          <w:lang w:val="it-IT"/>
        </w:rPr>
        <w:t xml:space="preserve"> informazioni</w:t>
      </w:r>
      <w:r w:rsidR="00843313" w:rsidRPr="0065326B">
        <w:rPr>
          <w:rFonts w:cs="Arial"/>
          <w:bCs/>
          <w:sz w:val="20"/>
          <w:szCs w:val="20"/>
          <w:u w:val="single"/>
          <w:lang w:val="it-IT"/>
        </w:rPr>
        <w:t>:</w:t>
      </w:r>
    </w:p>
    <w:p w14:paraId="36BC944E" w14:textId="77777777" w:rsidR="000174F4" w:rsidRPr="0065326B" w:rsidRDefault="000174F4" w:rsidP="0065326B">
      <w:pPr>
        <w:spacing w:after="0" w:line="240" w:lineRule="auto"/>
        <w:jc w:val="both"/>
        <w:rPr>
          <w:rFonts w:cs="Arial"/>
          <w:b/>
          <w:sz w:val="20"/>
          <w:szCs w:val="20"/>
          <w:lang w:val="it-IT"/>
        </w:rPr>
      </w:pPr>
    </w:p>
    <w:p w14:paraId="42DA04CF" w14:textId="77777777" w:rsidR="000174F4" w:rsidRPr="0065326B" w:rsidRDefault="000174F4" w:rsidP="0065326B">
      <w:pPr>
        <w:spacing w:after="0" w:line="240" w:lineRule="auto"/>
        <w:jc w:val="both"/>
        <w:rPr>
          <w:rFonts w:cs="Arial"/>
          <w:b/>
          <w:sz w:val="20"/>
          <w:szCs w:val="20"/>
          <w:lang w:val="it-IT"/>
        </w:rPr>
      </w:pPr>
      <w:r w:rsidRPr="0065326B">
        <w:rPr>
          <w:rFonts w:cs="Arial"/>
          <w:b/>
          <w:sz w:val="20"/>
          <w:szCs w:val="20"/>
          <w:lang w:val="it-IT"/>
        </w:rPr>
        <w:t>UFFICIO STAMPA DEUTSCHE BANK ITALIA</w:t>
      </w:r>
    </w:p>
    <w:p w14:paraId="0B624D51" w14:textId="77777777" w:rsidR="003266F7" w:rsidRDefault="003266F7" w:rsidP="0065326B">
      <w:pPr>
        <w:spacing w:after="0" w:line="240" w:lineRule="auto"/>
        <w:ind w:right="1985"/>
        <w:jc w:val="both"/>
        <w:rPr>
          <w:rFonts w:cs="Arial"/>
          <w:sz w:val="20"/>
          <w:szCs w:val="20"/>
          <w:lang w:val="it-IT"/>
        </w:rPr>
      </w:pPr>
    </w:p>
    <w:p w14:paraId="40F75031" w14:textId="77777777" w:rsidR="000174F4" w:rsidRPr="00FC5FCC" w:rsidRDefault="000174F4" w:rsidP="0065326B">
      <w:pPr>
        <w:spacing w:after="0" w:line="240" w:lineRule="auto"/>
        <w:ind w:right="1985"/>
        <w:jc w:val="both"/>
        <w:rPr>
          <w:rFonts w:cs="Arial"/>
          <w:sz w:val="20"/>
          <w:szCs w:val="20"/>
          <w:lang w:val="it-IT"/>
        </w:rPr>
      </w:pPr>
      <w:proofErr w:type="spellStart"/>
      <w:r w:rsidRPr="00FC5FCC">
        <w:rPr>
          <w:rFonts w:cs="Arial"/>
          <w:sz w:val="20"/>
          <w:szCs w:val="20"/>
          <w:lang w:val="it-IT"/>
        </w:rPr>
        <w:t>Deutsche</w:t>
      </w:r>
      <w:proofErr w:type="spellEnd"/>
      <w:r w:rsidRPr="00FC5FCC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FC5FCC">
        <w:rPr>
          <w:rFonts w:cs="Arial"/>
          <w:sz w:val="20"/>
          <w:szCs w:val="20"/>
          <w:lang w:val="it-IT"/>
        </w:rPr>
        <w:t>Bank</w:t>
      </w:r>
      <w:proofErr w:type="spellEnd"/>
    </w:p>
    <w:p w14:paraId="750CE962" w14:textId="77777777" w:rsidR="003266F7" w:rsidRPr="00FC5FCC" w:rsidRDefault="003266F7" w:rsidP="0065326B">
      <w:pPr>
        <w:spacing w:after="0" w:line="240" w:lineRule="auto"/>
        <w:ind w:right="1985"/>
        <w:jc w:val="both"/>
        <w:rPr>
          <w:rFonts w:cs="Arial"/>
          <w:sz w:val="20"/>
          <w:szCs w:val="20"/>
          <w:lang w:val="it-IT"/>
        </w:rPr>
      </w:pPr>
    </w:p>
    <w:p w14:paraId="6ACC3D37" w14:textId="77777777" w:rsidR="000174F4" w:rsidRPr="00FC5FCC" w:rsidRDefault="000174F4" w:rsidP="0065326B">
      <w:pPr>
        <w:spacing w:after="0" w:line="240" w:lineRule="auto"/>
        <w:ind w:right="1985"/>
        <w:jc w:val="both"/>
        <w:rPr>
          <w:rFonts w:cs="Arial"/>
          <w:sz w:val="20"/>
          <w:szCs w:val="20"/>
          <w:lang w:val="it-IT"/>
        </w:rPr>
      </w:pPr>
      <w:r w:rsidRPr="00FC5FCC">
        <w:rPr>
          <w:rFonts w:cs="Arial"/>
          <w:sz w:val="20"/>
          <w:szCs w:val="20"/>
          <w:lang w:val="it-IT"/>
        </w:rPr>
        <w:t xml:space="preserve">Vincenzo </w:t>
      </w:r>
      <w:proofErr w:type="spellStart"/>
      <w:r w:rsidRPr="00FC5FCC">
        <w:rPr>
          <w:rFonts w:cs="Arial"/>
          <w:sz w:val="20"/>
          <w:szCs w:val="20"/>
          <w:lang w:val="it-IT"/>
        </w:rPr>
        <w:t>Galimi</w:t>
      </w:r>
      <w:proofErr w:type="spellEnd"/>
      <w:r w:rsidRPr="00FC5FCC">
        <w:rPr>
          <w:rFonts w:cs="Arial"/>
          <w:sz w:val="20"/>
          <w:szCs w:val="20"/>
          <w:lang w:val="it-IT"/>
        </w:rPr>
        <w:t xml:space="preserve"> - Head of Communications &amp; CSR </w:t>
      </w:r>
      <w:proofErr w:type="spellStart"/>
      <w:r w:rsidRPr="00FC5FCC">
        <w:rPr>
          <w:rFonts w:cs="Arial"/>
          <w:sz w:val="20"/>
          <w:szCs w:val="20"/>
          <w:lang w:val="it-IT"/>
        </w:rPr>
        <w:t>Italy</w:t>
      </w:r>
      <w:proofErr w:type="spellEnd"/>
    </w:p>
    <w:p w14:paraId="385569E2" w14:textId="77777777" w:rsidR="000174F4" w:rsidRPr="00FC5FCC" w:rsidRDefault="000174F4" w:rsidP="0065326B">
      <w:pPr>
        <w:spacing w:after="0" w:line="240" w:lineRule="auto"/>
        <w:ind w:right="1985"/>
        <w:jc w:val="both"/>
        <w:rPr>
          <w:rFonts w:cs="Arial"/>
          <w:sz w:val="20"/>
          <w:szCs w:val="20"/>
          <w:lang w:val="it-IT"/>
        </w:rPr>
      </w:pPr>
      <w:r w:rsidRPr="00FC5FCC">
        <w:rPr>
          <w:rFonts w:cs="Arial"/>
          <w:sz w:val="20"/>
          <w:szCs w:val="20"/>
          <w:lang w:val="it-IT"/>
        </w:rPr>
        <w:t>Tel. +39 02 4024 4793</w:t>
      </w:r>
    </w:p>
    <w:p w14:paraId="3FCBC32A" w14:textId="24B14AD9" w:rsidR="000174F4" w:rsidRPr="00FC5FCC" w:rsidRDefault="002D01DF" w:rsidP="0065326B">
      <w:pPr>
        <w:spacing w:after="0" w:line="240" w:lineRule="auto"/>
        <w:ind w:right="1985"/>
        <w:jc w:val="both"/>
        <w:rPr>
          <w:rStyle w:val="Collegamentoipertestuale"/>
          <w:rFonts w:cs="Arial"/>
          <w:sz w:val="20"/>
          <w:szCs w:val="20"/>
          <w:lang w:val="it-IT"/>
        </w:rPr>
      </w:pPr>
      <w:hyperlink r:id="rId10" w:history="1">
        <w:r w:rsidR="00192FF9" w:rsidRPr="00FC5FCC">
          <w:rPr>
            <w:rStyle w:val="Collegamentoipertestuale"/>
            <w:rFonts w:cs="Arial"/>
            <w:sz w:val="20"/>
            <w:szCs w:val="20"/>
            <w:lang w:val="it-IT"/>
          </w:rPr>
          <w:t>vincenzo.galimi@db.com</w:t>
        </w:r>
      </w:hyperlink>
    </w:p>
    <w:p w14:paraId="59D5DCC0" w14:textId="77777777" w:rsidR="00522AF1" w:rsidRPr="00FC5FCC" w:rsidRDefault="00522AF1" w:rsidP="0065326B">
      <w:pPr>
        <w:spacing w:after="0" w:line="240" w:lineRule="auto"/>
        <w:ind w:right="1985"/>
        <w:jc w:val="both"/>
        <w:rPr>
          <w:rStyle w:val="Collegamentoipertestuale"/>
          <w:rFonts w:cs="Arial"/>
          <w:sz w:val="20"/>
          <w:szCs w:val="20"/>
          <w:lang w:val="it-IT"/>
        </w:rPr>
      </w:pPr>
    </w:p>
    <w:p w14:paraId="3E5BEBB7" w14:textId="77777777" w:rsidR="00A51932" w:rsidRPr="00091436" w:rsidRDefault="00192FF9" w:rsidP="0065326B">
      <w:pPr>
        <w:spacing w:line="240" w:lineRule="auto"/>
        <w:rPr>
          <w:rStyle w:val="Collegamentoipertestuale"/>
          <w:rFonts w:cs="Arial"/>
          <w:sz w:val="20"/>
          <w:szCs w:val="20"/>
          <w:lang w:val="it-IT"/>
        </w:rPr>
      </w:pPr>
      <w:r w:rsidRPr="00EB289D">
        <w:rPr>
          <w:rFonts w:cs="Arial"/>
          <w:sz w:val="20"/>
          <w:szCs w:val="20"/>
          <w:lang w:val="it-IT"/>
        </w:rPr>
        <w:t xml:space="preserve">Valerio Mancino - Media Relations, Communications &amp; CSR </w:t>
      </w:r>
      <w:proofErr w:type="spellStart"/>
      <w:proofErr w:type="gramStart"/>
      <w:r w:rsidRPr="00EB289D">
        <w:rPr>
          <w:rFonts w:cs="Arial"/>
          <w:sz w:val="20"/>
          <w:szCs w:val="20"/>
          <w:lang w:val="it-IT"/>
        </w:rPr>
        <w:t>Italy</w:t>
      </w:r>
      <w:proofErr w:type="spellEnd"/>
      <w:proofErr w:type="gramEnd"/>
      <w:r w:rsidRPr="00EB289D">
        <w:rPr>
          <w:rFonts w:cs="Arial"/>
          <w:sz w:val="20"/>
          <w:szCs w:val="20"/>
          <w:lang w:val="it-IT"/>
        </w:rPr>
        <w:br/>
        <w:t>Tel. </w:t>
      </w:r>
      <w:r w:rsidRPr="00091436">
        <w:rPr>
          <w:rFonts w:cs="Arial"/>
          <w:sz w:val="20"/>
          <w:szCs w:val="20"/>
          <w:lang w:val="it-IT"/>
        </w:rPr>
        <w:t>+39 02 4024-3218</w:t>
      </w:r>
      <w:r w:rsidRPr="00091436">
        <w:rPr>
          <w:rFonts w:eastAsia="Times New Roman" w:cs="Arial"/>
          <w:color w:val="000000"/>
          <w:sz w:val="20"/>
          <w:szCs w:val="20"/>
          <w:lang w:val="it-IT"/>
        </w:rPr>
        <w:br/>
      </w:r>
      <w:hyperlink r:id="rId11" w:history="1">
        <w:r w:rsidRPr="00091436">
          <w:rPr>
            <w:rStyle w:val="Collegamentoipertestuale"/>
            <w:rFonts w:cs="Arial"/>
            <w:sz w:val="20"/>
            <w:szCs w:val="20"/>
            <w:lang w:val="it-IT"/>
          </w:rPr>
          <w:t>valerio.mancino@db.com</w:t>
        </w:r>
      </w:hyperlink>
    </w:p>
    <w:p w14:paraId="4D33A8B5" w14:textId="676E992E" w:rsidR="000174F4" w:rsidRPr="0065326B" w:rsidRDefault="000174F4" w:rsidP="0065326B">
      <w:pPr>
        <w:spacing w:line="240" w:lineRule="auto"/>
        <w:rPr>
          <w:rFonts w:cs="Arial"/>
          <w:sz w:val="20"/>
          <w:szCs w:val="20"/>
          <w:lang w:val="it-IT"/>
        </w:rPr>
      </w:pPr>
      <w:proofErr w:type="gramStart"/>
      <w:r w:rsidRPr="0065326B">
        <w:rPr>
          <w:rFonts w:cs="Arial"/>
          <w:sz w:val="20"/>
          <w:szCs w:val="20"/>
          <w:lang w:val="it-IT"/>
        </w:rPr>
        <w:t>SEC – Relazioni Pubbliche Istituzionali Tel. 02 6249991</w:t>
      </w:r>
      <w:proofErr w:type="gramEnd"/>
    </w:p>
    <w:p w14:paraId="51DC0E8E" w14:textId="77777777" w:rsidR="000174F4" w:rsidRPr="0065326B" w:rsidRDefault="000174F4" w:rsidP="0065326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it-IT"/>
        </w:rPr>
      </w:pPr>
      <w:r w:rsidRPr="0065326B">
        <w:rPr>
          <w:rFonts w:cs="Arial"/>
          <w:sz w:val="20"/>
          <w:szCs w:val="20"/>
          <w:lang w:val="it-IT"/>
        </w:rPr>
        <w:t>Fabio Leoni – leoni@secrp.com</w:t>
      </w:r>
    </w:p>
    <w:p w14:paraId="6C73E8A7" w14:textId="603E2DE7" w:rsidR="00AD5B8C" w:rsidRPr="0065326B" w:rsidRDefault="000174F4" w:rsidP="0065326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it-IT"/>
        </w:rPr>
      </w:pPr>
      <w:r w:rsidRPr="0065326B">
        <w:rPr>
          <w:rFonts w:cs="Arial"/>
          <w:sz w:val="20"/>
          <w:szCs w:val="20"/>
          <w:lang w:val="it-IT"/>
        </w:rPr>
        <w:t>Anna Esposito – esposito@secrp.com</w:t>
      </w:r>
    </w:p>
    <w:sectPr w:rsidR="00AD5B8C" w:rsidRPr="0065326B" w:rsidSect="002B6C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61" w:right="1814" w:bottom="426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00B2" w14:textId="77777777" w:rsidR="00AA2867" w:rsidRDefault="00AA2867" w:rsidP="004601FB">
      <w:pPr>
        <w:spacing w:after="0" w:line="240" w:lineRule="auto"/>
      </w:pPr>
      <w:r>
        <w:separator/>
      </w:r>
    </w:p>
  </w:endnote>
  <w:endnote w:type="continuationSeparator" w:id="0">
    <w:p w14:paraId="53113F36" w14:textId="77777777" w:rsidR="00AA2867" w:rsidRDefault="00AA2867" w:rsidP="0046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B2A90" w14:textId="77777777" w:rsidR="002B6C93" w:rsidRDefault="002B6C93" w:rsidP="002B6C93">
    <w:pPr>
      <w:pStyle w:val="Pidipagina"/>
    </w:pPr>
  </w:p>
  <w:p w14:paraId="16ABC9A6" w14:textId="4E54AA90" w:rsidR="00AA2867" w:rsidRDefault="002B6C93" w:rsidP="006D2DE7">
    <w:pPr>
      <w:spacing w:after="0"/>
      <w:jc w:val="center"/>
    </w:pPr>
    <w:bookmarkStart w:id="2" w:name="aliashDocumentMarking1FooterEvenPages"/>
    <w:r w:rsidRPr="006D2DE7">
      <w:rPr>
        <w:color w:val="000000"/>
        <w:sz w:val="17"/>
      </w:rPr>
      <w:t> </w:t>
    </w:r>
  </w:p>
  <w:bookmarkEnd w:id="2"/>
  <w:p w14:paraId="1A4BD0AD" w14:textId="77777777" w:rsidR="002B6C93" w:rsidRDefault="002B6C93" w:rsidP="002B6C9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7800" w14:textId="6D98DAAB" w:rsidR="002B6C93" w:rsidRDefault="002B6C93" w:rsidP="006D2DE7">
    <w:pPr>
      <w:pStyle w:val="Pidipagina"/>
      <w:jc w:val="center"/>
    </w:pPr>
    <w:bookmarkStart w:id="3" w:name="aliashDocumentMarking1FooterPrimary"/>
    <w:r w:rsidRPr="006D2DE7">
      <w:rPr>
        <w:color w:val="000000"/>
        <w:sz w:val="17"/>
      </w:rPr>
      <w:t> </w:t>
    </w:r>
  </w:p>
  <w:bookmarkEnd w:id="3"/>
  <w:p w14:paraId="13DADCC8" w14:textId="77777777" w:rsidR="002B6C93" w:rsidRDefault="002B6C93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9E1C" w14:textId="77777777" w:rsidR="00AA2867" w:rsidRDefault="00AA2867">
    <w:pPr>
      <w:pStyle w:val="Pidipagina"/>
    </w:pPr>
  </w:p>
  <w:p w14:paraId="491052B1" w14:textId="21204236" w:rsidR="00AA2867" w:rsidRDefault="002B6C93" w:rsidP="006D2DE7">
    <w:pPr>
      <w:spacing w:after="0"/>
      <w:jc w:val="center"/>
    </w:pPr>
    <w:bookmarkStart w:id="4" w:name="aliashDocumentMarking1FooterFirstPage"/>
    <w:r w:rsidRPr="006D2DE7">
      <w:rPr>
        <w:color w:val="000000"/>
        <w:sz w:val="17"/>
      </w:rPr>
      <w:t> </w:t>
    </w:r>
  </w:p>
  <w:bookmarkEnd w:id="4"/>
  <w:p w14:paraId="050B4E65" w14:textId="77777777" w:rsidR="002B6C93" w:rsidRDefault="002B6C9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5051" w14:textId="77777777" w:rsidR="00AA2867" w:rsidRDefault="00AA2867" w:rsidP="004601FB">
      <w:pPr>
        <w:spacing w:after="0" w:line="240" w:lineRule="auto"/>
      </w:pPr>
      <w:r>
        <w:separator/>
      </w:r>
    </w:p>
  </w:footnote>
  <w:footnote w:type="continuationSeparator" w:id="0">
    <w:p w14:paraId="2C1BA26F" w14:textId="77777777" w:rsidR="00AA2867" w:rsidRDefault="00AA2867" w:rsidP="0046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7781" w14:textId="77777777" w:rsidR="002B6C93" w:rsidRDefault="002B6C93" w:rsidP="002B6C93">
    <w:pPr>
      <w:pStyle w:val="Intestazione"/>
    </w:pPr>
  </w:p>
  <w:p w14:paraId="09C35113" w14:textId="26751AC0" w:rsidR="00AA2867" w:rsidRDefault="00AA286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AC494" w14:textId="77777777" w:rsidR="002D01DF" w:rsidRDefault="002D01D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73C6" w14:textId="1C60BC2C" w:rsidR="00AA2867" w:rsidRPr="007A310D" w:rsidRDefault="00AA2867" w:rsidP="007A310D">
    <w:pPr>
      <w:pStyle w:val="Pressrelease"/>
      <w:framePr w:wrap="around"/>
    </w:pPr>
    <w:proofErr w:type="spellStart"/>
    <w:r>
      <w:t>Comunicato</w:t>
    </w:r>
    <w:proofErr w:type="spellEnd"/>
    <w:r>
      <w:t xml:space="preserve"> </w:t>
    </w:r>
    <w:proofErr w:type="spellStart"/>
    <w:r>
      <w:t>stampa</w:t>
    </w:r>
    <w:proofErr w:type="spellEnd"/>
  </w:p>
  <w:p w14:paraId="2D416DD0" w14:textId="77777777" w:rsidR="00AA2867" w:rsidRDefault="00AA2867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566FD8E7" wp14:editId="1BE0EFE9">
              <wp:simplePos x="0" y="0"/>
              <wp:positionH relativeFrom="page">
                <wp:posOffset>6409055</wp:posOffset>
              </wp:positionH>
              <wp:positionV relativeFrom="page">
                <wp:posOffset>288290</wp:posOffset>
              </wp:positionV>
              <wp:extent cx="572770" cy="573405"/>
              <wp:effectExtent l="0" t="0" r="0" b="0"/>
              <wp:wrapNone/>
              <wp:docPr id="1" name="Logo1_c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72770" cy="573405"/>
                      </a:xfrm>
                      <a:custGeom>
                        <a:avLst/>
                        <a:gdLst>
                          <a:gd name="T0" fmla="*/ 505 w 3609"/>
                          <a:gd name="T1" fmla="*/ 505 h 3609"/>
                          <a:gd name="T2" fmla="*/ 505 w 3609"/>
                          <a:gd name="T3" fmla="*/ 3103 h 3609"/>
                          <a:gd name="T4" fmla="*/ 3101 w 3609"/>
                          <a:gd name="T5" fmla="*/ 3103 h 3609"/>
                          <a:gd name="T6" fmla="*/ 3101 w 3609"/>
                          <a:gd name="T7" fmla="*/ 505 h 3609"/>
                          <a:gd name="T8" fmla="*/ 505 w 3609"/>
                          <a:gd name="T9" fmla="*/ 505 h 3609"/>
                          <a:gd name="T10" fmla="*/ 0 w 3609"/>
                          <a:gd name="T11" fmla="*/ 0 h 3609"/>
                          <a:gd name="T12" fmla="*/ 3609 w 3609"/>
                          <a:gd name="T13" fmla="*/ 0 h 3609"/>
                          <a:gd name="T14" fmla="*/ 3609 w 3609"/>
                          <a:gd name="T15" fmla="*/ 3609 h 3609"/>
                          <a:gd name="T16" fmla="*/ 0 w 3609"/>
                          <a:gd name="T17" fmla="*/ 3609 h 3609"/>
                          <a:gd name="T18" fmla="*/ 0 w 3609"/>
                          <a:gd name="T19" fmla="*/ 0 h 3609"/>
                          <a:gd name="T20" fmla="*/ 795 w 3609"/>
                          <a:gd name="T21" fmla="*/ 2745 h 3609"/>
                          <a:gd name="T22" fmla="*/ 2166 w 3609"/>
                          <a:gd name="T23" fmla="*/ 866 h 3609"/>
                          <a:gd name="T24" fmla="*/ 2814 w 3609"/>
                          <a:gd name="T25" fmla="*/ 866 h 3609"/>
                          <a:gd name="T26" fmla="*/ 1443 w 3609"/>
                          <a:gd name="T27" fmla="*/ 2745 h 3609"/>
                          <a:gd name="T28" fmla="*/ 795 w 3609"/>
                          <a:gd name="T29" fmla="*/ 2745 h 36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609" h="3609">
                            <a:moveTo>
                              <a:pt x="505" y="505"/>
                            </a:moveTo>
                            <a:lnTo>
                              <a:pt x="505" y="3103"/>
                            </a:lnTo>
                            <a:lnTo>
                              <a:pt x="3101" y="3103"/>
                            </a:lnTo>
                            <a:lnTo>
                              <a:pt x="3101" y="505"/>
                            </a:lnTo>
                            <a:lnTo>
                              <a:pt x="505" y="505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3609" y="0"/>
                            </a:lnTo>
                            <a:lnTo>
                              <a:pt x="3609" y="3609"/>
                            </a:lnTo>
                            <a:lnTo>
                              <a:pt x="0" y="3609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795" y="2745"/>
                            </a:moveTo>
                            <a:lnTo>
                              <a:pt x="2166" y="866"/>
                            </a:lnTo>
                            <a:lnTo>
                              <a:pt x="2814" y="866"/>
                            </a:lnTo>
                            <a:lnTo>
                              <a:pt x="1443" y="2745"/>
                            </a:lnTo>
                            <a:lnTo>
                              <a:pt x="795" y="2745"/>
                            </a:lnTo>
                            <a:close/>
                          </a:path>
                        </a:pathLst>
                      </a:custGeom>
                      <a:solidFill>
                        <a:srgbClr val="0018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18A8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44ED9B8" id="Logo1_co" o:spid="_x0000_s1026" style="position:absolute;margin-left:504.65pt;margin-top:22.7pt;width:45.1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9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" o:allowincell="f" path="m505,505r,2598l3101,3103r,-2598l505,505xm,l3609,r,3609l,3609,,xm795,2745l2166,866r648,l1443,2745r-648,xe" fillcolor="#0018db" stroked="f">
              <v:path arrowok="t" o:connecttype="custom" o:connectlocs="80147,80235;80147,493011;492147,493011;492147,80235;80147,80235;0,0;572770,0;572770,573405;0,573405;0,0;126171,436131;343757,137592;446599,137592;229013,436131;126171,436131" o:connectangles="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F6076E4" wp14:editId="52BDD9FA">
              <wp:simplePos x="0" y="0"/>
              <wp:positionH relativeFrom="page">
                <wp:posOffset>864235</wp:posOffset>
              </wp:positionH>
              <wp:positionV relativeFrom="page">
                <wp:posOffset>1991360</wp:posOffset>
              </wp:positionV>
              <wp:extent cx="5544185" cy="6985"/>
              <wp:effectExtent l="0" t="0" r="0" b="0"/>
              <wp:wrapNone/>
              <wp:docPr id="2" name="Line1_c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185" cy="6985"/>
                      </a:xfrm>
                      <a:prstGeom prst="rect">
                        <a:avLst/>
                      </a:prstGeom>
                      <a:solidFill>
                        <a:srgbClr val="0098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6A2B63" id="Line1_co" o:spid="_x0000_s1026" style="position:absolute;margin-left:68.05pt;margin-top:156.8pt;width:436.55pt;height: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" o:allowincell="f" fillcolor="#0098db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E49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82F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0A9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6B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2EE6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982E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881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DC8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98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B67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331E88"/>
    <w:multiLevelType w:val="hybridMultilevel"/>
    <w:tmpl w:val="F5D6CB62"/>
    <w:lvl w:ilvl="0" w:tplc="3314E8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erica Iaia">
    <w15:presenceInfo w15:providerId="AD" w15:userId="S-1-5-21-1606980848-1965331169-1417001333-1962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36"/>
    <w:rsid w:val="000071CE"/>
    <w:rsid w:val="00010C1C"/>
    <w:rsid w:val="00014662"/>
    <w:rsid w:val="000174F4"/>
    <w:rsid w:val="00024941"/>
    <w:rsid w:val="0002687B"/>
    <w:rsid w:val="000279B2"/>
    <w:rsid w:val="0003171D"/>
    <w:rsid w:val="00034E22"/>
    <w:rsid w:val="0004045B"/>
    <w:rsid w:val="00042D9E"/>
    <w:rsid w:val="00043827"/>
    <w:rsid w:val="00044B12"/>
    <w:rsid w:val="000451F4"/>
    <w:rsid w:val="00046738"/>
    <w:rsid w:val="00047F7D"/>
    <w:rsid w:val="000525CB"/>
    <w:rsid w:val="000558CE"/>
    <w:rsid w:val="000604CA"/>
    <w:rsid w:val="0006518F"/>
    <w:rsid w:val="00071D4B"/>
    <w:rsid w:val="00074687"/>
    <w:rsid w:val="00074A27"/>
    <w:rsid w:val="00076331"/>
    <w:rsid w:val="000846C6"/>
    <w:rsid w:val="00091436"/>
    <w:rsid w:val="000963A8"/>
    <w:rsid w:val="00096A38"/>
    <w:rsid w:val="000A370C"/>
    <w:rsid w:val="000A723D"/>
    <w:rsid w:val="000B03CB"/>
    <w:rsid w:val="000C0343"/>
    <w:rsid w:val="000C3E51"/>
    <w:rsid w:val="000C5D59"/>
    <w:rsid w:val="000D19D5"/>
    <w:rsid w:val="000D4E5C"/>
    <w:rsid w:val="000D6345"/>
    <w:rsid w:val="000E46AB"/>
    <w:rsid w:val="000E5D15"/>
    <w:rsid w:val="000F3DC5"/>
    <w:rsid w:val="000F4339"/>
    <w:rsid w:val="0010224A"/>
    <w:rsid w:val="0010262B"/>
    <w:rsid w:val="0012092D"/>
    <w:rsid w:val="0012662F"/>
    <w:rsid w:val="00127CE9"/>
    <w:rsid w:val="00130F37"/>
    <w:rsid w:val="001352E5"/>
    <w:rsid w:val="00137CBB"/>
    <w:rsid w:val="001438D3"/>
    <w:rsid w:val="00155126"/>
    <w:rsid w:val="00157EE3"/>
    <w:rsid w:val="001638D6"/>
    <w:rsid w:val="00166E4D"/>
    <w:rsid w:val="001703FD"/>
    <w:rsid w:val="00184CB3"/>
    <w:rsid w:val="00186CF9"/>
    <w:rsid w:val="00190C91"/>
    <w:rsid w:val="00192FF9"/>
    <w:rsid w:val="001B01EC"/>
    <w:rsid w:val="001B0A2A"/>
    <w:rsid w:val="001B6909"/>
    <w:rsid w:val="001C0BE5"/>
    <w:rsid w:val="001C5B90"/>
    <w:rsid w:val="001C6621"/>
    <w:rsid w:val="001E1C3A"/>
    <w:rsid w:val="001E271E"/>
    <w:rsid w:val="001E40E0"/>
    <w:rsid w:val="001E416C"/>
    <w:rsid w:val="001F14E2"/>
    <w:rsid w:val="001F5551"/>
    <w:rsid w:val="001F691F"/>
    <w:rsid w:val="0020025D"/>
    <w:rsid w:val="002040B3"/>
    <w:rsid w:val="00206E09"/>
    <w:rsid w:val="0021360F"/>
    <w:rsid w:val="00217174"/>
    <w:rsid w:val="00224343"/>
    <w:rsid w:val="002255FA"/>
    <w:rsid w:val="00227AEB"/>
    <w:rsid w:val="00231196"/>
    <w:rsid w:val="00232482"/>
    <w:rsid w:val="0023423B"/>
    <w:rsid w:val="002347F6"/>
    <w:rsid w:val="00236E70"/>
    <w:rsid w:val="002370EB"/>
    <w:rsid w:val="00240098"/>
    <w:rsid w:val="002474A6"/>
    <w:rsid w:val="00247718"/>
    <w:rsid w:val="0025022E"/>
    <w:rsid w:val="002519F9"/>
    <w:rsid w:val="00254A82"/>
    <w:rsid w:val="00266690"/>
    <w:rsid w:val="00267BF2"/>
    <w:rsid w:val="00281AB4"/>
    <w:rsid w:val="00281E01"/>
    <w:rsid w:val="00295078"/>
    <w:rsid w:val="002A0EAF"/>
    <w:rsid w:val="002B02A1"/>
    <w:rsid w:val="002B3E6D"/>
    <w:rsid w:val="002B6C93"/>
    <w:rsid w:val="002C49BA"/>
    <w:rsid w:val="002C4A6C"/>
    <w:rsid w:val="002D01DF"/>
    <w:rsid w:val="002D7072"/>
    <w:rsid w:val="002D76DB"/>
    <w:rsid w:val="002E687D"/>
    <w:rsid w:val="002F29CF"/>
    <w:rsid w:val="002F38CF"/>
    <w:rsid w:val="0030090F"/>
    <w:rsid w:val="00302040"/>
    <w:rsid w:val="003021DC"/>
    <w:rsid w:val="00307FCC"/>
    <w:rsid w:val="0031240D"/>
    <w:rsid w:val="00314640"/>
    <w:rsid w:val="00314F86"/>
    <w:rsid w:val="003208C5"/>
    <w:rsid w:val="00321EA0"/>
    <w:rsid w:val="00322DA1"/>
    <w:rsid w:val="003263F1"/>
    <w:rsid w:val="003266F7"/>
    <w:rsid w:val="00333479"/>
    <w:rsid w:val="00333D6C"/>
    <w:rsid w:val="00337514"/>
    <w:rsid w:val="00345DE2"/>
    <w:rsid w:val="003472B9"/>
    <w:rsid w:val="00354DA5"/>
    <w:rsid w:val="0035543B"/>
    <w:rsid w:val="00360B61"/>
    <w:rsid w:val="00363F45"/>
    <w:rsid w:val="003649EF"/>
    <w:rsid w:val="00375DDE"/>
    <w:rsid w:val="003821B3"/>
    <w:rsid w:val="0038238C"/>
    <w:rsid w:val="0038389A"/>
    <w:rsid w:val="003A74CD"/>
    <w:rsid w:val="003B16B8"/>
    <w:rsid w:val="003B259C"/>
    <w:rsid w:val="003B6010"/>
    <w:rsid w:val="003C2B90"/>
    <w:rsid w:val="003C3CC3"/>
    <w:rsid w:val="003D0BC9"/>
    <w:rsid w:val="003E4819"/>
    <w:rsid w:val="003F2FFC"/>
    <w:rsid w:val="003F3EBB"/>
    <w:rsid w:val="003F5915"/>
    <w:rsid w:val="003F7DFD"/>
    <w:rsid w:val="004018A6"/>
    <w:rsid w:val="00401DD4"/>
    <w:rsid w:val="0040245A"/>
    <w:rsid w:val="00406525"/>
    <w:rsid w:val="00410D73"/>
    <w:rsid w:val="00411937"/>
    <w:rsid w:val="004208FE"/>
    <w:rsid w:val="0042746A"/>
    <w:rsid w:val="00432ACA"/>
    <w:rsid w:val="00432E60"/>
    <w:rsid w:val="0043397F"/>
    <w:rsid w:val="00433FA3"/>
    <w:rsid w:val="00442536"/>
    <w:rsid w:val="00444C6C"/>
    <w:rsid w:val="00446FC6"/>
    <w:rsid w:val="0044735B"/>
    <w:rsid w:val="004601FB"/>
    <w:rsid w:val="0046031A"/>
    <w:rsid w:val="00462B30"/>
    <w:rsid w:val="00465F1B"/>
    <w:rsid w:val="00466435"/>
    <w:rsid w:val="00472814"/>
    <w:rsid w:val="0048099D"/>
    <w:rsid w:val="00484AF3"/>
    <w:rsid w:val="00484D76"/>
    <w:rsid w:val="00486CD5"/>
    <w:rsid w:val="00487F50"/>
    <w:rsid w:val="0049146F"/>
    <w:rsid w:val="004938C8"/>
    <w:rsid w:val="00496A7C"/>
    <w:rsid w:val="004A2638"/>
    <w:rsid w:val="004A4B42"/>
    <w:rsid w:val="004B0343"/>
    <w:rsid w:val="004B42CD"/>
    <w:rsid w:val="004B5AD5"/>
    <w:rsid w:val="004B6F56"/>
    <w:rsid w:val="004B7EDD"/>
    <w:rsid w:val="004C56C4"/>
    <w:rsid w:val="004C7EB3"/>
    <w:rsid w:val="004D47D3"/>
    <w:rsid w:val="004D525C"/>
    <w:rsid w:val="004E4E4E"/>
    <w:rsid w:val="004E7228"/>
    <w:rsid w:val="004F5687"/>
    <w:rsid w:val="004F630E"/>
    <w:rsid w:val="004F78CC"/>
    <w:rsid w:val="005066C7"/>
    <w:rsid w:val="00513DAA"/>
    <w:rsid w:val="005148DC"/>
    <w:rsid w:val="005163DC"/>
    <w:rsid w:val="00516CC9"/>
    <w:rsid w:val="00522AF1"/>
    <w:rsid w:val="00522F89"/>
    <w:rsid w:val="00526A7A"/>
    <w:rsid w:val="00532543"/>
    <w:rsid w:val="00540E82"/>
    <w:rsid w:val="00540F4E"/>
    <w:rsid w:val="00541B94"/>
    <w:rsid w:val="005504D6"/>
    <w:rsid w:val="0055308D"/>
    <w:rsid w:val="00553260"/>
    <w:rsid w:val="005608AA"/>
    <w:rsid w:val="00560B6D"/>
    <w:rsid w:val="00564FA6"/>
    <w:rsid w:val="00577670"/>
    <w:rsid w:val="00584544"/>
    <w:rsid w:val="00591522"/>
    <w:rsid w:val="00592961"/>
    <w:rsid w:val="005A115F"/>
    <w:rsid w:val="005A4036"/>
    <w:rsid w:val="005A5D33"/>
    <w:rsid w:val="005A6CF9"/>
    <w:rsid w:val="005C142F"/>
    <w:rsid w:val="005C1DF4"/>
    <w:rsid w:val="005C2FCB"/>
    <w:rsid w:val="005C45B7"/>
    <w:rsid w:val="005C5FB6"/>
    <w:rsid w:val="005D056B"/>
    <w:rsid w:val="005D2435"/>
    <w:rsid w:val="005D4329"/>
    <w:rsid w:val="005D674B"/>
    <w:rsid w:val="005E0598"/>
    <w:rsid w:val="005E0E09"/>
    <w:rsid w:val="005E42D3"/>
    <w:rsid w:val="005F26E9"/>
    <w:rsid w:val="005F6D24"/>
    <w:rsid w:val="006136C2"/>
    <w:rsid w:val="0061477C"/>
    <w:rsid w:val="006154CB"/>
    <w:rsid w:val="006234A9"/>
    <w:rsid w:val="0063004F"/>
    <w:rsid w:val="00633296"/>
    <w:rsid w:val="006341C1"/>
    <w:rsid w:val="006360E5"/>
    <w:rsid w:val="0065326B"/>
    <w:rsid w:val="00660531"/>
    <w:rsid w:val="006613B4"/>
    <w:rsid w:val="006636B6"/>
    <w:rsid w:val="00664AFF"/>
    <w:rsid w:val="006713AA"/>
    <w:rsid w:val="00671875"/>
    <w:rsid w:val="006727A8"/>
    <w:rsid w:val="00677877"/>
    <w:rsid w:val="00677939"/>
    <w:rsid w:val="00677A7F"/>
    <w:rsid w:val="00681EA2"/>
    <w:rsid w:val="00683360"/>
    <w:rsid w:val="00686C90"/>
    <w:rsid w:val="006872C2"/>
    <w:rsid w:val="00693FD5"/>
    <w:rsid w:val="006940FE"/>
    <w:rsid w:val="006A4DB7"/>
    <w:rsid w:val="006A54DF"/>
    <w:rsid w:val="006A55B0"/>
    <w:rsid w:val="006A6CDA"/>
    <w:rsid w:val="006B1D5B"/>
    <w:rsid w:val="006B2368"/>
    <w:rsid w:val="006B25DE"/>
    <w:rsid w:val="006C3AFD"/>
    <w:rsid w:val="006D0CA5"/>
    <w:rsid w:val="006D27AB"/>
    <w:rsid w:val="006D2DE7"/>
    <w:rsid w:val="006D2F98"/>
    <w:rsid w:val="006D448A"/>
    <w:rsid w:val="006D4C72"/>
    <w:rsid w:val="006E5C6A"/>
    <w:rsid w:val="006F22AC"/>
    <w:rsid w:val="006F33EF"/>
    <w:rsid w:val="006F478B"/>
    <w:rsid w:val="006F53D0"/>
    <w:rsid w:val="006F719D"/>
    <w:rsid w:val="006F7421"/>
    <w:rsid w:val="006F7779"/>
    <w:rsid w:val="00712F14"/>
    <w:rsid w:val="007166AA"/>
    <w:rsid w:val="007211E7"/>
    <w:rsid w:val="007245F0"/>
    <w:rsid w:val="0072488A"/>
    <w:rsid w:val="00730BF6"/>
    <w:rsid w:val="0073260F"/>
    <w:rsid w:val="00735066"/>
    <w:rsid w:val="00742C70"/>
    <w:rsid w:val="00743211"/>
    <w:rsid w:val="007445CA"/>
    <w:rsid w:val="00744ABD"/>
    <w:rsid w:val="00746226"/>
    <w:rsid w:val="00747C6F"/>
    <w:rsid w:val="00752710"/>
    <w:rsid w:val="00754B7B"/>
    <w:rsid w:val="00755FCB"/>
    <w:rsid w:val="00760457"/>
    <w:rsid w:val="007677AF"/>
    <w:rsid w:val="00771AB2"/>
    <w:rsid w:val="00780C3E"/>
    <w:rsid w:val="00780D9E"/>
    <w:rsid w:val="00786EB3"/>
    <w:rsid w:val="0079584D"/>
    <w:rsid w:val="00797F0F"/>
    <w:rsid w:val="007A310D"/>
    <w:rsid w:val="007A7F41"/>
    <w:rsid w:val="007B18F3"/>
    <w:rsid w:val="007B613D"/>
    <w:rsid w:val="007B6C96"/>
    <w:rsid w:val="007C27EC"/>
    <w:rsid w:val="007C3B72"/>
    <w:rsid w:val="007C45A3"/>
    <w:rsid w:val="007C7F3A"/>
    <w:rsid w:val="007D350E"/>
    <w:rsid w:val="007E0BF4"/>
    <w:rsid w:val="007E4812"/>
    <w:rsid w:val="007E7DA4"/>
    <w:rsid w:val="007F49F8"/>
    <w:rsid w:val="007F61B4"/>
    <w:rsid w:val="00813CFB"/>
    <w:rsid w:val="008215DA"/>
    <w:rsid w:val="00822807"/>
    <w:rsid w:val="00822C10"/>
    <w:rsid w:val="00823E7D"/>
    <w:rsid w:val="0083280D"/>
    <w:rsid w:val="00835FA7"/>
    <w:rsid w:val="00843313"/>
    <w:rsid w:val="0084555A"/>
    <w:rsid w:val="00846091"/>
    <w:rsid w:val="00853929"/>
    <w:rsid w:val="00865087"/>
    <w:rsid w:val="008654A8"/>
    <w:rsid w:val="00865D68"/>
    <w:rsid w:val="008726E4"/>
    <w:rsid w:val="008755D8"/>
    <w:rsid w:val="00880C4F"/>
    <w:rsid w:val="00885BF0"/>
    <w:rsid w:val="00890BFD"/>
    <w:rsid w:val="00893C5E"/>
    <w:rsid w:val="008964FC"/>
    <w:rsid w:val="008967F9"/>
    <w:rsid w:val="00896A72"/>
    <w:rsid w:val="00896FB1"/>
    <w:rsid w:val="008A3DFA"/>
    <w:rsid w:val="008A53F6"/>
    <w:rsid w:val="008A5974"/>
    <w:rsid w:val="008A5F5B"/>
    <w:rsid w:val="008A71E7"/>
    <w:rsid w:val="008B3F8D"/>
    <w:rsid w:val="008B413B"/>
    <w:rsid w:val="008C0421"/>
    <w:rsid w:val="008C5C4E"/>
    <w:rsid w:val="008C5FA4"/>
    <w:rsid w:val="008D0A44"/>
    <w:rsid w:val="008D6FC9"/>
    <w:rsid w:val="008E7694"/>
    <w:rsid w:val="008F0F12"/>
    <w:rsid w:val="008F2DA2"/>
    <w:rsid w:val="008F3A3C"/>
    <w:rsid w:val="008F5F4E"/>
    <w:rsid w:val="0090316F"/>
    <w:rsid w:val="009100EF"/>
    <w:rsid w:val="00910D22"/>
    <w:rsid w:val="00915FBC"/>
    <w:rsid w:val="009166E7"/>
    <w:rsid w:val="0093068D"/>
    <w:rsid w:val="00930A19"/>
    <w:rsid w:val="00932DFE"/>
    <w:rsid w:val="00941C5D"/>
    <w:rsid w:val="00946FC5"/>
    <w:rsid w:val="009532A0"/>
    <w:rsid w:val="00963895"/>
    <w:rsid w:val="00967CF3"/>
    <w:rsid w:val="00971893"/>
    <w:rsid w:val="0098050A"/>
    <w:rsid w:val="009858AD"/>
    <w:rsid w:val="00990E41"/>
    <w:rsid w:val="00992346"/>
    <w:rsid w:val="00993A1A"/>
    <w:rsid w:val="009A1613"/>
    <w:rsid w:val="009A55FE"/>
    <w:rsid w:val="009A5995"/>
    <w:rsid w:val="009A76E6"/>
    <w:rsid w:val="009B122E"/>
    <w:rsid w:val="009B42B3"/>
    <w:rsid w:val="009B7527"/>
    <w:rsid w:val="009B797E"/>
    <w:rsid w:val="009C123D"/>
    <w:rsid w:val="009C3E9D"/>
    <w:rsid w:val="009C6576"/>
    <w:rsid w:val="009D4A2F"/>
    <w:rsid w:val="009D7AC1"/>
    <w:rsid w:val="009E3396"/>
    <w:rsid w:val="009E469B"/>
    <w:rsid w:val="009F345E"/>
    <w:rsid w:val="009F3C68"/>
    <w:rsid w:val="009F7987"/>
    <w:rsid w:val="00A00F2E"/>
    <w:rsid w:val="00A06374"/>
    <w:rsid w:val="00A06BB1"/>
    <w:rsid w:val="00A07CD7"/>
    <w:rsid w:val="00A111C1"/>
    <w:rsid w:val="00A1425D"/>
    <w:rsid w:val="00A152D8"/>
    <w:rsid w:val="00A21538"/>
    <w:rsid w:val="00A2653D"/>
    <w:rsid w:val="00A26946"/>
    <w:rsid w:val="00A26E37"/>
    <w:rsid w:val="00A34009"/>
    <w:rsid w:val="00A51932"/>
    <w:rsid w:val="00A519A7"/>
    <w:rsid w:val="00A5313E"/>
    <w:rsid w:val="00A53AD6"/>
    <w:rsid w:val="00A554CB"/>
    <w:rsid w:val="00A55577"/>
    <w:rsid w:val="00A604D0"/>
    <w:rsid w:val="00A62309"/>
    <w:rsid w:val="00A62A9E"/>
    <w:rsid w:val="00A654DF"/>
    <w:rsid w:val="00A71214"/>
    <w:rsid w:val="00A7530E"/>
    <w:rsid w:val="00A755E4"/>
    <w:rsid w:val="00A8152C"/>
    <w:rsid w:val="00A823CD"/>
    <w:rsid w:val="00A85A30"/>
    <w:rsid w:val="00A90741"/>
    <w:rsid w:val="00A92F8A"/>
    <w:rsid w:val="00A95529"/>
    <w:rsid w:val="00AA24A5"/>
    <w:rsid w:val="00AA2867"/>
    <w:rsid w:val="00AA4D56"/>
    <w:rsid w:val="00AB370E"/>
    <w:rsid w:val="00AC457B"/>
    <w:rsid w:val="00AC6064"/>
    <w:rsid w:val="00AC6AD3"/>
    <w:rsid w:val="00AD00A8"/>
    <w:rsid w:val="00AD0E83"/>
    <w:rsid w:val="00AD5B8C"/>
    <w:rsid w:val="00AE20B2"/>
    <w:rsid w:val="00AE71DB"/>
    <w:rsid w:val="00AF61E1"/>
    <w:rsid w:val="00AF6CE8"/>
    <w:rsid w:val="00B00022"/>
    <w:rsid w:val="00B0112D"/>
    <w:rsid w:val="00B019D2"/>
    <w:rsid w:val="00B10E06"/>
    <w:rsid w:val="00B15756"/>
    <w:rsid w:val="00B20740"/>
    <w:rsid w:val="00B21AD0"/>
    <w:rsid w:val="00B228D4"/>
    <w:rsid w:val="00B23328"/>
    <w:rsid w:val="00B240CB"/>
    <w:rsid w:val="00B258F9"/>
    <w:rsid w:val="00B32CE5"/>
    <w:rsid w:val="00B34E5D"/>
    <w:rsid w:val="00B47FA9"/>
    <w:rsid w:val="00B50AA4"/>
    <w:rsid w:val="00B560BE"/>
    <w:rsid w:val="00B609CE"/>
    <w:rsid w:val="00B6108D"/>
    <w:rsid w:val="00B65788"/>
    <w:rsid w:val="00B804B9"/>
    <w:rsid w:val="00B90098"/>
    <w:rsid w:val="00B92658"/>
    <w:rsid w:val="00BA0C07"/>
    <w:rsid w:val="00BA227E"/>
    <w:rsid w:val="00BC025C"/>
    <w:rsid w:val="00BC18C6"/>
    <w:rsid w:val="00BC5B2E"/>
    <w:rsid w:val="00BD118A"/>
    <w:rsid w:val="00BD201C"/>
    <w:rsid w:val="00BD3F41"/>
    <w:rsid w:val="00BD79E6"/>
    <w:rsid w:val="00BE14C5"/>
    <w:rsid w:val="00BE1C4E"/>
    <w:rsid w:val="00BE3474"/>
    <w:rsid w:val="00BE62EE"/>
    <w:rsid w:val="00BF0549"/>
    <w:rsid w:val="00BF061D"/>
    <w:rsid w:val="00BF234A"/>
    <w:rsid w:val="00BF44F9"/>
    <w:rsid w:val="00BF777B"/>
    <w:rsid w:val="00C03107"/>
    <w:rsid w:val="00C06304"/>
    <w:rsid w:val="00C073CC"/>
    <w:rsid w:val="00C1016F"/>
    <w:rsid w:val="00C1426C"/>
    <w:rsid w:val="00C16A56"/>
    <w:rsid w:val="00C228E1"/>
    <w:rsid w:val="00C22B21"/>
    <w:rsid w:val="00C25E8A"/>
    <w:rsid w:val="00C420BB"/>
    <w:rsid w:val="00C70429"/>
    <w:rsid w:val="00C73567"/>
    <w:rsid w:val="00C84404"/>
    <w:rsid w:val="00C85326"/>
    <w:rsid w:val="00C95459"/>
    <w:rsid w:val="00C964F2"/>
    <w:rsid w:val="00C9731C"/>
    <w:rsid w:val="00CC7739"/>
    <w:rsid w:val="00CD074E"/>
    <w:rsid w:val="00CF3C93"/>
    <w:rsid w:val="00CF5FC1"/>
    <w:rsid w:val="00CF7054"/>
    <w:rsid w:val="00D00294"/>
    <w:rsid w:val="00D0144C"/>
    <w:rsid w:val="00D05039"/>
    <w:rsid w:val="00D14C59"/>
    <w:rsid w:val="00D17B1E"/>
    <w:rsid w:val="00D26465"/>
    <w:rsid w:val="00D272C5"/>
    <w:rsid w:val="00D30B69"/>
    <w:rsid w:val="00D31C0E"/>
    <w:rsid w:val="00D33248"/>
    <w:rsid w:val="00D359B1"/>
    <w:rsid w:val="00D4486F"/>
    <w:rsid w:val="00D51CC0"/>
    <w:rsid w:val="00D81DCF"/>
    <w:rsid w:val="00D82F95"/>
    <w:rsid w:val="00D84D3B"/>
    <w:rsid w:val="00D9680C"/>
    <w:rsid w:val="00DA0935"/>
    <w:rsid w:val="00DA1267"/>
    <w:rsid w:val="00DA3D9A"/>
    <w:rsid w:val="00DA63FA"/>
    <w:rsid w:val="00DB1D06"/>
    <w:rsid w:val="00DC239E"/>
    <w:rsid w:val="00DD2013"/>
    <w:rsid w:val="00DD4F16"/>
    <w:rsid w:val="00DD7BA9"/>
    <w:rsid w:val="00DE4B07"/>
    <w:rsid w:val="00E00384"/>
    <w:rsid w:val="00E004F9"/>
    <w:rsid w:val="00E12C1A"/>
    <w:rsid w:val="00E271C6"/>
    <w:rsid w:val="00E341DD"/>
    <w:rsid w:val="00E348D3"/>
    <w:rsid w:val="00E368F7"/>
    <w:rsid w:val="00E3758C"/>
    <w:rsid w:val="00E41904"/>
    <w:rsid w:val="00E41CF9"/>
    <w:rsid w:val="00E43082"/>
    <w:rsid w:val="00E45A3E"/>
    <w:rsid w:val="00E53F93"/>
    <w:rsid w:val="00E608F9"/>
    <w:rsid w:val="00E64FDD"/>
    <w:rsid w:val="00E65CFF"/>
    <w:rsid w:val="00E75FC6"/>
    <w:rsid w:val="00E76237"/>
    <w:rsid w:val="00E83367"/>
    <w:rsid w:val="00E8497C"/>
    <w:rsid w:val="00E84A6D"/>
    <w:rsid w:val="00E92176"/>
    <w:rsid w:val="00EB289D"/>
    <w:rsid w:val="00EB2C13"/>
    <w:rsid w:val="00EB313B"/>
    <w:rsid w:val="00EB4C0A"/>
    <w:rsid w:val="00EC4157"/>
    <w:rsid w:val="00EC6514"/>
    <w:rsid w:val="00ED36D1"/>
    <w:rsid w:val="00ED4E48"/>
    <w:rsid w:val="00EE1B5C"/>
    <w:rsid w:val="00EE42F4"/>
    <w:rsid w:val="00EE498F"/>
    <w:rsid w:val="00EF4775"/>
    <w:rsid w:val="00F00691"/>
    <w:rsid w:val="00F03738"/>
    <w:rsid w:val="00F12A37"/>
    <w:rsid w:val="00F22F1C"/>
    <w:rsid w:val="00F231C9"/>
    <w:rsid w:val="00F24ECC"/>
    <w:rsid w:val="00F25741"/>
    <w:rsid w:val="00F260AB"/>
    <w:rsid w:val="00F304A9"/>
    <w:rsid w:val="00F329C3"/>
    <w:rsid w:val="00F33753"/>
    <w:rsid w:val="00F343FF"/>
    <w:rsid w:val="00F34C2B"/>
    <w:rsid w:val="00F35EE7"/>
    <w:rsid w:val="00F4439B"/>
    <w:rsid w:val="00F46B9F"/>
    <w:rsid w:val="00F500AF"/>
    <w:rsid w:val="00F54A63"/>
    <w:rsid w:val="00F574A6"/>
    <w:rsid w:val="00F60572"/>
    <w:rsid w:val="00F63295"/>
    <w:rsid w:val="00F63F01"/>
    <w:rsid w:val="00F72C11"/>
    <w:rsid w:val="00F73877"/>
    <w:rsid w:val="00F75159"/>
    <w:rsid w:val="00F75825"/>
    <w:rsid w:val="00F769A6"/>
    <w:rsid w:val="00F85411"/>
    <w:rsid w:val="00F90690"/>
    <w:rsid w:val="00F95E77"/>
    <w:rsid w:val="00F9728C"/>
    <w:rsid w:val="00F97F57"/>
    <w:rsid w:val="00FB044F"/>
    <w:rsid w:val="00FB1E7F"/>
    <w:rsid w:val="00FC2240"/>
    <w:rsid w:val="00FC2E9E"/>
    <w:rsid w:val="00FC30D6"/>
    <w:rsid w:val="00FC5FCC"/>
    <w:rsid w:val="00FC6017"/>
    <w:rsid w:val="00FD30F8"/>
    <w:rsid w:val="00FD7DE1"/>
    <w:rsid w:val="00FE289C"/>
    <w:rsid w:val="00FF3E2A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F0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nhideWhenUsed="0"/>
    <w:lsdException w:name="Body Text First Indent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4C"/>
    <w:pPr>
      <w:spacing w:after="288" w:line="288" w:lineRule="exact"/>
    </w:pPr>
    <w:rPr>
      <w:sz w:val="24"/>
      <w:szCs w:val="21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48099D"/>
    <w:pPr>
      <w:keepNext/>
      <w:keepLines/>
      <w:spacing w:after="400" w:line="400" w:lineRule="exact"/>
      <w:outlineLvl w:val="0"/>
    </w:pPr>
    <w:rPr>
      <w:rFonts w:eastAsia="Times New Roman"/>
      <w:bCs/>
      <w:color w:val="8996A0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7B1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54A8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601FB"/>
  </w:style>
  <w:style w:type="character" w:customStyle="1" w:styleId="Titolo1Carattere">
    <w:name w:val="Titolo 1 Carattere"/>
    <w:basedOn w:val="Caratterepredefinitoparagrafo"/>
    <w:link w:val="Titolo1"/>
    <w:uiPriority w:val="9"/>
    <w:semiHidden/>
    <w:rsid w:val="00076331"/>
    <w:rPr>
      <w:rFonts w:eastAsia="Times New Roman" w:cs="Times New Roman"/>
      <w:bCs/>
      <w:color w:val="8996A0"/>
      <w:sz w:val="36"/>
      <w:szCs w:val="28"/>
      <w:lang w:val="en-US"/>
    </w:rPr>
  </w:style>
  <w:style w:type="paragraph" w:customStyle="1" w:styleId="margin">
    <w:name w:val="margin"/>
    <w:basedOn w:val="Normale"/>
    <w:qFormat/>
    <w:rsid w:val="001E1C3A"/>
    <w:pPr>
      <w:spacing w:after="240" w:line="240" w:lineRule="exact"/>
    </w:pPr>
    <w:rPr>
      <w:sz w:val="20"/>
      <w:szCs w:val="18"/>
    </w:rPr>
  </w:style>
  <w:style w:type="paragraph" w:customStyle="1" w:styleId="subheadingversion1">
    <w:name w:val="subheading version 1"/>
    <w:basedOn w:val="margin"/>
    <w:qFormat/>
    <w:rsid w:val="00896FB1"/>
    <w:pPr>
      <w:spacing w:before="396" w:line="264" w:lineRule="exact"/>
    </w:pPr>
    <w:rPr>
      <w:i/>
      <w:color w:val="0018DB"/>
      <w:sz w:val="22"/>
    </w:rPr>
  </w:style>
  <w:style w:type="paragraph" w:customStyle="1" w:styleId="Pressrelease">
    <w:name w:val="Press release"/>
    <w:basedOn w:val="Normale"/>
    <w:semiHidden/>
    <w:qFormat/>
    <w:rsid w:val="007A310D"/>
    <w:pPr>
      <w:framePr w:w="5670" w:hSpace="142" w:wrap="around" w:vAnchor="page" w:hAnchor="page" w:x="1322" w:y="1691" w:anchorLock="1"/>
      <w:spacing w:after="0" w:line="720" w:lineRule="exact"/>
    </w:pPr>
    <w:rPr>
      <w:sz w:val="60"/>
      <w:szCs w:val="60"/>
    </w:rPr>
  </w:style>
  <w:style w:type="paragraph" w:customStyle="1" w:styleId="location">
    <w:name w:val="location"/>
    <w:basedOn w:val="Normale"/>
    <w:qFormat/>
    <w:rsid w:val="007A310D"/>
    <w:pPr>
      <w:framePr w:w="5670" w:h="289" w:hRule="exact" w:hSpace="142" w:wrap="around" w:vAnchor="page" w:hAnchor="page" w:x="1362" w:y="2689" w:anchorLock="1"/>
      <w:spacing w:after="0"/>
    </w:pPr>
  </w:style>
  <w:style w:type="paragraph" w:customStyle="1" w:styleId="documentdate">
    <w:name w:val="document date"/>
    <w:basedOn w:val="Normale"/>
    <w:qFormat/>
    <w:rsid w:val="007A310D"/>
    <w:pPr>
      <w:framePr w:w="1701" w:h="289" w:hRule="exact" w:hSpace="142" w:wrap="around" w:vAnchor="page" w:hAnchor="page" w:x="8387" w:y="2689" w:anchorLock="1"/>
      <w:spacing w:after="0"/>
      <w:jc w:val="right"/>
    </w:pPr>
  </w:style>
  <w:style w:type="paragraph" w:customStyle="1" w:styleId="pageinfo">
    <w:name w:val="page info"/>
    <w:basedOn w:val="Normale"/>
    <w:semiHidden/>
    <w:qFormat/>
    <w:rsid w:val="00D0144C"/>
    <w:pPr>
      <w:framePr w:w="2835" w:hSpace="142" w:wrap="around" w:vAnchor="page" w:hAnchor="page" w:x="7259" w:y="16081" w:anchorLock="1"/>
      <w:spacing w:after="0"/>
      <w:jc w:val="right"/>
    </w:pPr>
  </w:style>
  <w:style w:type="character" w:styleId="Collegamentoipertestuale">
    <w:name w:val="Hyperlink"/>
    <w:basedOn w:val="Caratterepredefinitoparagrafo"/>
    <w:uiPriority w:val="99"/>
    <w:rsid w:val="005D4329"/>
    <w:rPr>
      <w:color w:val="auto"/>
      <w:u w:val="none"/>
    </w:rPr>
  </w:style>
  <w:style w:type="character" w:styleId="Collegamentovisitato">
    <w:name w:val="FollowedHyperlink"/>
    <w:basedOn w:val="Caratterepredefinitoparagrafo"/>
    <w:uiPriority w:val="99"/>
    <w:semiHidden/>
    <w:rsid w:val="005D4329"/>
    <w:rPr>
      <w:color w:val="000000"/>
      <w:u w:val="none"/>
    </w:rPr>
  </w:style>
  <w:style w:type="paragraph" w:customStyle="1" w:styleId="intoduction">
    <w:name w:val="intoduction"/>
    <w:basedOn w:val="Titolo1"/>
    <w:next w:val="Normale"/>
    <w:qFormat/>
    <w:rsid w:val="00D0144C"/>
  </w:style>
  <w:style w:type="paragraph" w:customStyle="1" w:styleId="locationfollowuppages">
    <w:name w:val="location followup pages"/>
    <w:basedOn w:val="Normale"/>
    <w:semiHidden/>
    <w:qFormat/>
    <w:rsid w:val="00487F50"/>
    <w:pPr>
      <w:framePr w:w="5506" w:h="238" w:hRule="exact" w:hSpace="142" w:wrap="around" w:vAnchor="page" w:hAnchor="page" w:x="1362" w:y="2728" w:anchorLock="1"/>
      <w:spacing w:after="0"/>
    </w:pPr>
  </w:style>
  <w:style w:type="paragraph" w:customStyle="1" w:styleId="documentdatefollowuppages">
    <w:name w:val="document date followup pages"/>
    <w:basedOn w:val="documentdate"/>
    <w:semiHidden/>
    <w:qFormat/>
    <w:rsid w:val="00487F50"/>
    <w:pPr>
      <w:framePr w:wrap="around"/>
    </w:pPr>
    <w:rPr>
      <w:noProof/>
    </w:rPr>
  </w:style>
  <w:style w:type="paragraph" w:customStyle="1" w:styleId="subintroduction">
    <w:name w:val="subintroduction"/>
    <w:basedOn w:val="Normale"/>
    <w:qFormat/>
    <w:rsid w:val="00EC6514"/>
    <w:pPr>
      <w:spacing w:line="380" w:lineRule="exact"/>
    </w:pPr>
    <w:rPr>
      <w:sz w:val="32"/>
      <w:szCs w:val="32"/>
    </w:rPr>
  </w:style>
  <w:style w:type="paragraph" w:customStyle="1" w:styleId="copytextversion1">
    <w:name w:val="copytext version 1"/>
    <w:basedOn w:val="Normale"/>
    <w:qFormat/>
    <w:rsid w:val="00375DDE"/>
    <w:rPr>
      <w:szCs w:val="24"/>
    </w:rPr>
  </w:style>
  <w:style w:type="table" w:styleId="Grigliatabella">
    <w:name w:val="Table Grid"/>
    <w:basedOn w:val="Tabellanormale"/>
    <w:uiPriority w:val="59"/>
    <w:rsid w:val="008E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footer">
    <w:name w:val="legal footer"/>
    <w:basedOn w:val="Pidipagina"/>
    <w:qFormat/>
    <w:rsid w:val="00D0144C"/>
    <w:pPr>
      <w:framePr w:w="8732" w:hSpace="181" w:wrap="around" w:hAnchor="page" w:x="1362" w:yAlign="bottom" w:anchorLock="1"/>
      <w:shd w:val="solid" w:color="FFFFFF" w:fill="FFFFFF"/>
      <w:spacing w:line="240" w:lineRule="exact"/>
    </w:pPr>
    <w:rPr>
      <w:sz w:val="20"/>
    </w:rPr>
  </w:style>
  <w:style w:type="paragraph" w:customStyle="1" w:styleId="copytextversion2">
    <w:name w:val="copytext version 2"/>
    <w:basedOn w:val="Normale"/>
    <w:qFormat/>
    <w:rsid w:val="00E45A3E"/>
    <w:pPr>
      <w:spacing w:after="240" w:line="240" w:lineRule="exact"/>
    </w:pPr>
    <w:rPr>
      <w:sz w:val="20"/>
      <w:szCs w:val="20"/>
    </w:rPr>
  </w:style>
  <w:style w:type="paragraph" w:customStyle="1" w:styleId="subheadingversion2">
    <w:name w:val="subheading version 2"/>
    <w:basedOn w:val="subheadingversion1"/>
    <w:qFormat/>
    <w:rsid w:val="00A755E4"/>
    <w:pPr>
      <w:spacing w:line="240" w:lineRule="exact"/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C7739"/>
    <w:pPr>
      <w:spacing w:after="0" w:line="360" w:lineRule="auto"/>
      <w:jc w:val="both"/>
    </w:pPr>
    <w:rPr>
      <w:rFonts w:eastAsia="Times New Roman" w:cs="Arial"/>
      <w:color w:val="000000"/>
      <w:sz w:val="22"/>
      <w:szCs w:val="22"/>
      <w:lang w:val="en-GB" w:eastAsia="de-DE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CC7739"/>
    <w:rPr>
      <w:rFonts w:eastAsia="Times New Roman" w:cs="Arial"/>
      <w:color w:val="000000"/>
      <w:sz w:val="22"/>
      <w:szCs w:val="22"/>
      <w:lang w:val="en-GB" w:eastAsia="de-DE"/>
    </w:rPr>
  </w:style>
  <w:style w:type="paragraph" w:styleId="NormaleWeb">
    <w:name w:val="Normal (Web)"/>
    <w:basedOn w:val="Normale"/>
    <w:uiPriority w:val="99"/>
    <w:rsid w:val="00CC7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ja-JP"/>
    </w:rPr>
  </w:style>
  <w:style w:type="paragraph" w:styleId="Testofumetto">
    <w:name w:val="Balloon Text"/>
    <w:basedOn w:val="Normale"/>
    <w:link w:val="TestofumettoCarattere"/>
    <w:uiPriority w:val="99"/>
    <w:semiHidden/>
    <w:rsid w:val="0046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6435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atterepredefinitoparagrafo"/>
    <w:uiPriority w:val="99"/>
    <w:semiHidden/>
    <w:rsid w:val="008F0F12"/>
    <w:rPr>
      <w:color w:val="808080"/>
    </w:rPr>
  </w:style>
  <w:style w:type="paragraph" w:customStyle="1" w:styleId="Brieftext">
    <w:name w:val="Brieftext"/>
    <w:basedOn w:val="Normale"/>
    <w:qFormat/>
    <w:rsid w:val="004E4E4E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pacing w:val="-2"/>
      <w:sz w:val="21"/>
      <w:szCs w:val="22"/>
      <w:lang w:eastAsia="de-D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53F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3F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53F9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3F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3F93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B90098"/>
    <w:pPr>
      <w:ind w:left="720"/>
      <w:contextualSpacing/>
    </w:pPr>
  </w:style>
  <w:style w:type="paragraph" w:customStyle="1" w:styleId="Normal4">
    <w:name w:val="Normal4"/>
    <w:rsid w:val="000174F4"/>
    <w:pPr>
      <w:suppressAutoHyphens/>
    </w:pPr>
    <w:rPr>
      <w:rFonts w:ascii="Times New Roman" w:eastAsia="Times New Roman" w:hAnsi="Times New Roman"/>
      <w:sz w:val="24"/>
      <w:szCs w:val="24"/>
      <w:lang w:val="it-IT" w:eastAsia="ar-SA"/>
    </w:rPr>
  </w:style>
  <w:style w:type="character" w:customStyle="1" w:styleId="apple-converted-space">
    <w:name w:val="apple-converted-space"/>
    <w:basedOn w:val="Caratterepredefinitoparagrafo"/>
    <w:rsid w:val="00192FF9"/>
  </w:style>
  <w:style w:type="paragraph" w:customStyle="1" w:styleId="normal1">
    <w:name w:val="normal1"/>
    <w:basedOn w:val="Normale"/>
    <w:rsid w:val="00E41904"/>
    <w:pPr>
      <w:spacing w:before="100" w:beforeAutospacing="1" w:after="100" w:afterAutospacing="1" w:line="240" w:lineRule="auto"/>
    </w:pPr>
    <w:rPr>
      <w:rFonts w:ascii="Times New Roman" w:eastAsia="MS Mincho" w:hAnsi="Times New Roman"/>
      <w:szCs w:val="24"/>
      <w:lang w:val="it-IT" w:eastAsia="it-IT"/>
    </w:rPr>
  </w:style>
  <w:style w:type="paragraph" w:customStyle="1" w:styleId="normale1">
    <w:name w:val="normale1"/>
    <w:basedOn w:val="Normale"/>
    <w:rsid w:val="00E41904"/>
    <w:pPr>
      <w:spacing w:before="100" w:beforeAutospacing="1" w:after="100" w:afterAutospacing="1" w:line="240" w:lineRule="auto"/>
    </w:pPr>
    <w:rPr>
      <w:rFonts w:ascii="Times New Roman" w:eastAsia="MS Mincho" w:hAnsi="Times New Roman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41904"/>
    <w:pPr>
      <w:spacing w:after="0" w:line="240" w:lineRule="auto"/>
    </w:pPr>
    <w:rPr>
      <w:rFonts w:ascii="Calibri" w:hAnsi="Calibri"/>
      <w:sz w:val="22"/>
      <w:lang w:val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E41904"/>
    <w:rPr>
      <w:rFonts w:ascii="Calibri" w:hAnsi="Calibri"/>
      <w:sz w:val="22"/>
      <w:szCs w:val="21"/>
      <w:lang w:val="it-IT" w:eastAsia="en-US"/>
    </w:rPr>
  </w:style>
  <w:style w:type="character" w:customStyle="1" w:styleId="fbphotocaptiontext">
    <w:name w:val="fbphotocaptiontext"/>
    <w:basedOn w:val="Caratterepredefinitoparagrafo"/>
    <w:rsid w:val="00E41904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7B1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nhideWhenUsed="0"/>
    <w:lsdException w:name="Body Text First Indent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4C"/>
    <w:pPr>
      <w:spacing w:after="288" w:line="288" w:lineRule="exact"/>
    </w:pPr>
    <w:rPr>
      <w:sz w:val="24"/>
      <w:szCs w:val="21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48099D"/>
    <w:pPr>
      <w:keepNext/>
      <w:keepLines/>
      <w:spacing w:after="400" w:line="400" w:lineRule="exact"/>
      <w:outlineLvl w:val="0"/>
    </w:pPr>
    <w:rPr>
      <w:rFonts w:eastAsia="Times New Roman"/>
      <w:bCs/>
      <w:color w:val="8996A0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7B1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54A8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601FB"/>
  </w:style>
  <w:style w:type="character" w:customStyle="1" w:styleId="Titolo1Carattere">
    <w:name w:val="Titolo 1 Carattere"/>
    <w:basedOn w:val="Caratterepredefinitoparagrafo"/>
    <w:link w:val="Titolo1"/>
    <w:uiPriority w:val="9"/>
    <w:semiHidden/>
    <w:rsid w:val="00076331"/>
    <w:rPr>
      <w:rFonts w:eastAsia="Times New Roman" w:cs="Times New Roman"/>
      <w:bCs/>
      <w:color w:val="8996A0"/>
      <w:sz w:val="36"/>
      <w:szCs w:val="28"/>
      <w:lang w:val="en-US"/>
    </w:rPr>
  </w:style>
  <w:style w:type="paragraph" w:customStyle="1" w:styleId="margin">
    <w:name w:val="margin"/>
    <w:basedOn w:val="Normale"/>
    <w:qFormat/>
    <w:rsid w:val="001E1C3A"/>
    <w:pPr>
      <w:spacing w:after="240" w:line="240" w:lineRule="exact"/>
    </w:pPr>
    <w:rPr>
      <w:sz w:val="20"/>
      <w:szCs w:val="18"/>
    </w:rPr>
  </w:style>
  <w:style w:type="paragraph" w:customStyle="1" w:styleId="subheadingversion1">
    <w:name w:val="subheading version 1"/>
    <w:basedOn w:val="margin"/>
    <w:qFormat/>
    <w:rsid w:val="00896FB1"/>
    <w:pPr>
      <w:spacing w:before="396" w:line="264" w:lineRule="exact"/>
    </w:pPr>
    <w:rPr>
      <w:i/>
      <w:color w:val="0018DB"/>
      <w:sz w:val="22"/>
    </w:rPr>
  </w:style>
  <w:style w:type="paragraph" w:customStyle="1" w:styleId="Pressrelease">
    <w:name w:val="Press release"/>
    <w:basedOn w:val="Normale"/>
    <w:semiHidden/>
    <w:qFormat/>
    <w:rsid w:val="007A310D"/>
    <w:pPr>
      <w:framePr w:w="5670" w:hSpace="142" w:wrap="around" w:vAnchor="page" w:hAnchor="page" w:x="1322" w:y="1691" w:anchorLock="1"/>
      <w:spacing w:after="0" w:line="720" w:lineRule="exact"/>
    </w:pPr>
    <w:rPr>
      <w:sz w:val="60"/>
      <w:szCs w:val="60"/>
    </w:rPr>
  </w:style>
  <w:style w:type="paragraph" w:customStyle="1" w:styleId="location">
    <w:name w:val="location"/>
    <w:basedOn w:val="Normale"/>
    <w:qFormat/>
    <w:rsid w:val="007A310D"/>
    <w:pPr>
      <w:framePr w:w="5670" w:h="289" w:hRule="exact" w:hSpace="142" w:wrap="around" w:vAnchor="page" w:hAnchor="page" w:x="1362" w:y="2689" w:anchorLock="1"/>
      <w:spacing w:after="0"/>
    </w:pPr>
  </w:style>
  <w:style w:type="paragraph" w:customStyle="1" w:styleId="documentdate">
    <w:name w:val="document date"/>
    <w:basedOn w:val="Normale"/>
    <w:qFormat/>
    <w:rsid w:val="007A310D"/>
    <w:pPr>
      <w:framePr w:w="1701" w:h="289" w:hRule="exact" w:hSpace="142" w:wrap="around" w:vAnchor="page" w:hAnchor="page" w:x="8387" w:y="2689" w:anchorLock="1"/>
      <w:spacing w:after="0"/>
      <w:jc w:val="right"/>
    </w:pPr>
  </w:style>
  <w:style w:type="paragraph" w:customStyle="1" w:styleId="pageinfo">
    <w:name w:val="page info"/>
    <w:basedOn w:val="Normale"/>
    <w:semiHidden/>
    <w:qFormat/>
    <w:rsid w:val="00D0144C"/>
    <w:pPr>
      <w:framePr w:w="2835" w:hSpace="142" w:wrap="around" w:vAnchor="page" w:hAnchor="page" w:x="7259" w:y="16081" w:anchorLock="1"/>
      <w:spacing w:after="0"/>
      <w:jc w:val="right"/>
    </w:pPr>
  </w:style>
  <w:style w:type="character" w:styleId="Collegamentoipertestuale">
    <w:name w:val="Hyperlink"/>
    <w:basedOn w:val="Caratterepredefinitoparagrafo"/>
    <w:uiPriority w:val="99"/>
    <w:rsid w:val="005D4329"/>
    <w:rPr>
      <w:color w:val="auto"/>
      <w:u w:val="none"/>
    </w:rPr>
  </w:style>
  <w:style w:type="character" w:styleId="Collegamentovisitato">
    <w:name w:val="FollowedHyperlink"/>
    <w:basedOn w:val="Caratterepredefinitoparagrafo"/>
    <w:uiPriority w:val="99"/>
    <w:semiHidden/>
    <w:rsid w:val="005D4329"/>
    <w:rPr>
      <w:color w:val="000000"/>
      <w:u w:val="none"/>
    </w:rPr>
  </w:style>
  <w:style w:type="paragraph" w:customStyle="1" w:styleId="intoduction">
    <w:name w:val="intoduction"/>
    <w:basedOn w:val="Titolo1"/>
    <w:next w:val="Normale"/>
    <w:qFormat/>
    <w:rsid w:val="00D0144C"/>
  </w:style>
  <w:style w:type="paragraph" w:customStyle="1" w:styleId="locationfollowuppages">
    <w:name w:val="location followup pages"/>
    <w:basedOn w:val="Normale"/>
    <w:semiHidden/>
    <w:qFormat/>
    <w:rsid w:val="00487F50"/>
    <w:pPr>
      <w:framePr w:w="5506" w:h="238" w:hRule="exact" w:hSpace="142" w:wrap="around" w:vAnchor="page" w:hAnchor="page" w:x="1362" w:y="2728" w:anchorLock="1"/>
      <w:spacing w:after="0"/>
    </w:pPr>
  </w:style>
  <w:style w:type="paragraph" w:customStyle="1" w:styleId="documentdatefollowuppages">
    <w:name w:val="document date followup pages"/>
    <w:basedOn w:val="documentdate"/>
    <w:semiHidden/>
    <w:qFormat/>
    <w:rsid w:val="00487F50"/>
    <w:pPr>
      <w:framePr w:wrap="around"/>
    </w:pPr>
    <w:rPr>
      <w:noProof/>
    </w:rPr>
  </w:style>
  <w:style w:type="paragraph" w:customStyle="1" w:styleId="subintroduction">
    <w:name w:val="subintroduction"/>
    <w:basedOn w:val="Normale"/>
    <w:qFormat/>
    <w:rsid w:val="00EC6514"/>
    <w:pPr>
      <w:spacing w:line="380" w:lineRule="exact"/>
    </w:pPr>
    <w:rPr>
      <w:sz w:val="32"/>
      <w:szCs w:val="32"/>
    </w:rPr>
  </w:style>
  <w:style w:type="paragraph" w:customStyle="1" w:styleId="copytextversion1">
    <w:name w:val="copytext version 1"/>
    <w:basedOn w:val="Normale"/>
    <w:qFormat/>
    <w:rsid w:val="00375DDE"/>
    <w:rPr>
      <w:szCs w:val="24"/>
    </w:rPr>
  </w:style>
  <w:style w:type="table" w:styleId="Grigliatabella">
    <w:name w:val="Table Grid"/>
    <w:basedOn w:val="Tabellanormale"/>
    <w:uiPriority w:val="59"/>
    <w:rsid w:val="008E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footer">
    <w:name w:val="legal footer"/>
    <w:basedOn w:val="Pidipagina"/>
    <w:qFormat/>
    <w:rsid w:val="00D0144C"/>
    <w:pPr>
      <w:framePr w:w="8732" w:hSpace="181" w:wrap="around" w:hAnchor="page" w:x="1362" w:yAlign="bottom" w:anchorLock="1"/>
      <w:shd w:val="solid" w:color="FFFFFF" w:fill="FFFFFF"/>
      <w:spacing w:line="240" w:lineRule="exact"/>
    </w:pPr>
    <w:rPr>
      <w:sz w:val="20"/>
    </w:rPr>
  </w:style>
  <w:style w:type="paragraph" w:customStyle="1" w:styleId="copytextversion2">
    <w:name w:val="copytext version 2"/>
    <w:basedOn w:val="Normale"/>
    <w:qFormat/>
    <w:rsid w:val="00E45A3E"/>
    <w:pPr>
      <w:spacing w:after="240" w:line="240" w:lineRule="exact"/>
    </w:pPr>
    <w:rPr>
      <w:sz w:val="20"/>
      <w:szCs w:val="20"/>
    </w:rPr>
  </w:style>
  <w:style w:type="paragraph" w:customStyle="1" w:styleId="subheadingversion2">
    <w:name w:val="subheading version 2"/>
    <w:basedOn w:val="subheadingversion1"/>
    <w:qFormat/>
    <w:rsid w:val="00A755E4"/>
    <w:pPr>
      <w:spacing w:line="240" w:lineRule="exact"/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C7739"/>
    <w:pPr>
      <w:spacing w:after="0" w:line="360" w:lineRule="auto"/>
      <w:jc w:val="both"/>
    </w:pPr>
    <w:rPr>
      <w:rFonts w:eastAsia="Times New Roman" w:cs="Arial"/>
      <w:color w:val="000000"/>
      <w:sz w:val="22"/>
      <w:szCs w:val="22"/>
      <w:lang w:val="en-GB" w:eastAsia="de-DE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CC7739"/>
    <w:rPr>
      <w:rFonts w:eastAsia="Times New Roman" w:cs="Arial"/>
      <w:color w:val="000000"/>
      <w:sz w:val="22"/>
      <w:szCs w:val="22"/>
      <w:lang w:val="en-GB" w:eastAsia="de-DE"/>
    </w:rPr>
  </w:style>
  <w:style w:type="paragraph" w:styleId="NormaleWeb">
    <w:name w:val="Normal (Web)"/>
    <w:basedOn w:val="Normale"/>
    <w:uiPriority w:val="99"/>
    <w:rsid w:val="00CC7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ja-JP"/>
    </w:rPr>
  </w:style>
  <w:style w:type="paragraph" w:styleId="Testofumetto">
    <w:name w:val="Balloon Text"/>
    <w:basedOn w:val="Normale"/>
    <w:link w:val="TestofumettoCarattere"/>
    <w:uiPriority w:val="99"/>
    <w:semiHidden/>
    <w:rsid w:val="0046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6435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atterepredefinitoparagrafo"/>
    <w:uiPriority w:val="99"/>
    <w:semiHidden/>
    <w:rsid w:val="008F0F12"/>
    <w:rPr>
      <w:color w:val="808080"/>
    </w:rPr>
  </w:style>
  <w:style w:type="paragraph" w:customStyle="1" w:styleId="Brieftext">
    <w:name w:val="Brieftext"/>
    <w:basedOn w:val="Normale"/>
    <w:qFormat/>
    <w:rsid w:val="004E4E4E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pacing w:val="-2"/>
      <w:sz w:val="21"/>
      <w:szCs w:val="22"/>
      <w:lang w:eastAsia="de-D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53F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3F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53F9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3F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3F93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B90098"/>
    <w:pPr>
      <w:ind w:left="720"/>
      <w:contextualSpacing/>
    </w:pPr>
  </w:style>
  <w:style w:type="paragraph" w:customStyle="1" w:styleId="Normal4">
    <w:name w:val="Normal4"/>
    <w:rsid w:val="000174F4"/>
    <w:pPr>
      <w:suppressAutoHyphens/>
    </w:pPr>
    <w:rPr>
      <w:rFonts w:ascii="Times New Roman" w:eastAsia="Times New Roman" w:hAnsi="Times New Roman"/>
      <w:sz w:val="24"/>
      <w:szCs w:val="24"/>
      <w:lang w:val="it-IT" w:eastAsia="ar-SA"/>
    </w:rPr>
  </w:style>
  <w:style w:type="character" w:customStyle="1" w:styleId="apple-converted-space">
    <w:name w:val="apple-converted-space"/>
    <w:basedOn w:val="Caratterepredefinitoparagrafo"/>
    <w:rsid w:val="00192FF9"/>
  </w:style>
  <w:style w:type="paragraph" w:customStyle="1" w:styleId="normal1">
    <w:name w:val="normal1"/>
    <w:basedOn w:val="Normale"/>
    <w:rsid w:val="00E41904"/>
    <w:pPr>
      <w:spacing w:before="100" w:beforeAutospacing="1" w:after="100" w:afterAutospacing="1" w:line="240" w:lineRule="auto"/>
    </w:pPr>
    <w:rPr>
      <w:rFonts w:ascii="Times New Roman" w:eastAsia="MS Mincho" w:hAnsi="Times New Roman"/>
      <w:szCs w:val="24"/>
      <w:lang w:val="it-IT" w:eastAsia="it-IT"/>
    </w:rPr>
  </w:style>
  <w:style w:type="paragraph" w:customStyle="1" w:styleId="normale1">
    <w:name w:val="normale1"/>
    <w:basedOn w:val="Normale"/>
    <w:rsid w:val="00E41904"/>
    <w:pPr>
      <w:spacing w:before="100" w:beforeAutospacing="1" w:after="100" w:afterAutospacing="1" w:line="240" w:lineRule="auto"/>
    </w:pPr>
    <w:rPr>
      <w:rFonts w:ascii="Times New Roman" w:eastAsia="MS Mincho" w:hAnsi="Times New Roman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41904"/>
    <w:pPr>
      <w:spacing w:after="0" w:line="240" w:lineRule="auto"/>
    </w:pPr>
    <w:rPr>
      <w:rFonts w:ascii="Calibri" w:hAnsi="Calibri"/>
      <w:sz w:val="22"/>
      <w:lang w:val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E41904"/>
    <w:rPr>
      <w:rFonts w:ascii="Calibri" w:hAnsi="Calibri"/>
      <w:sz w:val="22"/>
      <w:szCs w:val="21"/>
      <w:lang w:val="it-IT" w:eastAsia="en-US"/>
    </w:rPr>
  </w:style>
  <w:style w:type="character" w:customStyle="1" w:styleId="fbphotocaptiontext">
    <w:name w:val="fbphotocaptiontext"/>
    <w:basedOn w:val="Caratterepredefinitoparagrafo"/>
    <w:rsid w:val="00E41904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7B1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486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89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b.com/italia" TargetMode="External"/><Relationship Id="rId20" Type="http://schemas.microsoft.com/office/2011/relationships/people" Target="people.xml"/><Relationship Id="rId10" Type="http://schemas.openxmlformats.org/officeDocument/2006/relationships/hyperlink" Target="mailto:vincenzo.galimi@db.com" TargetMode="External"/><Relationship Id="rId11" Type="http://schemas.openxmlformats.org/officeDocument/2006/relationships/hyperlink" Target="mailto:valerio.mancino@db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4C5B-F6A2-934E-B48B-A5E90642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3365</Characters>
  <Application>Microsoft Macintosh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Deutsche Bank AG</Company>
  <LinksUpToDate>false</LinksUpToDate>
  <CharactersWithSpaces>3948</CharactersWithSpaces>
  <SharedDoc>false</SharedDoc>
  <HLinks>
    <vt:vector size="18" baseType="variant">
      <vt:variant>
        <vt:i4>6357029</vt:i4>
      </vt:variant>
      <vt:variant>
        <vt:i4>6</vt:i4>
      </vt:variant>
      <vt:variant>
        <vt:i4>0</vt:i4>
      </vt:variant>
      <vt:variant>
        <vt:i4>5</vt:i4>
      </vt:variant>
      <vt:variant>
        <vt:lpwstr>http://www.deutsche-bank.com/ir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http://www.deutsche-bank.de/_</vt:lpwstr>
      </vt:variant>
      <vt:variant>
        <vt:lpwstr/>
      </vt:variant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mailto:vorname.nachname@db.com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WOJAN Claudia D1</dc:creator>
  <cp:keywords>Public</cp:keywords>
  <cp:lastModifiedBy>Anna Esposito</cp:lastModifiedBy>
  <cp:revision>2</cp:revision>
  <cp:lastPrinted>2017-08-21T09:03:00Z</cp:lastPrinted>
  <dcterms:created xsi:type="dcterms:W3CDTF">2017-11-07T13:48:00Z</dcterms:created>
  <dcterms:modified xsi:type="dcterms:W3CDTF">2017-11-07T13:48:00Z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002-000-002</vt:lpwstr>
  </property>
  <property fmtid="{D5CDD505-2E9C-101B-9397-08002B2CF9AE}" pid="4" name="Erstellt von">
    <vt:lpwstr>office network</vt:lpwstr>
  </property>
  <property fmtid="{D5CDD505-2E9C-101B-9397-08002B2CF9AE}" pid="5" name="Erstellt am">
    <vt:lpwstr>19.02.2010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22.02.2010</vt:lpwstr>
  </property>
  <property fmtid="{D5CDD505-2E9C-101B-9397-08002B2CF9AE}" pid="9" name="TitusGUID">
    <vt:lpwstr>000377ab-a4e7-4e2d-bcdc-30d733b6bd03</vt:lpwstr>
  </property>
  <property fmtid="{D5CDD505-2E9C-101B-9397-08002B2CF9AE}" pid="10" name="db.comClassification">
    <vt:lpwstr>Public</vt:lpwstr>
  </property>
</Properties>
</file>