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AD" w:rsidRPr="00033976" w:rsidRDefault="00033976">
      <w:pPr>
        <w:rPr>
          <w:b/>
          <w:sz w:val="24"/>
        </w:rPr>
      </w:pPr>
      <w:r w:rsidRPr="00033976">
        <w:rPr>
          <w:b/>
          <w:sz w:val="24"/>
        </w:rPr>
        <w:t>Dei</w:t>
      </w:r>
      <w:r w:rsidR="00393C21">
        <w:rPr>
          <w:b/>
          <w:sz w:val="24"/>
        </w:rPr>
        <w:t xml:space="preserve"> Liguri Apuani La Forma, </w:t>
      </w:r>
      <w:r w:rsidRPr="00033976">
        <w:rPr>
          <w:b/>
          <w:sz w:val="24"/>
        </w:rPr>
        <w:t>personale dell’artista Carlo Bacci</w:t>
      </w:r>
    </w:p>
    <w:p w:rsidR="00033976" w:rsidRPr="00DB1E70" w:rsidRDefault="005F7F5A" w:rsidP="00DB1E70">
      <w:r w:rsidRPr="005F7F5A">
        <w:rPr>
          <w:rFonts w:cstheme="minorHAnsi"/>
          <w:color w:val="333333"/>
          <w:szCs w:val="23"/>
          <w:shd w:val="clear" w:color="auto" w:fill="FFFFFF"/>
        </w:rPr>
        <w:t xml:space="preserve">“Dei liguri apuani la Forma” è la personale di Carlo Bacci che </w:t>
      </w:r>
      <w:r>
        <w:rPr>
          <w:rFonts w:cstheme="minorHAnsi"/>
          <w:color w:val="333333"/>
          <w:szCs w:val="23"/>
          <w:shd w:val="clear" w:color="auto" w:fill="FFFFFF"/>
        </w:rPr>
        <w:t>è stata</w:t>
      </w:r>
      <w:r w:rsidRPr="005F7F5A">
        <w:rPr>
          <w:rFonts w:cstheme="minorHAnsi"/>
          <w:color w:val="333333"/>
          <w:szCs w:val="23"/>
          <w:shd w:val="clear" w:color="auto" w:fill="FFFFFF"/>
        </w:rPr>
        <w:t xml:space="preserve"> inaugurata sabato 3 luglio, alle ore 21:00, all’Oratorio in </w:t>
      </w:r>
      <w:proofErr w:type="spellStart"/>
      <w:r w:rsidRPr="005F7F5A">
        <w:rPr>
          <w:rFonts w:cstheme="minorHAnsi"/>
          <w:color w:val="333333"/>
          <w:szCs w:val="23"/>
          <w:shd w:val="clear" w:color="auto" w:fill="FFFFFF"/>
        </w:rPr>
        <w:t>Selàa</w:t>
      </w:r>
      <w:proofErr w:type="spellEnd"/>
      <w:r w:rsidRPr="005F7F5A">
        <w:rPr>
          <w:rFonts w:cstheme="minorHAnsi"/>
          <w:color w:val="333333"/>
          <w:szCs w:val="23"/>
          <w:shd w:val="clear" w:color="auto" w:fill="FFFFFF"/>
        </w:rPr>
        <w:t xml:space="preserve"> di Tellaro.</w:t>
      </w:r>
      <w:r w:rsidRPr="005F7F5A">
        <w:rPr>
          <w:rFonts w:cstheme="minorHAnsi"/>
          <w:color w:val="333333"/>
          <w:szCs w:val="23"/>
        </w:rPr>
        <w:br/>
      </w:r>
      <w:r w:rsidRPr="005F7F5A">
        <w:rPr>
          <w:rFonts w:cstheme="minorHAnsi"/>
          <w:color w:val="333333"/>
          <w:szCs w:val="23"/>
          <w:shd w:val="clear" w:color="auto" w:fill="FFFFFF"/>
        </w:rPr>
        <w:t>Compongono la mostra, organizzata dal Comune di Lerici, sette sculture e otto tele, che rappresentano la sintesi del rapporto tra il territorio e chi lo abita, espresso attraverso una forte simbologia che percorre tutte le opere.</w:t>
      </w:r>
      <w:r>
        <w:rPr>
          <w:rFonts w:ascii="Open Sans" w:hAnsi="Open Sans"/>
          <w:color w:val="333333"/>
          <w:sz w:val="23"/>
          <w:szCs w:val="23"/>
          <w:shd w:val="clear" w:color="auto" w:fill="FFFFFF"/>
        </w:rPr>
        <w:br/>
      </w:r>
      <w:r>
        <w:t>E</w:t>
      </w:r>
      <w:bookmarkStart w:id="0" w:name="_GoBack"/>
      <w:bookmarkEnd w:id="0"/>
      <w:r w:rsidR="00AD0638">
        <w:t xml:space="preserve"> chi meglio dell’artista</w:t>
      </w:r>
      <w:r w:rsidR="00033976" w:rsidRPr="00DB1E70">
        <w:t xml:space="preserve"> Carlo Bacci </w:t>
      </w:r>
      <w:r w:rsidR="00AD0638">
        <w:t>può descrivere lo spirito della mostra:</w:t>
      </w:r>
    </w:p>
    <w:p w:rsidR="00033976" w:rsidRPr="00DB1E70" w:rsidRDefault="00033976" w:rsidP="00DB1E70">
      <w:pPr>
        <w:pStyle w:val="Nessunaspaziatura"/>
      </w:pPr>
      <w:r w:rsidRPr="00DB1E70">
        <w:t>“Dedico questa mia personale alle nostre radici terrestri e marine.</w:t>
      </w:r>
      <w:r w:rsidRPr="00DB1E70">
        <w:br/>
        <w:t xml:space="preserve">Ai nostri antenati che hanno vissuto, combattuto e difeso una lingua di terra, non definita dalle cartine geografiche, che si estende dal mar Ligure all'Appennino Tosco Emiliano alle Alpi Apuane: i Liguri Apuani. </w:t>
      </w:r>
      <w:r w:rsidRPr="00DB1E70">
        <w:br/>
        <w:t xml:space="preserve">Zappe, forconi, vanghe e pennati sono i protagonisti della parte terrestre della mostra. </w:t>
      </w:r>
      <w:r w:rsidRPr="00DB1E70">
        <w:br/>
        <w:t xml:space="preserve">Gli oggetti della tradizione contadina, da sempre presenti nelle mie opere, consumati dall'usura e dal tempo, passano da oggetto a soggetto, diventando i veri protagonisti della mostra. </w:t>
      </w:r>
      <w:r w:rsidRPr="00DB1E70">
        <w:br/>
        <w:t xml:space="preserve">Come una sorta di suggestione fanciullesca, le sculture diventano una compagine. </w:t>
      </w:r>
      <w:r w:rsidRPr="00DB1E70">
        <w:br/>
        <w:t xml:space="preserve">Alte, slanciate e fiere raccolgono l'essenza della tenacia del Ligure Apuano, fino ad evocare le statue stele della Lunigiana. </w:t>
      </w:r>
      <w:r w:rsidRPr="00DB1E70">
        <w:br/>
        <w:t xml:space="preserve">La parte marina della mostra è raccontata sulle tele dal mio mare verticale, una sorta di extraterrestre primitivo, </w:t>
      </w:r>
      <w:proofErr w:type="spellStart"/>
      <w:r w:rsidRPr="00DB1E70">
        <w:t>pescioide</w:t>
      </w:r>
      <w:proofErr w:type="spellEnd"/>
      <w:r w:rsidRPr="00DB1E70">
        <w:t xml:space="preserve">, con gambe e due bocche che si trasformano di volta in volta a seconda di quello che vogliono raccontare. </w:t>
      </w:r>
      <w:r w:rsidRPr="00DB1E70">
        <w:br/>
        <w:t>Questo mare verticale, che chiamo Forma da più di 20 anni, si muove nel tempo e nello spazio con me, è la sintesi del rapporto tra il territorio e chi lo abita.”</w:t>
      </w:r>
      <w:r w:rsidR="00DB1E70">
        <w:br/>
      </w:r>
    </w:p>
    <w:p w:rsidR="00033976" w:rsidRDefault="00033976" w:rsidP="00DB1E70">
      <w:pPr>
        <w:pStyle w:val="Nessunaspaziatura"/>
        <w:rPr>
          <w:rStyle w:val="Enfasicorsivo"/>
          <w:rFonts w:cstheme="minorHAnsi"/>
          <w:shd w:val="clear" w:color="auto" w:fill="FFFFFF"/>
        </w:rPr>
      </w:pPr>
      <w:r w:rsidRPr="00DB1E70">
        <w:t xml:space="preserve">Carlo Bacci </w:t>
      </w:r>
      <w:r w:rsidRPr="00DB1E70">
        <w:br/>
      </w:r>
      <w:r w:rsidRPr="00DB1E70">
        <w:rPr>
          <w:i/>
        </w:rPr>
        <w:t>Dei Liguri Apuani la Forma</w:t>
      </w:r>
      <w:r w:rsidRPr="00033976">
        <w:rPr>
          <w:shd w:val="clear" w:color="auto" w:fill="E4E6EB"/>
        </w:rPr>
        <w:br/>
      </w:r>
      <w:r w:rsidRPr="00033976">
        <w:rPr>
          <w:shd w:val="clear" w:color="auto" w:fill="FFFFFF"/>
        </w:rPr>
        <w:t xml:space="preserve">Oratorio ‘n </w:t>
      </w:r>
      <w:proofErr w:type="spellStart"/>
      <w:r w:rsidRPr="00033976">
        <w:rPr>
          <w:shd w:val="clear" w:color="auto" w:fill="FFFFFF"/>
        </w:rPr>
        <w:t>Selàa</w:t>
      </w:r>
      <w:proofErr w:type="spellEnd"/>
      <w:r w:rsidR="00DB1E70">
        <w:rPr>
          <w:shd w:val="clear" w:color="auto" w:fill="FFFFFF"/>
        </w:rPr>
        <w:t>, Tellaro (SP)</w:t>
      </w:r>
      <w:r w:rsidRPr="00033976">
        <w:br/>
      </w:r>
      <w:r w:rsidR="00DB1E70">
        <w:rPr>
          <w:shd w:val="clear" w:color="auto" w:fill="FFFFFF"/>
        </w:rPr>
        <w:t xml:space="preserve">dal 3 al </w:t>
      </w:r>
      <w:r w:rsidRPr="00033976">
        <w:rPr>
          <w:shd w:val="clear" w:color="auto" w:fill="FFFFFF"/>
        </w:rPr>
        <w:t>31 luglio 2021</w:t>
      </w:r>
      <w:r w:rsidRPr="00033976">
        <w:br/>
      </w:r>
      <w:r w:rsidR="00393C21">
        <w:rPr>
          <w:rStyle w:val="Enfasicorsivo"/>
          <w:rFonts w:cstheme="minorHAnsi"/>
          <w:shd w:val="clear" w:color="auto" w:fill="FFFFFF"/>
        </w:rPr>
        <w:t>Introduce</w:t>
      </w:r>
      <w:r w:rsidRPr="00033976">
        <w:rPr>
          <w:rStyle w:val="Enfasicorsivo"/>
          <w:rFonts w:cstheme="minorHAnsi"/>
          <w:shd w:val="clear" w:color="auto" w:fill="FFFFFF"/>
        </w:rPr>
        <w:t xml:space="preserve"> Alessandro Brizzi</w:t>
      </w:r>
      <w:r w:rsidR="00DB1E70">
        <w:rPr>
          <w:rStyle w:val="Enfasicorsivo"/>
          <w:rFonts w:cstheme="minorHAnsi"/>
          <w:shd w:val="clear" w:color="auto" w:fill="FFFFFF"/>
        </w:rPr>
        <w:br/>
      </w:r>
    </w:p>
    <w:p w:rsidR="00033976" w:rsidRPr="00033976" w:rsidRDefault="00033976">
      <w:pPr>
        <w:rPr>
          <w:rFonts w:cstheme="minorHAnsi"/>
          <w:i/>
          <w:iCs/>
          <w:color w:val="050505"/>
          <w:shd w:val="clear" w:color="auto" w:fill="E4E6EB"/>
        </w:rPr>
      </w:pPr>
      <w:r>
        <w:rPr>
          <w:rStyle w:val="Enfasigrassetto"/>
          <w:rFonts w:ascii="Relative Book" w:hAnsi="Relative Book"/>
          <w:color w:val="424242"/>
          <w:sz w:val="23"/>
          <w:szCs w:val="23"/>
          <w:shd w:val="clear" w:color="auto" w:fill="FFFFFF"/>
        </w:rPr>
        <w:t>Inaugurazione sabato 3 luglio</w:t>
      </w:r>
      <w:r>
        <w:rPr>
          <w:rFonts w:ascii="Relative Book" w:hAnsi="Relative Book"/>
          <w:color w:val="424242"/>
          <w:sz w:val="23"/>
          <w:szCs w:val="23"/>
        </w:rPr>
        <w:t xml:space="preserve"> alle ore </w:t>
      </w:r>
      <w:r>
        <w:rPr>
          <w:rStyle w:val="Enfasigrassetto"/>
          <w:rFonts w:ascii="Relative Book" w:hAnsi="Relative Book"/>
          <w:color w:val="424242"/>
          <w:sz w:val="23"/>
          <w:szCs w:val="23"/>
          <w:shd w:val="clear" w:color="auto" w:fill="FFFFFF"/>
        </w:rPr>
        <w:t>21,00</w:t>
      </w:r>
      <w:r>
        <w:rPr>
          <w:rFonts w:ascii="Relative Book" w:hAnsi="Relative Book"/>
          <w:color w:val="424242"/>
          <w:sz w:val="23"/>
          <w:szCs w:val="23"/>
        </w:rPr>
        <w:br/>
      </w:r>
      <w:r>
        <w:rPr>
          <w:rFonts w:ascii="Relative Book" w:hAnsi="Relative Book"/>
          <w:color w:val="424242"/>
          <w:sz w:val="23"/>
          <w:szCs w:val="23"/>
          <w:shd w:val="clear" w:color="auto" w:fill="FFFFFF"/>
        </w:rPr>
        <w:t>Orario di apertura della mostra 21-24</w:t>
      </w:r>
    </w:p>
    <w:sectPr w:rsidR="00033976" w:rsidRPr="00033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elative 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76"/>
    <w:rsid w:val="00033976"/>
    <w:rsid w:val="00393C21"/>
    <w:rsid w:val="005F7F5A"/>
    <w:rsid w:val="00AD0638"/>
    <w:rsid w:val="00C338AD"/>
    <w:rsid w:val="00DB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33976"/>
    <w:rPr>
      <w:i/>
      <w:iCs/>
    </w:rPr>
  </w:style>
  <w:style w:type="character" w:styleId="Enfasigrassetto">
    <w:name w:val="Strong"/>
    <w:basedOn w:val="Carpredefinitoparagrafo"/>
    <w:uiPriority w:val="22"/>
    <w:qFormat/>
    <w:rsid w:val="00033976"/>
    <w:rPr>
      <w:b/>
      <w:bCs/>
    </w:rPr>
  </w:style>
  <w:style w:type="paragraph" w:styleId="Nessunaspaziatura">
    <w:name w:val="No Spacing"/>
    <w:uiPriority w:val="1"/>
    <w:qFormat/>
    <w:rsid w:val="00DB1E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33976"/>
    <w:rPr>
      <w:i/>
      <w:iCs/>
    </w:rPr>
  </w:style>
  <w:style w:type="character" w:styleId="Enfasigrassetto">
    <w:name w:val="Strong"/>
    <w:basedOn w:val="Carpredefinitoparagrafo"/>
    <w:uiPriority w:val="22"/>
    <w:qFormat/>
    <w:rsid w:val="00033976"/>
    <w:rPr>
      <w:b/>
      <w:bCs/>
    </w:rPr>
  </w:style>
  <w:style w:type="paragraph" w:styleId="Nessunaspaziatura">
    <w:name w:val="No Spacing"/>
    <w:uiPriority w:val="1"/>
    <w:qFormat/>
    <w:rsid w:val="00DB1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bontempi</dc:creator>
  <cp:lastModifiedBy>sara bontempi</cp:lastModifiedBy>
  <cp:revision>4</cp:revision>
  <dcterms:created xsi:type="dcterms:W3CDTF">2021-06-10T15:25:00Z</dcterms:created>
  <dcterms:modified xsi:type="dcterms:W3CDTF">2021-07-12T17:36:00Z</dcterms:modified>
</cp:coreProperties>
</file>