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2E0A2D" w14:paraId="3BFEFB25" wp14:textId="5904D77F">
      <w:pPr>
        <w:pStyle w:val="Normal"/>
      </w:pPr>
      <w:r w:rsidR="022E0A2D">
        <w:rPr/>
        <w:t>Mostra di GRAZIA FRISCO</w:t>
      </w:r>
    </w:p>
    <w:p w:rsidR="61BB6B0D" w:rsidP="61BB6B0D" w:rsidRDefault="61BB6B0D" w14:paraId="65C0FC49" w14:textId="06EBA68A">
      <w:pPr>
        <w:pStyle w:val="Normal"/>
      </w:pPr>
      <w:r w:rsidR="022E0A2D">
        <w:rPr/>
        <w:t xml:space="preserve">L’AIR DU </w:t>
      </w:r>
      <w:r w:rsidR="022E0A2D">
        <w:rPr/>
        <w:t>TEMPS.</w:t>
      </w:r>
    </w:p>
    <w:p w:rsidR="61BB6B0D" w:rsidP="022E0A2D" w:rsidRDefault="61BB6B0D" w14:paraId="359FFD18" w14:textId="2B90A8D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Mostra di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pittura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al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Chribilli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di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Bagnacavallo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dal 26/04/2021 al 31/05/2021.</w:t>
      </w:r>
    </w:p>
    <w:p w:rsidR="61BB6B0D" w:rsidP="022E0A2D" w:rsidRDefault="61BB6B0D" w14:paraId="691FEA6D" w14:textId="15DAF50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l'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artista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Grazia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Frisco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trasforma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il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concetto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del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KAKEMONO </w:t>
      </w:r>
    </w:p>
    <w:p w:rsidR="61BB6B0D" w:rsidP="022E0A2D" w:rsidRDefault="61BB6B0D" w14:paraId="19B0BE66" w14:textId="3021282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453389EC" w:rsidR="453389EC">
        <w:rPr>
          <w:rFonts w:ascii="Calibri" w:hAnsi="Calibri" w:eastAsia="Calibri" w:cs="Calibri"/>
          <w:noProof w:val="0"/>
          <w:sz w:val="22"/>
          <w:szCs w:val="22"/>
          <w:lang w:val="it-IT"/>
        </w:rPr>
        <w:t>(</w:t>
      </w:r>
      <w:r w:rsidRPr="453389EC" w:rsidR="453389EC">
        <w:rPr>
          <w:rFonts w:ascii="Calibri" w:hAnsi="Calibri" w:eastAsia="Calibri" w:cs="Calibri"/>
          <w:noProof w:val="0"/>
          <w:sz w:val="22"/>
          <w:szCs w:val="22"/>
          <w:lang w:val="it-IT"/>
        </w:rPr>
        <w:t>Prezioso</w:t>
      </w:r>
      <w:r w:rsidRPr="453389EC" w:rsidR="453389EC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453389EC" w:rsidR="453389EC">
        <w:rPr>
          <w:rFonts w:ascii="Calibri" w:hAnsi="Calibri" w:eastAsia="Calibri" w:cs="Calibri"/>
          <w:noProof w:val="0"/>
          <w:sz w:val="22"/>
          <w:szCs w:val="22"/>
          <w:lang w:val="it-IT"/>
        </w:rPr>
        <w:t>rotolo</w:t>
      </w:r>
      <w:r w:rsidRPr="453389EC" w:rsidR="453389EC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di </w:t>
      </w:r>
      <w:r w:rsidRPr="453389EC" w:rsidR="453389EC">
        <w:rPr>
          <w:rFonts w:ascii="Calibri" w:hAnsi="Calibri" w:eastAsia="Calibri" w:cs="Calibri"/>
          <w:noProof w:val="0"/>
          <w:sz w:val="22"/>
          <w:szCs w:val="22"/>
          <w:lang w:val="it-IT"/>
        </w:rPr>
        <w:t>tessuto</w:t>
      </w:r>
      <w:r w:rsidRPr="453389EC" w:rsidR="453389EC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o di carta, </w:t>
      </w:r>
      <w:r w:rsidRPr="453389EC" w:rsidR="453389EC">
        <w:rPr>
          <w:rFonts w:ascii="Calibri" w:hAnsi="Calibri" w:eastAsia="Calibri" w:cs="Calibri"/>
          <w:noProof w:val="0"/>
          <w:sz w:val="22"/>
          <w:szCs w:val="22"/>
          <w:lang w:val="it-IT"/>
        </w:rPr>
        <w:t>dipinto</w:t>
      </w:r>
      <w:r w:rsidRPr="453389EC" w:rsidR="453389EC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o </w:t>
      </w:r>
      <w:r w:rsidRPr="453389EC" w:rsidR="453389EC">
        <w:rPr>
          <w:rFonts w:ascii="Calibri" w:hAnsi="Calibri" w:eastAsia="Calibri" w:cs="Calibri"/>
          <w:noProof/>
          <w:sz w:val="22"/>
          <w:szCs w:val="22"/>
          <w:lang w:val="it-IT"/>
        </w:rPr>
        <w:t>calligrafato</w:t>
      </w:r>
      <w:r w:rsidRPr="453389EC" w:rsidR="453389EC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) </w:t>
      </w:r>
    </w:p>
    <w:p w:rsidR="61BB6B0D" w:rsidP="022E0A2D" w:rsidRDefault="61BB6B0D" w14:paraId="28918E46" w14:textId="07D2F86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in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complemento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d'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arredo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moderno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ed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attuale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su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tele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dipinte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ad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olio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e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foglia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d'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oro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con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fondi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</w:p>
    <w:p w:rsidR="61BB6B0D" w:rsidP="022E0A2D" w:rsidRDefault="61BB6B0D" w14:paraId="3A7D34B6" w14:textId="21028B5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che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ricordano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gli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stucchi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veneziani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e le carte da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parati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francesi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, </w:t>
      </w:r>
    </w:p>
    <w:p w:rsidR="61BB6B0D" w:rsidP="022E0A2D" w:rsidRDefault="61BB6B0D" w14:paraId="5FA2C279" w14:textId="59B46A0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sulle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tele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ritroviamo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animali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presenti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nella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simbologia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in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ogni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parte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del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mondo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.</w:t>
      </w:r>
    </w:p>
    <w:p w:rsidR="61BB6B0D" w:rsidP="022E0A2D" w:rsidRDefault="61BB6B0D" w14:paraId="4047E5B7" w14:textId="7633D5F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Aironi: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rinascita/saggezza/equilibrio</w:t>
      </w:r>
    </w:p>
    <w:p w:rsidR="61BB6B0D" w:rsidP="022E0A2D" w:rsidRDefault="61BB6B0D" w14:paraId="73312848" w14:textId="2871A4C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Rondini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: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speranza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/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saggezza</w:t>
      </w:r>
    </w:p>
    <w:p w:rsidR="61BB6B0D" w:rsidP="022E0A2D" w:rsidRDefault="61BB6B0D" w14:paraId="3D2BAA68" w14:textId="090950F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Cigno: purezza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/amore /spiritualità.</w:t>
      </w:r>
    </w:p>
    <w:p w:rsidR="61BB6B0D" w:rsidP="022E0A2D" w:rsidRDefault="61BB6B0D" w14:paraId="1E2A50E4" w14:textId="6B5626C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In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fondo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alla sala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troverete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dei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disegni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(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ritratti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) </w:t>
      </w:r>
    </w:p>
    <w:p w:rsidR="61BB6B0D" w:rsidP="022E0A2D" w:rsidRDefault="61BB6B0D" w14:paraId="02C2EE43" w14:textId="47188B2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fatti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dall’artista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in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questo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particolare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periodo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in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cui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molti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di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noi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hanno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avuto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le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persone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care 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lontane</w:t>
      </w:r>
      <w:r w:rsidRPr="022E0A2D" w:rsidR="022E0A2D">
        <w:rPr>
          <w:rFonts w:ascii="Calibri" w:hAnsi="Calibri" w:eastAsia="Calibri" w:cs="Calibri"/>
          <w:noProof w:val="0"/>
          <w:sz w:val="22"/>
          <w:szCs w:val="22"/>
          <w:lang w:val="it-IT"/>
        </w:rPr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8566AD"/>
    <w:rsid w:val="022E0A2D"/>
    <w:rsid w:val="028566AD"/>
    <w:rsid w:val="453389EC"/>
    <w:rsid w:val="61B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66AD"/>
  <w15:chartTrackingRefBased/>
  <w15:docId w15:val="{02ae475a-09d5-4724-b703-4424e7b67f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2021-04-19T18:39:09.7584068Z</dcterms:created>
  <dcterms:modified xsi:type="dcterms:W3CDTF">2021-04-19T19:09:30.4973453Z</dcterms:modified>
  <dc:creator>Frs Grazia</dc:creator>
  <lastModifiedBy>Frs Grazia</lastModifiedBy>
</coreProperties>
</file>