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6EAC" w14:textId="77777777" w:rsidR="00B87D9C" w:rsidRDefault="00B87D9C" w:rsidP="00562F21">
      <w:pPr>
        <w:pStyle w:val="Standarduser"/>
        <w:rPr>
          <w:rFonts w:ascii="Arial" w:hAnsi="Arial"/>
          <w:sz w:val="22"/>
          <w:szCs w:val="22"/>
        </w:rPr>
      </w:pPr>
    </w:p>
    <w:p w14:paraId="1FA1B77E" w14:textId="77777777" w:rsidR="00B87D9C" w:rsidRDefault="00B87D9C" w:rsidP="00B87D9C">
      <w:pPr>
        <w:pStyle w:val="Standarduser"/>
        <w:jc w:val="center"/>
        <w:rPr>
          <w:rFonts w:ascii="Arial" w:hAnsi="Arial"/>
          <w:sz w:val="22"/>
          <w:szCs w:val="22"/>
        </w:rPr>
      </w:pPr>
      <w:r>
        <w:rPr>
          <w:noProof/>
        </w:rPr>
        <w:drawing>
          <wp:anchor distT="0" distB="0" distL="114300" distR="114300" simplePos="0" relativeHeight="251664384" behindDoc="1" locked="0" layoutInCell="1" allowOverlap="1" wp14:anchorId="0387F8BD" wp14:editId="125E2688">
            <wp:simplePos x="0" y="0"/>
            <wp:positionH relativeFrom="column">
              <wp:posOffset>2562683</wp:posOffset>
            </wp:positionH>
            <wp:positionV relativeFrom="paragraph">
              <wp:posOffset>58420</wp:posOffset>
            </wp:positionV>
            <wp:extent cx="914400" cy="914400"/>
            <wp:effectExtent l="0" t="0" r="0" b="0"/>
            <wp:wrapTight wrapText="bothSides">
              <wp:wrapPolygon edited="0">
                <wp:start x="0" y="0"/>
                <wp:lineTo x="0" y="21300"/>
                <wp:lineTo x="21300" y="21300"/>
                <wp:lineTo x="21300" y="0"/>
                <wp:lineTo x="0" y="0"/>
              </wp:wrapPolygon>
            </wp:wrapTight>
            <wp:docPr id="6" name="Immagin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A092921" w14:textId="77777777" w:rsidR="00B87D9C" w:rsidRDefault="00B87D9C" w:rsidP="00B87D9C">
      <w:pPr>
        <w:pStyle w:val="Standarduser"/>
        <w:jc w:val="center"/>
      </w:pPr>
    </w:p>
    <w:p w14:paraId="6C7B8DFC" w14:textId="77777777" w:rsidR="00B87D9C" w:rsidRDefault="00B87D9C" w:rsidP="00B87D9C">
      <w:pPr>
        <w:pStyle w:val="Standarduser"/>
        <w:jc w:val="center"/>
      </w:pPr>
    </w:p>
    <w:p w14:paraId="5B02E2D3" w14:textId="77777777" w:rsidR="00B87D9C" w:rsidRDefault="00B87D9C" w:rsidP="004E5BF1">
      <w:pPr>
        <w:pStyle w:val="Standarduser"/>
        <w:jc w:val="both"/>
      </w:pPr>
    </w:p>
    <w:p w14:paraId="18C4903F" w14:textId="77777777" w:rsidR="00B87D9C" w:rsidRDefault="00B87D9C" w:rsidP="004E5BF1">
      <w:pPr>
        <w:pStyle w:val="Standarduser"/>
        <w:jc w:val="both"/>
      </w:pPr>
    </w:p>
    <w:p w14:paraId="47DE8153" w14:textId="77777777" w:rsidR="00B87D9C" w:rsidRDefault="00B87D9C" w:rsidP="004E5BF1">
      <w:pPr>
        <w:pStyle w:val="Standarduser"/>
        <w:jc w:val="both"/>
        <w:rPr>
          <w:rFonts w:ascii="Arial" w:hAnsi="Arial"/>
          <w:sz w:val="22"/>
          <w:szCs w:val="22"/>
        </w:rPr>
      </w:pPr>
    </w:p>
    <w:p w14:paraId="275F21FB" w14:textId="77777777" w:rsidR="00B87D9C" w:rsidRDefault="00B87D9C" w:rsidP="004E5BF1">
      <w:pPr>
        <w:pStyle w:val="Standarduser"/>
        <w:jc w:val="both"/>
        <w:rPr>
          <w:rFonts w:ascii="Arial" w:hAnsi="Arial"/>
          <w:sz w:val="22"/>
          <w:szCs w:val="22"/>
        </w:rPr>
      </w:pPr>
    </w:p>
    <w:p w14:paraId="07BCD6CD" w14:textId="397394FE" w:rsidR="004E5BF1" w:rsidRPr="00E259A1" w:rsidRDefault="00AF48C0" w:rsidP="00E259A1">
      <w:pPr>
        <w:pStyle w:val="Standarduser"/>
        <w:jc w:val="both"/>
        <w:rPr>
          <w:sz w:val="20"/>
          <w:szCs w:val="20"/>
        </w:rPr>
      </w:pPr>
      <w:r>
        <w:rPr>
          <w:rFonts w:ascii="Arial" w:hAnsi="Arial"/>
          <w:b/>
          <w:bCs/>
        </w:rPr>
        <w:t>Domenica 25 settembre si conclude la V edizione di “</w:t>
      </w:r>
      <w:proofErr w:type="spellStart"/>
      <w:r>
        <w:rPr>
          <w:rFonts w:ascii="Arial" w:hAnsi="Arial"/>
          <w:b/>
          <w:bCs/>
        </w:rPr>
        <w:t>Feminologica</w:t>
      </w:r>
      <w:proofErr w:type="spellEnd"/>
      <w:r>
        <w:rPr>
          <w:rFonts w:ascii="Arial" w:hAnsi="Arial"/>
          <w:b/>
          <w:bCs/>
        </w:rPr>
        <w:t>”: in scena al Centro Sociale “Giorgio Costa” Angela Malfitano con “Antigone e gli specchi”</w:t>
      </w:r>
    </w:p>
    <w:p w14:paraId="2D60DFFC" w14:textId="77777777" w:rsidR="00E259A1" w:rsidRDefault="00E259A1" w:rsidP="00E259A1">
      <w:pPr>
        <w:pStyle w:val="Standarduser"/>
        <w:spacing w:line="300" w:lineRule="auto"/>
        <w:jc w:val="both"/>
        <w:rPr>
          <w:rFonts w:ascii="Arial" w:hAnsi="Arial"/>
          <w:i/>
          <w:iCs/>
        </w:rPr>
      </w:pPr>
    </w:p>
    <w:p w14:paraId="4B570982" w14:textId="1D99B707" w:rsidR="00D25944" w:rsidRPr="00D25944" w:rsidRDefault="00B946C0" w:rsidP="00B946C0">
      <w:pPr>
        <w:pStyle w:val="Standarduser"/>
        <w:spacing w:line="300" w:lineRule="auto"/>
        <w:jc w:val="both"/>
        <w:rPr>
          <w:rFonts w:ascii="Arial" w:hAnsi="Arial" w:cs="Arial"/>
          <w:bCs/>
          <w:color w:val="000000"/>
          <w:sz w:val="22"/>
          <w:szCs w:val="22"/>
        </w:rPr>
      </w:pPr>
      <w:r w:rsidRPr="00B946C0">
        <w:rPr>
          <w:rFonts w:ascii="Arial" w:hAnsi="Arial"/>
          <w:color w:val="000000"/>
          <w:sz w:val="22"/>
          <w:szCs w:val="22"/>
        </w:rPr>
        <w:t>Volge al termine</w:t>
      </w:r>
      <w:r w:rsidR="00AF48C0">
        <w:rPr>
          <w:rFonts w:ascii="Arial" w:hAnsi="Arial"/>
          <w:color w:val="000000"/>
          <w:sz w:val="22"/>
          <w:szCs w:val="22"/>
        </w:rPr>
        <w:t xml:space="preserve"> </w:t>
      </w:r>
      <w:r w:rsidR="00AF48C0" w:rsidRPr="00B946C0">
        <w:rPr>
          <w:rFonts w:ascii="Arial" w:hAnsi="Arial"/>
          <w:color w:val="000000"/>
          <w:sz w:val="22"/>
          <w:szCs w:val="22"/>
        </w:rPr>
        <w:t>domenica</w:t>
      </w:r>
      <w:r w:rsidR="00AF48C0" w:rsidRPr="00B946C0">
        <w:rPr>
          <w:rFonts w:ascii="Arial" w:hAnsi="Arial"/>
          <w:b/>
          <w:bCs/>
          <w:color w:val="000000"/>
          <w:sz w:val="22"/>
          <w:szCs w:val="22"/>
        </w:rPr>
        <w:t xml:space="preserve"> 25 settembre</w:t>
      </w:r>
      <w:r>
        <w:rPr>
          <w:rFonts w:ascii="Arial" w:hAnsi="Arial"/>
          <w:color w:val="000000"/>
          <w:sz w:val="22"/>
          <w:szCs w:val="22"/>
        </w:rPr>
        <w:t xml:space="preserve"> a </w:t>
      </w:r>
      <w:r w:rsidRPr="00B946C0">
        <w:rPr>
          <w:rFonts w:ascii="Arial" w:hAnsi="Arial"/>
          <w:b/>
          <w:bCs/>
          <w:color w:val="000000"/>
          <w:sz w:val="22"/>
          <w:szCs w:val="22"/>
        </w:rPr>
        <w:t xml:space="preserve">Bologna </w:t>
      </w:r>
      <w:r w:rsidRPr="00B946C0">
        <w:rPr>
          <w:rFonts w:ascii="Arial" w:hAnsi="Arial"/>
          <w:color w:val="000000"/>
          <w:sz w:val="22"/>
          <w:szCs w:val="22"/>
        </w:rPr>
        <w:t>la quint</w:t>
      </w:r>
      <w:r w:rsidR="00E259A1" w:rsidRPr="00B946C0">
        <w:rPr>
          <w:rFonts w:ascii="Arial" w:hAnsi="Arial" w:cs="Arial"/>
          <w:color w:val="000000"/>
          <w:sz w:val="22"/>
          <w:szCs w:val="22"/>
        </w:rPr>
        <w:t>a</w:t>
      </w:r>
      <w:r>
        <w:rPr>
          <w:rFonts w:ascii="Arial" w:hAnsi="Arial" w:cs="Arial"/>
          <w:bCs/>
          <w:color w:val="000000"/>
          <w:sz w:val="22"/>
          <w:szCs w:val="22"/>
        </w:rPr>
        <w:t xml:space="preserve"> edizione di</w:t>
      </w:r>
      <w:r w:rsidR="00E259A1">
        <w:rPr>
          <w:rFonts w:ascii="Arial" w:hAnsi="Arial" w:cs="Arial"/>
          <w:bCs/>
          <w:color w:val="000000"/>
          <w:sz w:val="22"/>
          <w:szCs w:val="22"/>
        </w:rPr>
        <w:t xml:space="preserve"> “</w:t>
      </w:r>
      <w:proofErr w:type="spellStart"/>
      <w:r w:rsidR="00E259A1">
        <w:rPr>
          <w:rFonts w:ascii="Arial" w:hAnsi="Arial" w:cs="Arial"/>
          <w:b/>
          <w:i/>
          <w:iCs/>
          <w:color w:val="000000"/>
          <w:sz w:val="22"/>
          <w:szCs w:val="22"/>
        </w:rPr>
        <w:t>Feminologica</w:t>
      </w:r>
      <w:proofErr w:type="spellEnd"/>
      <w:r w:rsidR="00E259A1">
        <w:rPr>
          <w:rFonts w:ascii="Arial" w:hAnsi="Arial" w:cs="Arial"/>
          <w:bCs/>
          <w:color w:val="000000"/>
          <w:sz w:val="22"/>
          <w:szCs w:val="22"/>
        </w:rPr>
        <w:t xml:space="preserve">”, la rassegna di teatro civile </w:t>
      </w:r>
      <w:r w:rsidR="00E259A1">
        <w:rPr>
          <w:rFonts w:ascii="Arial" w:hAnsi="Arial" w:cs="Arial"/>
          <w:color w:val="000000"/>
          <w:sz w:val="22"/>
          <w:szCs w:val="22"/>
        </w:rPr>
        <w:t xml:space="preserve">al femminile promossa e organizzata da </w:t>
      </w:r>
      <w:proofErr w:type="spellStart"/>
      <w:r w:rsidR="00E259A1">
        <w:rPr>
          <w:rFonts w:ascii="Arial" w:hAnsi="Arial" w:cs="Arial"/>
          <w:b/>
          <w:bCs/>
          <w:sz w:val="22"/>
          <w:szCs w:val="22"/>
        </w:rPr>
        <w:t>Youkali</w:t>
      </w:r>
      <w:proofErr w:type="spellEnd"/>
      <w:r w:rsidR="00E259A1">
        <w:rPr>
          <w:rFonts w:ascii="Arial" w:hAnsi="Arial" w:cs="Arial"/>
          <w:b/>
          <w:bCs/>
          <w:sz w:val="22"/>
          <w:szCs w:val="22"/>
        </w:rPr>
        <w:t xml:space="preserve"> APS</w:t>
      </w:r>
      <w:r w:rsidR="00E259A1">
        <w:rPr>
          <w:rFonts w:ascii="Arial" w:hAnsi="Arial" w:cs="Arial"/>
          <w:color w:val="000000"/>
          <w:sz w:val="22"/>
          <w:szCs w:val="22"/>
        </w:rPr>
        <w:t xml:space="preserve"> </w:t>
      </w:r>
      <w:r>
        <w:rPr>
          <w:rFonts w:ascii="Arial" w:hAnsi="Arial" w:cs="Arial"/>
          <w:color w:val="000000"/>
          <w:sz w:val="22"/>
          <w:szCs w:val="22"/>
        </w:rPr>
        <w:t>e diretta da</w:t>
      </w:r>
      <w:r w:rsidR="00E259A1">
        <w:rPr>
          <w:rFonts w:ascii="Arial" w:hAnsi="Arial" w:cs="Arial"/>
          <w:color w:val="000000"/>
          <w:sz w:val="22"/>
          <w:szCs w:val="22"/>
        </w:rPr>
        <w:t xml:space="preserve"> </w:t>
      </w:r>
      <w:r w:rsidR="00E259A1">
        <w:rPr>
          <w:rFonts w:ascii="Arial" w:hAnsi="Arial" w:cs="Arial"/>
          <w:b/>
          <w:bCs/>
          <w:color w:val="000000"/>
          <w:sz w:val="22"/>
          <w:szCs w:val="22"/>
        </w:rPr>
        <w:t xml:space="preserve">Simona </w:t>
      </w:r>
      <w:proofErr w:type="spellStart"/>
      <w:r w:rsidR="00E259A1">
        <w:rPr>
          <w:rFonts w:ascii="Arial" w:hAnsi="Arial" w:cs="Arial"/>
          <w:b/>
          <w:bCs/>
          <w:color w:val="000000"/>
          <w:sz w:val="22"/>
          <w:szCs w:val="22"/>
        </w:rPr>
        <w:t>Sagone</w:t>
      </w:r>
      <w:proofErr w:type="spellEnd"/>
      <w:r w:rsidR="00E259A1">
        <w:rPr>
          <w:rFonts w:ascii="Arial" w:hAnsi="Arial" w:cs="Arial"/>
          <w:bCs/>
          <w:color w:val="000000"/>
          <w:sz w:val="22"/>
          <w:szCs w:val="22"/>
        </w:rPr>
        <w:t xml:space="preserve">. </w:t>
      </w:r>
      <w:r w:rsidR="00D25944">
        <w:rPr>
          <w:rFonts w:ascii="Arial" w:hAnsi="Arial" w:cs="Arial"/>
          <w:bCs/>
          <w:color w:val="000000"/>
          <w:sz w:val="22"/>
          <w:szCs w:val="22"/>
        </w:rPr>
        <w:t>Dopo aver animato l’Anfiteatro del Parco di Villa Spada</w:t>
      </w:r>
      <w:r w:rsidR="00AF48C0">
        <w:rPr>
          <w:rFonts w:ascii="Arial" w:hAnsi="Arial" w:cs="Arial"/>
          <w:bCs/>
          <w:color w:val="000000"/>
          <w:sz w:val="22"/>
          <w:szCs w:val="22"/>
        </w:rPr>
        <w:t xml:space="preserve">, </w:t>
      </w:r>
      <w:r w:rsidR="00D25944">
        <w:rPr>
          <w:rFonts w:ascii="Arial" w:hAnsi="Arial" w:cs="Arial"/>
          <w:bCs/>
          <w:color w:val="000000"/>
          <w:sz w:val="22"/>
          <w:szCs w:val="22"/>
        </w:rPr>
        <w:t>“</w:t>
      </w:r>
      <w:proofErr w:type="spellStart"/>
      <w:r w:rsidR="00D25944" w:rsidRPr="00AF48C0">
        <w:rPr>
          <w:rFonts w:ascii="Arial" w:hAnsi="Arial" w:cs="Arial"/>
          <w:bCs/>
          <w:i/>
          <w:iCs/>
          <w:color w:val="000000"/>
          <w:sz w:val="22"/>
          <w:szCs w:val="22"/>
        </w:rPr>
        <w:t>Feminologica</w:t>
      </w:r>
      <w:proofErr w:type="spellEnd"/>
      <w:r w:rsidR="00D25944">
        <w:rPr>
          <w:rFonts w:ascii="Arial" w:hAnsi="Arial" w:cs="Arial"/>
          <w:bCs/>
          <w:color w:val="000000"/>
          <w:sz w:val="22"/>
          <w:szCs w:val="22"/>
        </w:rPr>
        <w:t>” si sposta</w:t>
      </w:r>
      <w:r w:rsidR="00AF48C0">
        <w:rPr>
          <w:rFonts w:ascii="Arial" w:hAnsi="Arial" w:cs="Arial"/>
          <w:bCs/>
          <w:color w:val="000000"/>
          <w:sz w:val="22"/>
          <w:szCs w:val="22"/>
        </w:rPr>
        <w:t>,</w:t>
      </w:r>
      <w:r w:rsidR="00D25944">
        <w:rPr>
          <w:rFonts w:ascii="Arial" w:hAnsi="Arial" w:cs="Arial"/>
          <w:bCs/>
          <w:color w:val="000000"/>
          <w:sz w:val="22"/>
          <w:szCs w:val="22"/>
        </w:rPr>
        <w:t xml:space="preserve"> </w:t>
      </w:r>
      <w:r w:rsidR="00AF48C0">
        <w:rPr>
          <w:rFonts w:ascii="Arial" w:hAnsi="Arial" w:cs="Arial"/>
          <w:bCs/>
          <w:color w:val="000000"/>
          <w:sz w:val="22"/>
          <w:szCs w:val="22"/>
        </w:rPr>
        <w:t xml:space="preserve">per il suo ultimo e atteso appuntamento dell’edizione 2022, </w:t>
      </w:r>
      <w:r w:rsidR="00D25944">
        <w:rPr>
          <w:rFonts w:ascii="Arial" w:hAnsi="Arial" w:cs="Arial"/>
          <w:bCs/>
          <w:color w:val="000000"/>
          <w:sz w:val="22"/>
          <w:szCs w:val="22"/>
        </w:rPr>
        <w:t xml:space="preserve">al </w:t>
      </w:r>
      <w:r w:rsidRPr="00D25944">
        <w:rPr>
          <w:rFonts w:ascii="Arial" w:hAnsi="Arial" w:cs="Arial"/>
          <w:b/>
          <w:color w:val="000000"/>
          <w:sz w:val="22"/>
          <w:szCs w:val="22"/>
        </w:rPr>
        <w:t>Centro Sociale “Giorgio Costa” – Sala Teatro</w:t>
      </w:r>
      <w:r>
        <w:rPr>
          <w:rFonts w:ascii="Arial" w:hAnsi="Arial" w:cs="Arial"/>
          <w:bCs/>
          <w:color w:val="000000"/>
          <w:sz w:val="22"/>
          <w:szCs w:val="22"/>
        </w:rPr>
        <w:t xml:space="preserve"> (v</w:t>
      </w:r>
      <w:r w:rsidRPr="00B946C0">
        <w:rPr>
          <w:rFonts w:ascii="Arial" w:hAnsi="Arial" w:cs="Arial"/>
          <w:bCs/>
          <w:color w:val="000000"/>
          <w:sz w:val="22"/>
          <w:szCs w:val="22"/>
        </w:rPr>
        <w:t>ia Azzo Gardino 44/48</w:t>
      </w:r>
      <w:r>
        <w:rPr>
          <w:rFonts w:ascii="Arial" w:hAnsi="Arial" w:cs="Arial"/>
          <w:bCs/>
          <w:color w:val="000000"/>
          <w:sz w:val="22"/>
          <w:szCs w:val="22"/>
        </w:rPr>
        <w:t>)</w:t>
      </w:r>
      <w:r w:rsidRPr="00B946C0">
        <w:rPr>
          <w:rFonts w:ascii="Arial" w:hAnsi="Arial" w:cs="Arial"/>
          <w:bCs/>
          <w:color w:val="000000"/>
          <w:sz w:val="22"/>
          <w:szCs w:val="22"/>
        </w:rPr>
        <w:t>,</w:t>
      </w:r>
      <w:r w:rsidR="00D25944">
        <w:rPr>
          <w:rFonts w:ascii="Arial" w:hAnsi="Arial" w:cs="Arial"/>
          <w:bCs/>
          <w:color w:val="000000"/>
          <w:sz w:val="22"/>
          <w:szCs w:val="22"/>
        </w:rPr>
        <w:t xml:space="preserve"> dove </w:t>
      </w:r>
      <w:r w:rsidR="00D25944">
        <w:rPr>
          <w:rFonts w:ascii="Arial" w:hAnsi="Arial" w:cs="Arial"/>
          <w:bCs/>
          <w:color w:val="000000"/>
          <w:sz w:val="22"/>
          <w:szCs w:val="22"/>
        </w:rPr>
        <w:t xml:space="preserve">in scena alle </w:t>
      </w:r>
      <w:r w:rsidR="00D25944" w:rsidRPr="00D25944">
        <w:rPr>
          <w:rFonts w:ascii="Arial" w:hAnsi="Arial" w:cs="Arial"/>
          <w:b/>
          <w:color w:val="000000"/>
          <w:sz w:val="22"/>
          <w:szCs w:val="22"/>
        </w:rPr>
        <w:t>21.00</w:t>
      </w:r>
      <w:r w:rsidR="00D25944">
        <w:rPr>
          <w:rFonts w:ascii="Arial" w:hAnsi="Arial" w:cs="Arial"/>
          <w:bCs/>
          <w:color w:val="000000"/>
          <w:sz w:val="22"/>
          <w:szCs w:val="22"/>
        </w:rPr>
        <w:t xml:space="preserve"> </w:t>
      </w:r>
      <w:r w:rsidR="00AF48C0">
        <w:rPr>
          <w:rFonts w:ascii="Arial" w:hAnsi="Arial" w:cs="Arial"/>
          <w:bCs/>
          <w:color w:val="000000"/>
          <w:sz w:val="22"/>
          <w:szCs w:val="22"/>
        </w:rPr>
        <w:t xml:space="preserve">verrà recuperato </w:t>
      </w:r>
      <w:r w:rsidR="00E259A1">
        <w:rPr>
          <w:rFonts w:ascii="Arial" w:hAnsi="Arial" w:cs="Arial"/>
          <w:bCs/>
          <w:color w:val="000000"/>
          <w:sz w:val="22"/>
          <w:szCs w:val="22"/>
        </w:rPr>
        <w:t>lo spettacolo “</w:t>
      </w:r>
      <w:r w:rsidR="00E259A1" w:rsidRPr="00B946C0">
        <w:rPr>
          <w:rFonts w:ascii="Arial" w:hAnsi="Arial" w:cs="Arial"/>
          <w:b/>
          <w:i/>
          <w:iCs/>
          <w:color w:val="000000"/>
          <w:sz w:val="22"/>
          <w:szCs w:val="22"/>
        </w:rPr>
        <w:t>Antigon</w:t>
      </w:r>
      <w:r w:rsidR="00E259A1" w:rsidRPr="00B946C0">
        <w:rPr>
          <w:rFonts w:ascii="Arial" w:hAnsi="Arial"/>
          <w:b/>
          <w:i/>
          <w:iCs/>
          <w:color w:val="000000"/>
          <w:sz w:val="22"/>
          <w:szCs w:val="22"/>
        </w:rPr>
        <w:t xml:space="preserve">e </w:t>
      </w:r>
      <w:r w:rsidR="003967B1">
        <w:rPr>
          <w:rFonts w:ascii="Arial" w:hAnsi="Arial"/>
          <w:b/>
          <w:i/>
          <w:iCs/>
          <w:color w:val="000000"/>
          <w:sz w:val="22"/>
          <w:szCs w:val="22"/>
        </w:rPr>
        <w:t>e gli specchi</w:t>
      </w:r>
      <w:r w:rsidR="00E259A1">
        <w:rPr>
          <w:rFonts w:ascii="Arial" w:hAnsi="Arial"/>
          <w:bCs/>
          <w:color w:val="000000"/>
          <w:sz w:val="22"/>
          <w:szCs w:val="22"/>
        </w:rPr>
        <w:t xml:space="preserve">” </w:t>
      </w:r>
      <w:r w:rsidR="00D25944">
        <w:rPr>
          <w:rFonts w:ascii="Arial" w:hAnsi="Arial"/>
          <w:bCs/>
          <w:color w:val="000000"/>
          <w:sz w:val="22"/>
          <w:szCs w:val="22"/>
        </w:rPr>
        <w:t xml:space="preserve">di e </w:t>
      </w:r>
      <w:r w:rsidR="00E259A1">
        <w:rPr>
          <w:rFonts w:ascii="Arial" w:hAnsi="Arial"/>
          <w:bCs/>
          <w:color w:val="000000"/>
          <w:sz w:val="22"/>
          <w:szCs w:val="22"/>
        </w:rPr>
        <w:t xml:space="preserve">con </w:t>
      </w:r>
      <w:r w:rsidR="00E259A1" w:rsidRPr="00D25944">
        <w:rPr>
          <w:rFonts w:ascii="Arial" w:hAnsi="Arial"/>
          <w:b/>
          <w:color w:val="000000"/>
          <w:sz w:val="22"/>
          <w:szCs w:val="22"/>
        </w:rPr>
        <w:t>Angela Malfitano</w:t>
      </w:r>
      <w:r w:rsidR="00AF48C0">
        <w:rPr>
          <w:rFonts w:ascii="Arial" w:hAnsi="Arial"/>
          <w:bCs/>
          <w:color w:val="000000"/>
          <w:sz w:val="22"/>
          <w:szCs w:val="22"/>
        </w:rPr>
        <w:t xml:space="preserve"> e</w:t>
      </w:r>
      <w:r w:rsidR="00D25944">
        <w:rPr>
          <w:rFonts w:ascii="Arial" w:hAnsi="Arial"/>
          <w:bCs/>
          <w:color w:val="000000"/>
          <w:sz w:val="22"/>
          <w:szCs w:val="22"/>
        </w:rPr>
        <w:t xml:space="preserve"> a cura dell’</w:t>
      </w:r>
      <w:r w:rsidR="00D25944" w:rsidRPr="00D25944">
        <w:rPr>
          <w:rFonts w:ascii="Arial" w:hAnsi="Arial"/>
          <w:b/>
          <w:bCs/>
          <w:color w:val="000000"/>
          <w:sz w:val="22"/>
          <w:szCs w:val="22"/>
        </w:rPr>
        <w:t>Associazione Tra un atto e l’altro</w:t>
      </w:r>
      <w:r w:rsidR="0068258F" w:rsidRPr="0068258F">
        <w:rPr>
          <w:rFonts w:ascii="Arial" w:hAnsi="Arial"/>
          <w:color w:val="000000"/>
          <w:sz w:val="22"/>
          <w:szCs w:val="22"/>
        </w:rPr>
        <w:t>, che era stato programmato e poi rinviato per il maltempo.</w:t>
      </w:r>
    </w:p>
    <w:p w14:paraId="5995C51E" w14:textId="47D401C2" w:rsidR="00B946C0" w:rsidRPr="00B946C0" w:rsidRDefault="00B946C0" w:rsidP="00B946C0">
      <w:pPr>
        <w:pStyle w:val="Standarduser"/>
        <w:spacing w:line="300" w:lineRule="auto"/>
        <w:jc w:val="both"/>
        <w:rPr>
          <w:rFonts w:ascii="Arial" w:hAnsi="Arial"/>
          <w:bCs/>
          <w:color w:val="000000"/>
          <w:sz w:val="22"/>
          <w:szCs w:val="22"/>
        </w:rPr>
      </w:pPr>
      <w:r w:rsidRPr="00B946C0">
        <w:rPr>
          <w:rFonts w:ascii="Arial" w:hAnsi="Arial"/>
          <w:color w:val="000000"/>
          <w:sz w:val="22"/>
          <w:szCs w:val="22"/>
        </w:rPr>
        <w:t>Angela Malfitano</w:t>
      </w:r>
      <w:r w:rsidRPr="00B946C0">
        <w:rPr>
          <w:rFonts w:ascii="Arial" w:hAnsi="Arial"/>
          <w:bCs/>
          <w:color w:val="000000"/>
          <w:sz w:val="22"/>
          <w:szCs w:val="22"/>
        </w:rPr>
        <w:t xml:space="preserve"> incarna il mito di Antigone, l’eroina del femminismo diventata nel Novecento un simbolo di disobbedienza civile per la rivendicazione dei diritti degli emarginati. Diversi autori sono stati affascinati dalla sua figura</w:t>
      </w:r>
      <w:r w:rsidRPr="00AF48C0">
        <w:rPr>
          <w:rFonts w:ascii="Arial" w:hAnsi="Arial"/>
          <w:bCs/>
          <w:color w:val="000000"/>
          <w:sz w:val="22"/>
          <w:szCs w:val="22"/>
        </w:rPr>
        <w:t>,</w:t>
      </w:r>
      <w:r w:rsidRPr="00B946C0">
        <w:rPr>
          <w:rFonts w:ascii="Arial" w:hAnsi="Arial"/>
          <w:bCs/>
          <w:color w:val="000000"/>
          <w:sz w:val="22"/>
          <w:szCs w:val="22"/>
        </w:rPr>
        <w:t xml:space="preserve"> dopo Sofocle</w:t>
      </w:r>
      <w:r w:rsidRPr="00AF48C0">
        <w:rPr>
          <w:rFonts w:ascii="Arial" w:hAnsi="Arial"/>
          <w:bCs/>
          <w:color w:val="000000"/>
          <w:sz w:val="22"/>
          <w:szCs w:val="22"/>
        </w:rPr>
        <w:t>:</w:t>
      </w:r>
      <w:r w:rsidRPr="00AF48C0">
        <w:rPr>
          <w:rFonts w:ascii="Arial" w:hAnsi="Arial"/>
          <w:b/>
          <w:color w:val="000000"/>
          <w:sz w:val="22"/>
          <w:szCs w:val="22"/>
        </w:rPr>
        <w:t xml:space="preserve"> </w:t>
      </w:r>
      <w:r w:rsidRPr="00B946C0">
        <w:rPr>
          <w:rFonts w:ascii="Arial" w:hAnsi="Arial"/>
          <w:b/>
          <w:color w:val="000000"/>
          <w:sz w:val="22"/>
          <w:szCs w:val="22"/>
        </w:rPr>
        <w:t>B</w:t>
      </w:r>
      <w:r w:rsidR="003967B1" w:rsidRPr="00AF48C0">
        <w:rPr>
          <w:rFonts w:ascii="Arial" w:hAnsi="Arial"/>
          <w:b/>
          <w:color w:val="000000"/>
          <w:sz w:val="22"/>
          <w:szCs w:val="22"/>
        </w:rPr>
        <w:t>ertolt B</w:t>
      </w:r>
      <w:r w:rsidRPr="00B946C0">
        <w:rPr>
          <w:rFonts w:ascii="Arial" w:hAnsi="Arial"/>
          <w:b/>
          <w:color w:val="000000"/>
          <w:sz w:val="22"/>
          <w:szCs w:val="22"/>
        </w:rPr>
        <w:t xml:space="preserve">recht, </w:t>
      </w:r>
      <w:r w:rsidR="003967B1" w:rsidRPr="00AF48C0">
        <w:rPr>
          <w:rFonts w:ascii="Arial" w:hAnsi="Arial"/>
          <w:b/>
          <w:color w:val="000000"/>
          <w:sz w:val="22"/>
          <w:szCs w:val="22"/>
        </w:rPr>
        <w:t xml:space="preserve">Jean </w:t>
      </w:r>
      <w:proofErr w:type="spellStart"/>
      <w:r w:rsidRPr="00B946C0">
        <w:rPr>
          <w:rFonts w:ascii="Arial" w:hAnsi="Arial"/>
          <w:b/>
          <w:color w:val="000000"/>
          <w:sz w:val="22"/>
          <w:szCs w:val="22"/>
        </w:rPr>
        <w:t>Anouilh</w:t>
      </w:r>
      <w:proofErr w:type="spellEnd"/>
      <w:r w:rsidRPr="00B946C0">
        <w:rPr>
          <w:rFonts w:ascii="Arial" w:hAnsi="Arial"/>
          <w:b/>
          <w:color w:val="000000"/>
          <w:sz w:val="22"/>
          <w:szCs w:val="22"/>
        </w:rPr>
        <w:t xml:space="preserve"> e </w:t>
      </w:r>
      <w:proofErr w:type="spellStart"/>
      <w:r w:rsidR="003967B1" w:rsidRPr="00AF48C0">
        <w:rPr>
          <w:rFonts w:ascii="Arial" w:hAnsi="Arial"/>
          <w:b/>
          <w:color w:val="000000"/>
          <w:sz w:val="22"/>
          <w:szCs w:val="22"/>
        </w:rPr>
        <w:t>Marguerite</w:t>
      </w:r>
      <w:proofErr w:type="spellEnd"/>
      <w:r w:rsidR="003967B1" w:rsidRPr="00AF48C0">
        <w:rPr>
          <w:rFonts w:ascii="Arial" w:hAnsi="Arial"/>
          <w:b/>
          <w:color w:val="000000"/>
          <w:sz w:val="22"/>
          <w:szCs w:val="22"/>
        </w:rPr>
        <w:t xml:space="preserve"> </w:t>
      </w:r>
      <w:r w:rsidRPr="00B946C0">
        <w:rPr>
          <w:rFonts w:ascii="Arial" w:hAnsi="Arial"/>
          <w:b/>
          <w:color w:val="000000"/>
          <w:sz w:val="22"/>
          <w:szCs w:val="22"/>
        </w:rPr>
        <w:t>Yourcenar</w:t>
      </w:r>
      <w:r w:rsidRPr="00AF48C0">
        <w:rPr>
          <w:rFonts w:ascii="Arial" w:hAnsi="Arial"/>
          <w:b/>
          <w:color w:val="000000"/>
          <w:sz w:val="22"/>
          <w:szCs w:val="22"/>
        </w:rPr>
        <w:t>.</w:t>
      </w:r>
      <w:r>
        <w:rPr>
          <w:rFonts w:ascii="Arial" w:hAnsi="Arial"/>
          <w:bCs/>
          <w:color w:val="000000"/>
          <w:sz w:val="22"/>
          <w:szCs w:val="22"/>
        </w:rPr>
        <w:t xml:space="preserve"> E proprio a partire da queste </w:t>
      </w:r>
      <w:r w:rsidR="00AF48C0">
        <w:rPr>
          <w:rFonts w:ascii="Arial" w:hAnsi="Arial"/>
          <w:bCs/>
          <w:color w:val="000000"/>
          <w:sz w:val="22"/>
          <w:szCs w:val="22"/>
        </w:rPr>
        <w:t xml:space="preserve">tre </w:t>
      </w:r>
      <w:r w:rsidRPr="00B946C0">
        <w:rPr>
          <w:rFonts w:ascii="Arial" w:hAnsi="Arial"/>
          <w:bCs/>
          <w:color w:val="000000"/>
          <w:sz w:val="22"/>
          <w:szCs w:val="22"/>
        </w:rPr>
        <w:t>versioni del mito, lo spettacolo</w:t>
      </w:r>
      <w:r>
        <w:rPr>
          <w:rFonts w:ascii="Arial" w:hAnsi="Arial"/>
          <w:bCs/>
          <w:color w:val="000000"/>
          <w:sz w:val="22"/>
          <w:szCs w:val="22"/>
        </w:rPr>
        <w:t xml:space="preserve">, </w:t>
      </w:r>
      <w:r w:rsidRPr="00B946C0">
        <w:rPr>
          <w:rFonts w:ascii="Arial" w:hAnsi="Arial"/>
          <w:bCs/>
          <w:color w:val="000000"/>
          <w:sz w:val="22"/>
          <w:szCs w:val="22"/>
        </w:rPr>
        <w:t>accompagnato dallo strumentista </w:t>
      </w:r>
      <w:r w:rsidRPr="00B946C0">
        <w:rPr>
          <w:rFonts w:ascii="Arial" w:hAnsi="Arial"/>
          <w:b/>
          <w:bCs/>
          <w:color w:val="000000"/>
          <w:sz w:val="22"/>
          <w:szCs w:val="22"/>
        </w:rPr>
        <w:t>Guido Sodo</w:t>
      </w:r>
      <w:r w:rsidRPr="00B946C0">
        <w:rPr>
          <w:rFonts w:ascii="Arial" w:hAnsi="Arial"/>
          <w:bCs/>
          <w:color w:val="000000"/>
          <w:sz w:val="22"/>
          <w:szCs w:val="22"/>
        </w:rPr>
        <w:t>, racconta differenti modalità di sfida ai tiranni in nome dell’affetto.  </w:t>
      </w:r>
    </w:p>
    <w:p w14:paraId="7CA64DC0" w14:textId="5C877B91" w:rsidR="003967B1" w:rsidRPr="00B946C0" w:rsidRDefault="003967B1" w:rsidP="003967B1">
      <w:pPr>
        <w:pStyle w:val="Standarduser"/>
        <w:spacing w:line="300" w:lineRule="auto"/>
        <w:jc w:val="both"/>
        <w:rPr>
          <w:rFonts w:ascii="Arial" w:hAnsi="Arial"/>
          <w:bCs/>
          <w:color w:val="000000"/>
          <w:sz w:val="22"/>
          <w:szCs w:val="22"/>
        </w:rPr>
      </w:pPr>
      <w:r w:rsidRPr="00B946C0">
        <w:rPr>
          <w:rFonts w:ascii="Arial" w:hAnsi="Arial"/>
          <w:bCs/>
          <w:color w:val="000000"/>
          <w:sz w:val="22"/>
          <w:szCs w:val="22"/>
        </w:rPr>
        <w:t>Nella mitologia greca la giovane Antigone sfida il potere e sacrifica la vita pur di assicurare al corpo del fratello Polinice la sepoltura che</w:t>
      </w:r>
      <w:r w:rsidR="00D25944">
        <w:rPr>
          <w:rFonts w:ascii="Arial" w:hAnsi="Arial"/>
          <w:bCs/>
          <w:color w:val="000000"/>
          <w:sz w:val="22"/>
          <w:szCs w:val="22"/>
        </w:rPr>
        <w:t xml:space="preserve"> </w:t>
      </w:r>
      <w:r w:rsidR="00D25944" w:rsidRPr="00B946C0">
        <w:rPr>
          <w:rFonts w:ascii="Arial" w:hAnsi="Arial"/>
          <w:bCs/>
          <w:color w:val="000000"/>
          <w:sz w:val="22"/>
          <w:szCs w:val="22"/>
        </w:rPr>
        <w:t xml:space="preserve">Creonte, </w:t>
      </w:r>
      <w:r w:rsidRPr="00B946C0">
        <w:rPr>
          <w:rFonts w:ascii="Arial" w:hAnsi="Arial"/>
          <w:bCs/>
          <w:color w:val="000000"/>
          <w:sz w:val="22"/>
          <w:szCs w:val="22"/>
        </w:rPr>
        <w:t>governatore di Tebe, non vuole concedergli per motivi politici. Il gesto coraggioso di Antigone e le motivazioni che lo ispirano hanno fatto di lei un simbolo dell'emancipazione femminile e della libertà di coscienza contro ogni sopraffazione esterna.</w:t>
      </w:r>
    </w:p>
    <w:p w14:paraId="3B62710C" w14:textId="5ADC8D35" w:rsidR="00B946C0" w:rsidRDefault="003967B1" w:rsidP="00B946C0">
      <w:pPr>
        <w:pStyle w:val="Standarduser"/>
        <w:spacing w:line="300" w:lineRule="auto"/>
        <w:jc w:val="both"/>
        <w:rPr>
          <w:rFonts w:ascii="Arial" w:hAnsi="Arial"/>
          <w:bCs/>
          <w:color w:val="000000"/>
          <w:sz w:val="22"/>
          <w:szCs w:val="22"/>
        </w:rPr>
      </w:pPr>
      <w:r>
        <w:rPr>
          <w:rFonts w:ascii="Arial" w:hAnsi="Arial"/>
          <w:bCs/>
          <w:color w:val="000000"/>
          <w:sz w:val="22"/>
          <w:szCs w:val="22"/>
        </w:rPr>
        <w:t>Scrive Angela Malfitano: «</w:t>
      </w:r>
      <w:r w:rsidR="00B946C0" w:rsidRPr="00B946C0">
        <w:rPr>
          <w:rFonts w:ascii="Arial" w:hAnsi="Arial"/>
          <w:bCs/>
          <w:i/>
          <w:iCs/>
          <w:color w:val="000000"/>
          <w:sz w:val="22"/>
          <w:szCs w:val="22"/>
        </w:rPr>
        <w:t>Antigone è diventata modello</w:t>
      </w:r>
      <w:r w:rsidRPr="003967B1">
        <w:rPr>
          <w:rFonts w:ascii="Arial" w:hAnsi="Arial"/>
          <w:bCs/>
          <w:i/>
          <w:iCs/>
          <w:color w:val="000000"/>
          <w:sz w:val="22"/>
          <w:szCs w:val="22"/>
        </w:rPr>
        <w:t xml:space="preserve"> </w:t>
      </w:r>
      <w:r w:rsidR="00B946C0" w:rsidRPr="00B946C0">
        <w:rPr>
          <w:rFonts w:ascii="Arial" w:hAnsi="Arial"/>
          <w:bCs/>
          <w:i/>
          <w:iCs/>
          <w:color w:val="000000"/>
          <w:sz w:val="22"/>
          <w:szCs w:val="22"/>
        </w:rPr>
        <w:t xml:space="preserve">della ribellione individuale contro la sopraffazione dello </w:t>
      </w:r>
      <w:r w:rsidRPr="003967B1">
        <w:rPr>
          <w:rFonts w:ascii="Arial" w:hAnsi="Arial"/>
          <w:bCs/>
          <w:i/>
          <w:iCs/>
          <w:color w:val="000000"/>
          <w:sz w:val="22"/>
          <w:szCs w:val="22"/>
        </w:rPr>
        <w:t>S</w:t>
      </w:r>
      <w:r w:rsidR="00B946C0" w:rsidRPr="00B946C0">
        <w:rPr>
          <w:rFonts w:ascii="Arial" w:hAnsi="Arial"/>
          <w:bCs/>
          <w:i/>
          <w:iCs/>
          <w:color w:val="000000"/>
          <w:sz w:val="22"/>
          <w:szCs w:val="22"/>
        </w:rPr>
        <w:t>tato. Dovunque vi sia una discriminazione o un conflitto, lei torna ad assumere il ruolo dell'eroina che sfida i regimi totalitari. Nelle riletture novecentesche rivive un mito che attraversa più di due millenni e la cui presenza nella nostra storia non può considerarsi conclusa. Mai come oggi attuale</w:t>
      </w:r>
      <w:r>
        <w:rPr>
          <w:rFonts w:ascii="Arial" w:hAnsi="Arial"/>
          <w:bCs/>
          <w:color w:val="000000"/>
          <w:sz w:val="22"/>
          <w:szCs w:val="22"/>
        </w:rPr>
        <w:t>»</w:t>
      </w:r>
      <w:r w:rsidR="00B946C0" w:rsidRPr="00B946C0">
        <w:rPr>
          <w:rFonts w:ascii="Arial" w:hAnsi="Arial"/>
          <w:bCs/>
          <w:color w:val="000000"/>
          <w:sz w:val="22"/>
          <w:szCs w:val="22"/>
        </w:rPr>
        <w:t>.</w:t>
      </w:r>
    </w:p>
    <w:p w14:paraId="2DF6247C" w14:textId="77777777" w:rsidR="003967B1" w:rsidRPr="00B946C0" w:rsidRDefault="003967B1" w:rsidP="00B946C0">
      <w:pPr>
        <w:pStyle w:val="Standarduser"/>
        <w:spacing w:line="300" w:lineRule="auto"/>
        <w:jc w:val="both"/>
        <w:rPr>
          <w:rFonts w:ascii="Arial" w:hAnsi="Arial"/>
          <w:bCs/>
          <w:color w:val="000000"/>
          <w:sz w:val="22"/>
          <w:szCs w:val="22"/>
        </w:rPr>
      </w:pPr>
    </w:p>
    <w:p w14:paraId="23B6BB23" w14:textId="77777777" w:rsidR="004E5BF1" w:rsidRPr="00C60829" w:rsidRDefault="004E5BF1" w:rsidP="004E5BF1">
      <w:pPr>
        <w:pStyle w:val="Textbodyuser"/>
        <w:jc w:val="both"/>
        <w:rPr>
          <w:rFonts w:ascii="Arial" w:hAnsi="Arial"/>
          <w:color w:val="000000"/>
          <w:sz w:val="22"/>
          <w:szCs w:val="22"/>
        </w:rPr>
      </w:pPr>
      <w:r w:rsidRPr="00C60829">
        <w:rPr>
          <w:rFonts w:ascii="Arial" w:hAnsi="Arial"/>
          <w:color w:val="000000"/>
          <w:sz w:val="22"/>
          <w:szCs w:val="22"/>
        </w:rPr>
        <w:t>“</w:t>
      </w:r>
      <w:proofErr w:type="spellStart"/>
      <w:r w:rsidRPr="00C60829">
        <w:rPr>
          <w:rFonts w:ascii="Arial" w:hAnsi="Arial"/>
          <w:i/>
          <w:iCs/>
          <w:color w:val="000000"/>
          <w:sz w:val="22"/>
          <w:szCs w:val="22"/>
        </w:rPr>
        <w:t>Feminologica</w:t>
      </w:r>
      <w:proofErr w:type="spellEnd"/>
      <w:r w:rsidRPr="00C60829">
        <w:rPr>
          <w:rFonts w:ascii="Arial" w:hAnsi="Arial"/>
          <w:i/>
          <w:iCs/>
          <w:color w:val="000000"/>
          <w:sz w:val="22"/>
          <w:szCs w:val="22"/>
        </w:rPr>
        <w:t xml:space="preserve"> 5”</w:t>
      </w:r>
      <w:r w:rsidRPr="00C60829">
        <w:rPr>
          <w:rFonts w:ascii="Arial" w:hAnsi="Arial"/>
          <w:color w:val="000000"/>
          <w:sz w:val="22"/>
          <w:szCs w:val="22"/>
        </w:rPr>
        <w:t> fa parte di Bologna Estate 2022, il cartellone di attività promosso e coordinato dal Comune di Bologna e dalla Città metropolitana di Bologna - Territorio Turistico Bologna-Modena, e rientra nel progetto "Donne Fuori dall'Angolo 2” sostenuto attraverso il Bando Pari Opportunità della Regione Emilia Romagna (annualità 2021/2022).</w:t>
      </w:r>
    </w:p>
    <w:p w14:paraId="14E2709C" w14:textId="77777777" w:rsidR="00687561" w:rsidRDefault="00687561" w:rsidP="004E5BF1">
      <w:pPr>
        <w:pStyle w:val="Textbodyuser"/>
        <w:spacing w:line="300" w:lineRule="auto"/>
        <w:jc w:val="both"/>
        <w:rPr>
          <w:rFonts w:ascii="Arial" w:hAnsi="Arial"/>
          <w:b/>
          <w:bCs/>
          <w:color w:val="000000"/>
          <w:sz w:val="22"/>
          <w:szCs w:val="22"/>
        </w:rPr>
      </w:pPr>
    </w:p>
    <w:p w14:paraId="6D2E2945" w14:textId="5CB21D74" w:rsidR="00AF48C0" w:rsidRPr="00AF48C0" w:rsidRDefault="00D25944" w:rsidP="00FE7259">
      <w:pPr>
        <w:rPr>
          <w:rFonts w:ascii="Arial" w:hAnsi="Arial" w:cs="Arial"/>
          <w:b/>
          <w:bCs/>
          <w:color w:val="767171"/>
        </w:rPr>
      </w:pPr>
      <w:r>
        <w:rPr>
          <w:rFonts w:ascii="Arial" w:hAnsi="Arial" w:cs="Arial"/>
          <w:b/>
          <w:bCs/>
          <w:color w:val="767171"/>
        </w:rPr>
        <w:t>domenica</w:t>
      </w:r>
      <w:r w:rsidR="00FE7259" w:rsidRPr="00FE7259">
        <w:rPr>
          <w:rFonts w:ascii="Arial" w:hAnsi="Arial" w:cs="Arial"/>
          <w:b/>
          <w:bCs/>
          <w:color w:val="767171"/>
        </w:rPr>
        <w:t xml:space="preserve"> </w:t>
      </w:r>
      <w:r>
        <w:rPr>
          <w:rFonts w:ascii="Arial" w:hAnsi="Arial" w:cs="Arial"/>
          <w:b/>
          <w:bCs/>
          <w:color w:val="767171"/>
        </w:rPr>
        <w:t>25</w:t>
      </w:r>
      <w:r w:rsidR="00FE7259" w:rsidRPr="00FE7259">
        <w:rPr>
          <w:rFonts w:ascii="Arial" w:hAnsi="Arial" w:cs="Arial"/>
          <w:b/>
          <w:bCs/>
          <w:color w:val="767171"/>
        </w:rPr>
        <w:t xml:space="preserve"> settembre </w:t>
      </w:r>
    </w:p>
    <w:p w14:paraId="31525B35" w14:textId="77777777" w:rsidR="00AF48C0" w:rsidRDefault="00AF48C0" w:rsidP="00FE7259">
      <w:pPr>
        <w:rPr>
          <w:rFonts w:ascii="Arial" w:hAnsi="Arial" w:cs="Arial"/>
          <w:color w:val="00001A"/>
          <w:sz w:val="21"/>
          <w:szCs w:val="21"/>
        </w:rPr>
      </w:pPr>
      <w:r>
        <w:rPr>
          <w:rFonts w:ascii="Arial" w:hAnsi="Arial" w:cs="Arial"/>
          <w:color w:val="00001A"/>
          <w:sz w:val="21"/>
          <w:szCs w:val="21"/>
        </w:rPr>
        <w:t xml:space="preserve">Centro Sociale “Giorgio Costa”, </w:t>
      </w:r>
      <w:r w:rsidR="00FE7259" w:rsidRPr="00FE7259">
        <w:rPr>
          <w:rFonts w:ascii="Arial" w:hAnsi="Arial" w:cs="Arial"/>
          <w:color w:val="00001A"/>
          <w:sz w:val="21"/>
          <w:szCs w:val="21"/>
        </w:rPr>
        <w:t>ore 21:00</w:t>
      </w:r>
    </w:p>
    <w:p w14:paraId="7F9F894C" w14:textId="33286FB6" w:rsidR="00FE7259" w:rsidRPr="00FE7259" w:rsidRDefault="00FE7259" w:rsidP="00FE7259">
      <w:pPr>
        <w:rPr>
          <w:rFonts w:ascii="Liberation Serif" w:hAnsi="Liberation Serif"/>
          <w:color w:val="000000"/>
        </w:rPr>
      </w:pPr>
      <w:r w:rsidRPr="00FE7259">
        <w:rPr>
          <w:rFonts w:ascii="Arial" w:hAnsi="Arial" w:cs="Arial"/>
          <w:i/>
          <w:iCs/>
          <w:color w:val="00001A"/>
          <w:sz w:val="21"/>
          <w:szCs w:val="21"/>
        </w:rPr>
        <w:t>spettacolo</w:t>
      </w:r>
    </w:p>
    <w:p w14:paraId="512EF12E" w14:textId="77777777" w:rsidR="00D25944" w:rsidRDefault="00D25944" w:rsidP="00FE7259">
      <w:pPr>
        <w:rPr>
          <w:rFonts w:ascii="Arial" w:hAnsi="Arial" w:cs="Arial"/>
          <w:color w:val="00001A"/>
          <w:sz w:val="21"/>
          <w:szCs w:val="21"/>
        </w:rPr>
      </w:pPr>
      <w:r>
        <w:rPr>
          <w:rFonts w:ascii="Arial" w:hAnsi="Arial" w:cs="Arial"/>
          <w:b/>
          <w:bCs/>
          <w:color w:val="C00000"/>
        </w:rPr>
        <w:t>Antigone e gli specchi</w:t>
      </w:r>
      <w:r>
        <w:rPr>
          <w:rFonts w:ascii="Arial" w:hAnsi="Arial" w:cs="Arial"/>
          <w:color w:val="00001A"/>
          <w:sz w:val="21"/>
          <w:szCs w:val="21"/>
        </w:rPr>
        <w:t xml:space="preserve"> </w:t>
      </w:r>
    </w:p>
    <w:p w14:paraId="4655178C" w14:textId="44CB5BCC" w:rsidR="00FE7259" w:rsidRDefault="00D25944" w:rsidP="00FE7259">
      <w:pPr>
        <w:rPr>
          <w:rFonts w:ascii="Arial" w:hAnsi="Arial" w:cs="Arial"/>
          <w:b/>
          <w:bCs/>
          <w:color w:val="00001A"/>
          <w:sz w:val="21"/>
          <w:szCs w:val="21"/>
        </w:rPr>
      </w:pPr>
      <w:r>
        <w:rPr>
          <w:rFonts w:ascii="Arial" w:hAnsi="Arial" w:cs="Arial"/>
          <w:color w:val="00001A"/>
          <w:sz w:val="21"/>
          <w:szCs w:val="21"/>
        </w:rPr>
        <w:t>di e con</w:t>
      </w:r>
      <w:r w:rsidR="00FE7259" w:rsidRPr="00FE7259">
        <w:rPr>
          <w:rFonts w:ascii="Arial" w:hAnsi="Arial" w:cs="Arial"/>
          <w:color w:val="00001A"/>
          <w:sz w:val="21"/>
          <w:szCs w:val="21"/>
        </w:rPr>
        <w:t> </w:t>
      </w:r>
      <w:r>
        <w:rPr>
          <w:rFonts w:ascii="Arial" w:hAnsi="Arial" w:cs="Arial"/>
          <w:b/>
          <w:bCs/>
          <w:color w:val="00001A"/>
          <w:sz w:val="21"/>
          <w:szCs w:val="21"/>
        </w:rPr>
        <w:t>Angela Malfitano</w:t>
      </w:r>
    </w:p>
    <w:p w14:paraId="488D85E3" w14:textId="7E37BBB3" w:rsidR="00D25944" w:rsidRPr="00D25944" w:rsidRDefault="00D25944" w:rsidP="00FE7259">
      <w:pPr>
        <w:rPr>
          <w:rFonts w:ascii="Liberation Serif" w:hAnsi="Liberation Serif"/>
          <w:color w:val="000000"/>
        </w:rPr>
      </w:pPr>
      <w:r w:rsidRPr="00D25944">
        <w:rPr>
          <w:rFonts w:ascii="Arial" w:hAnsi="Arial" w:cs="Arial"/>
          <w:color w:val="00001A"/>
          <w:sz w:val="21"/>
          <w:szCs w:val="21"/>
        </w:rPr>
        <w:t>suono Guido Sodo</w:t>
      </w:r>
    </w:p>
    <w:p w14:paraId="1EB6CC50" w14:textId="7474ED95" w:rsidR="00D25944" w:rsidRPr="00D25944" w:rsidRDefault="00D25944" w:rsidP="00D25944">
      <w:pPr>
        <w:rPr>
          <w:rFonts w:ascii="Arial" w:hAnsi="Arial" w:cs="Arial"/>
          <w:color w:val="00001A"/>
          <w:sz w:val="21"/>
          <w:szCs w:val="21"/>
        </w:rPr>
      </w:pPr>
      <w:r>
        <w:rPr>
          <w:rFonts w:ascii="Arial" w:hAnsi="Arial" w:cs="Arial"/>
          <w:color w:val="00001A"/>
          <w:sz w:val="21"/>
          <w:szCs w:val="21"/>
        </w:rPr>
        <w:t>a</w:t>
      </w:r>
      <w:r w:rsidRPr="00D25944">
        <w:rPr>
          <w:rFonts w:ascii="Arial" w:hAnsi="Arial" w:cs="Arial"/>
          <w:color w:val="00001A"/>
          <w:sz w:val="21"/>
          <w:szCs w:val="21"/>
        </w:rPr>
        <w:t xml:space="preserve"> cura dell’</w:t>
      </w:r>
      <w:r w:rsidRPr="00D25944">
        <w:rPr>
          <w:rFonts w:ascii="Arial" w:hAnsi="Arial" w:cs="Arial"/>
          <w:b/>
          <w:bCs/>
          <w:color w:val="00001A"/>
          <w:sz w:val="21"/>
          <w:szCs w:val="21"/>
        </w:rPr>
        <w:t>Associazione Tra un atto e l’altro</w:t>
      </w:r>
    </w:p>
    <w:p w14:paraId="2EE1E124" w14:textId="77777777" w:rsidR="00FE7259" w:rsidRPr="00FE7259" w:rsidRDefault="00FE7259" w:rsidP="00FE7259">
      <w:pPr>
        <w:rPr>
          <w:rFonts w:ascii="Liberation Serif" w:hAnsi="Liberation Serif"/>
          <w:color w:val="000000"/>
        </w:rPr>
      </w:pPr>
      <w:r w:rsidRPr="00FE7259">
        <w:rPr>
          <w:rFonts w:ascii="Liberation Serif" w:hAnsi="Liberation Serif"/>
          <w:color w:val="000000"/>
          <w:sz w:val="22"/>
          <w:szCs w:val="22"/>
        </w:rPr>
        <w:t> </w:t>
      </w:r>
    </w:p>
    <w:p w14:paraId="5CBB9163" w14:textId="77777777" w:rsidR="0006125C" w:rsidRPr="0006125C" w:rsidRDefault="0006125C" w:rsidP="0066513F">
      <w:pPr>
        <w:pStyle w:val="Textbody"/>
        <w:spacing w:after="0" w:line="240" w:lineRule="auto"/>
        <w:rPr>
          <w:rFonts w:ascii="Arial" w:hAnsi="Arial"/>
          <w:bCs/>
          <w:color w:val="00001A"/>
          <w:sz w:val="21"/>
          <w:szCs w:val="20"/>
        </w:rPr>
      </w:pPr>
    </w:p>
    <w:p w14:paraId="443AFEBE" w14:textId="3B28CBE5" w:rsidR="0066513F" w:rsidRPr="0006125C" w:rsidRDefault="0066513F" w:rsidP="00D25944">
      <w:pPr>
        <w:pStyle w:val="Textbody"/>
        <w:spacing w:after="0" w:line="240" w:lineRule="auto"/>
        <w:rPr>
          <w:sz w:val="22"/>
          <w:szCs w:val="22"/>
        </w:rPr>
      </w:pPr>
      <w:r w:rsidRPr="0006125C">
        <w:rPr>
          <w:rFonts w:ascii="Arial" w:hAnsi="Arial"/>
          <w:b/>
          <w:bCs/>
          <w:color w:val="767171" w:themeColor="background2" w:themeShade="80"/>
        </w:rPr>
        <w:t>Info e biglietti</w:t>
      </w:r>
    </w:p>
    <w:p w14:paraId="264B97D1" w14:textId="659E79F9" w:rsidR="0066513F" w:rsidRPr="0006125C" w:rsidRDefault="0066513F" w:rsidP="0066513F">
      <w:pPr>
        <w:pStyle w:val="Textbody"/>
        <w:spacing w:after="0" w:line="240" w:lineRule="auto"/>
        <w:rPr>
          <w:sz w:val="22"/>
          <w:szCs w:val="22"/>
        </w:rPr>
      </w:pPr>
      <w:r w:rsidRPr="0006125C">
        <w:rPr>
          <w:rFonts w:ascii="Arial" w:hAnsi="Arial"/>
          <w:color w:val="000000"/>
          <w:sz w:val="21"/>
          <w:szCs w:val="20"/>
        </w:rPr>
        <w:t>Ingresso spettacol</w:t>
      </w:r>
      <w:r w:rsidR="00D25944">
        <w:rPr>
          <w:rFonts w:ascii="Arial" w:hAnsi="Arial"/>
          <w:color w:val="000000"/>
          <w:sz w:val="21"/>
          <w:szCs w:val="20"/>
        </w:rPr>
        <w:t>o</w:t>
      </w:r>
      <w:r w:rsidRPr="0006125C">
        <w:rPr>
          <w:rFonts w:ascii="Arial" w:hAnsi="Arial"/>
          <w:color w:val="000000"/>
          <w:sz w:val="21"/>
          <w:szCs w:val="20"/>
        </w:rPr>
        <w:t xml:space="preserve">: 10€ Adulti/e </w:t>
      </w:r>
      <w:proofErr w:type="spellStart"/>
      <w:r w:rsidRPr="0006125C">
        <w:rPr>
          <w:rFonts w:ascii="Arial" w:hAnsi="Arial"/>
          <w:color w:val="000000"/>
          <w:sz w:val="21"/>
          <w:szCs w:val="20"/>
        </w:rPr>
        <w:t>e</w:t>
      </w:r>
      <w:proofErr w:type="spellEnd"/>
      <w:r w:rsidRPr="0006125C">
        <w:rPr>
          <w:rFonts w:ascii="Arial" w:hAnsi="Arial"/>
          <w:color w:val="000000"/>
          <w:sz w:val="21"/>
          <w:szCs w:val="20"/>
        </w:rPr>
        <w:t xml:space="preserve"> 6€ Bambini/e</w:t>
      </w:r>
    </w:p>
    <w:p w14:paraId="0D13F0ED" w14:textId="77777777" w:rsidR="0066513F" w:rsidRPr="0006125C" w:rsidRDefault="0066513F" w:rsidP="0066513F">
      <w:pPr>
        <w:pStyle w:val="Textbody"/>
        <w:spacing w:after="0" w:line="240" w:lineRule="auto"/>
        <w:rPr>
          <w:sz w:val="22"/>
          <w:szCs w:val="22"/>
        </w:rPr>
      </w:pPr>
      <w:r w:rsidRPr="0006125C">
        <w:rPr>
          <w:rFonts w:ascii="Arial" w:hAnsi="Arial"/>
          <w:color w:val="000000"/>
          <w:sz w:val="21"/>
          <w:szCs w:val="20"/>
        </w:rPr>
        <w:t>-----------------------------------------------</w:t>
      </w:r>
    </w:p>
    <w:p w14:paraId="510E7D14" w14:textId="77777777" w:rsidR="0066513F" w:rsidRPr="0006125C" w:rsidRDefault="0066513F" w:rsidP="0066513F">
      <w:pPr>
        <w:pStyle w:val="Textbody"/>
        <w:spacing w:after="0" w:line="240" w:lineRule="auto"/>
        <w:rPr>
          <w:sz w:val="22"/>
          <w:szCs w:val="22"/>
        </w:rPr>
      </w:pPr>
      <w:r w:rsidRPr="0006125C">
        <w:rPr>
          <w:rFonts w:ascii="Arial" w:hAnsi="Arial"/>
          <w:b/>
          <w:sz w:val="21"/>
          <w:szCs w:val="20"/>
        </w:rPr>
        <w:t xml:space="preserve">Prenotazione obbligatoria: 3334774139, </w:t>
      </w:r>
      <w:hyperlink r:id="rId8">
        <w:r w:rsidRPr="0006125C">
          <w:rPr>
            <w:rFonts w:ascii="Arial" w:hAnsi="Arial"/>
            <w:b/>
            <w:sz w:val="21"/>
            <w:szCs w:val="20"/>
          </w:rPr>
          <w:t>info@youkali.it</w:t>
        </w:r>
      </w:hyperlink>
    </w:p>
    <w:p w14:paraId="33E13EF5" w14:textId="77777777" w:rsidR="0066513F" w:rsidRPr="0006125C" w:rsidRDefault="0066513F" w:rsidP="0066513F">
      <w:pPr>
        <w:pStyle w:val="Textbody"/>
        <w:spacing w:after="0" w:line="240" w:lineRule="auto"/>
        <w:rPr>
          <w:sz w:val="22"/>
          <w:szCs w:val="22"/>
        </w:rPr>
      </w:pPr>
      <w:r w:rsidRPr="0006125C">
        <w:rPr>
          <w:rFonts w:ascii="Arial" w:hAnsi="Arial"/>
          <w:b/>
          <w:sz w:val="21"/>
          <w:szCs w:val="20"/>
        </w:rPr>
        <w:t>Modalità di pagamento spettacoli:</w:t>
      </w:r>
    </w:p>
    <w:p w14:paraId="63391CE9" w14:textId="77777777" w:rsidR="0066513F" w:rsidRPr="0006125C" w:rsidRDefault="0066513F" w:rsidP="0066513F">
      <w:pPr>
        <w:pStyle w:val="Textbody"/>
        <w:spacing w:after="0" w:line="240" w:lineRule="auto"/>
        <w:rPr>
          <w:rFonts w:ascii="Arial" w:hAnsi="Arial"/>
          <w:b/>
          <w:sz w:val="21"/>
          <w:szCs w:val="20"/>
        </w:rPr>
      </w:pPr>
      <w:r w:rsidRPr="0006125C">
        <w:rPr>
          <w:rFonts w:ascii="Arial" w:hAnsi="Arial"/>
          <w:b/>
          <w:sz w:val="21"/>
          <w:szCs w:val="20"/>
        </w:rPr>
        <w:lastRenderedPageBreak/>
        <w:t>-Bancomat/carte;</w:t>
      </w:r>
    </w:p>
    <w:p w14:paraId="211703AB" w14:textId="4B5847E9" w:rsidR="0066513F" w:rsidRPr="0006125C" w:rsidRDefault="0066513F" w:rsidP="0066513F">
      <w:pPr>
        <w:pStyle w:val="Textbody"/>
        <w:spacing w:after="0" w:line="240" w:lineRule="auto"/>
        <w:rPr>
          <w:sz w:val="22"/>
          <w:szCs w:val="22"/>
        </w:rPr>
      </w:pPr>
      <w:r w:rsidRPr="0006125C">
        <w:rPr>
          <w:rFonts w:ascii="Arial" w:hAnsi="Arial"/>
          <w:b/>
          <w:sz w:val="21"/>
          <w:szCs w:val="20"/>
        </w:rPr>
        <w:t xml:space="preserve">- Bonifico Bancario sul conto dell’Associazione Culturale </w:t>
      </w:r>
      <w:proofErr w:type="spellStart"/>
      <w:r w:rsidRPr="0006125C">
        <w:rPr>
          <w:rFonts w:ascii="Arial" w:hAnsi="Arial"/>
          <w:b/>
          <w:sz w:val="21"/>
          <w:szCs w:val="20"/>
        </w:rPr>
        <w:t>Youkali</w:t>
      </w:r>
      <w:proofErr w:type="spellEnd"/>
      <w:r w:rsidRPr="0006125C">
        <w:rPr>
          <w:rFonts w:ascii="Arial" w:hAnsi="Arial"/>
          <w:b/>
          <w:sz w:val="21"/>
          <w:szCs w:val="20"/>
        </w:rPr>
        <w:t xml:space="preserve"> APS: (</w:t>
      </w:r>
      <w:proofErr w:type="spellStart"/>
      <w:r w:rsidRPr="0006125C">
        <w:rPr>
          <w:rFonts w:ascii="Arial" w:hAnsi="Arial"/>
          <w:b/>
          <w:sz w:val="21"/>
          <w:szCs w:val="20"/>
        </w:rPr>
        <w:t>Emil</w:t>
      </w:r>
      <w:proofErr w:type="spellEnd"/>
      <w:r w:rsidRPr="0006125C">
        <w:rPr>
          <w:rFonts w:ascii="Arial" w:hAnsi="Arial"/>
          <w:b/>
          <w:sz w:val="21"/>
          <w:szCs w:val="20"/>
        </w:rPr>
        <w:t xml:space="preserve"> Banca </w:t>
      </w:r>
      <w:r w:rsidRPr="0006125C">
        <w:rPr>
          <w:rFonts w:ascii="Arial" w:hAnsi="Arial"/>
          <w:b/>
          <w:color w:val="000000"/>
          <w:sz w:val="21"/>
          <w:szCs w:val="20"/>
        </w:rPr>
        <w:t xml:space="preserve">IT53G0707202409000000131803, </w:t>
      </w:r>
      <w:r w:rsidRPr="0006125C">
        <w:rPr>
          <w:rFonts w:ascii="Arial" w:hAnsi="Arial"/>
          <w:b/>
          <w:sz w:val="21"/>
          <w:szCs w:val="20"/>
        </w:rPr>
        <w:t>almeno 2 gg prima dell’evento. Causale: Nome e Cognom</w:t>
      </w:r>
      <w:r w:rsidR="00D25944">
        <w:rPr>
          <w:rFonts w:ascii="Arial" w:hAnsi="Arial"/>
          <w:b/>
          <w:sz w:val="21"/>
          <w:szCs w:val="20"/>
        </w:rPr>
        <w:t xml:space="preserve">e </w:t>
      </w:r>
      <w:proofErr w:type="spellStart"/>
      <w:r w:rsidRPr="0006125C">
        <w:rPr>
          <w:rFonts w:ascii="Arial" w:hAnsi="Arial"/>
          <w:b/>
          <w:sz w:val="21"/>
          <w:szCs w:val="20"/>
        </w:rPr>
        <w:t xml:space="preserve">di </w:t>
      </w:r>
      <w:proofErr w:type="spellEnd"/>
      <w:r w:rsidRPr="0006125C">
        <w:rPr>
          <w:rFonts w:ascii="Arial" w:hAnsi="Arial"/>
          <w:b/>
          <w:sz w:val="21"/>
          <w:szCs w:val="20"/>
        </w:rPr>
        <w:t>ogni partecipante, data e titolo spettacolo)</w:t>
      </w:r>
    </w:p>
    <w:p w14:paraId="0AF4759D" w14:textId="77777777" w:rsidR="0066513F" w:rsidRPr="0006125C" w:rsidRDefault="0066513F" w:rsidP="0066513F">
      <w:pPr>
        <w:pStyle w:val="Textbody"/>
        <w:spacing w:after="0" w:line="240" w:lineRule="auto"/>
        <w:rPr>
          <w:sz w:val="22"/>
          <w:szCs w:val="22"/>
        </w:rPr>
      </w:pPr>
      <w:r w:rsidRPr="0006125C">
        <w:rPr>
          <w:rFonts w:ascii="Arial" w:hAnsi="Arial"/>
          <w:b/>
          <w:sz w:val="21"/>
          <w:szCs w:val="20"/>
        </w:rPr>
        <w:t>-</w:t>
      </w:r>
      <w:proofErr w:type="spellStart"/>
      <w:r w:rsidRPr="0006125C">
        <w:rPr>
          <w:rFonts w:ascii="Arial" w:hAnsi="Arial"/>
          <w:b/>
          <w:sz w:val="21"/>
          <w:szCs w:val="20"/>
        </w:rPr>
        <w:t>paypal</w:t>
      </w:r>
      <w:proofErr w:type="spellEnd"/>
      <w:r w:rsidRPr="0006125C">
        <w:rPr>
          <w:rFonts w:ascii="Arial" w:hAnsi="Arial"/>
          <w:b/>
          <w:sz w:val="21"/>
          <w:szCs w:val="20"/>
        </w:rPr>
        <w:t xml:space="preserve"> (</w:t>
      </w:r>
      <w:hyperlink r:id="rId9">
        <w:r w:rsidRPr="0006125C">
          <w:rPr>
            <w:rFonts w:ascii="Arial" w:hAnsi="Arial"/>
            <w:b/>
            <w:sz w:val="21"/>
            <w:szCs w:val="20"/>
          </w:rPr>
          <w:t>info@youkali.it</w:t>
        </w:r>
      </w:hyperlink>
      <w:r w:rsidRPr="0006125C">
        <w:rPr>
          <w:rFonts w:ascii="Arial" w:hAnsi="Arial"/>
          <w:b/>
          <w:sz w:val="21"/>
          <w:szCs w:val="20"/>
        </w:rPr>
        <w:t xml:space="preserve"> causale: come per bonifici)</w:t>
      </w:r>
    </w:p>
    <w:p w14:paraId="5F50CE3E" w14:textId="77777777" w:rsidR="0066513F" w:rsidRPr="0006125C" w:rsidRDefault="0066513F" w:rsidP="0066513F">
      <w:pPr>
        <w:pStyle w:val="Textbody"/>
        <w:spacing w:after="0" w:line="240" w:lineRule="auto"/>
        <w:rPr>
          <w:sz w:val="22"/>
          <w:szCs w:val="22"/>
        </w:rPr>
      </w:pPr>
      <w:r w:rsidRPr="0006125C">
        <w:rPr>
          <w:rFonts w:ascii="Arial" w:hAnsi="Arial"/>
          <w:b/>
          <w:sz w:val="21"/>
          <w:szCs w:val="20"/>
        </w:rPr>
        <w:t>- contanti</w:t>
      </w:r>
    </w:p>
    <w:p w14:paraId="3A0501EE" w14:textId="77777777" w:rsidR="0066513F" w:rsidRPr="0006125C" w:rsidRDefault="0066513F" w:rsidP="0066513F">
      <w:pPr>
        <w:pStyle w:val="Textbody"/>
        <w:spacing w:after="0" w:line="240" w:lineRule="auto"/>
        <w:rPr>
          <w:rFonts w:ascii="Arial" w:hAnsi="Arial"/>
          <w:b/>
          <w:sz w:val="21"/>
          <w:szCs w:val="20"/>
        </w:rPr>
      </w:pPr>
      <w:r w:rsidRPr="0006125C">
        <w:rPr>
          <w:rFonts w:ascii="Arial" w:hAnsi="Arial"/>
          <w:b/>
          <w:sz w:val="21"/>
          <w:szCs w:val="20"/>
        </w:rPr>
        <w:t>------------------------------------</w:t>
      </w:r>
    </w:p>
    <w:p w14:paraId="6D27E665" w14:textId="77777777" w:rsidR="0066513F" w:rsidRPr="0006125C" w:rsidRDefault="0066513F" w:rsidP="0066513F">
      <w:pPr>
        <w:pStyle w:val="Textbody"/>
        <w:spacing w:after="0" w:line="240" w:lineRule="auto"/>
        <w:rPr>
          <w:rFonts w:ascii="Arial" w:hAnsi="Arial" w:cs="Arial"/>
          <w:b/>
          <w:sz w:val="21"/>
          <w:szCs w:val="21"/>
        </w:rPr>
      </w:pPr>
      <w:r w:rsidRPr="0006125C">
        <w:rPr>
          <w:rFonts w:ascii="Arial" w:hAnsi="Arial" w:cs="Arial"/>
          <w:b/>
          <w:sz w:val="21"/>
          <w:szCs w:val="21"/>
        </w:rPr>
        <w:t>Si consiglia di portare cuscino o plaid e di arrivare almeno 20 minuti prima dello spettacolo.</w:t>
      </w:r>
    </w:p>
    <w:p w14:paraId="2EBE8FDA" w14:textId="77777777" w:rsidR="0066513F" w:rsidRPr="0006125C" w:rsidRDefault="0066513F" w:rsidP="0066513F">
      <w:pPr>
        <w:pStyle w:val="Textbody"/>
        <w:spacing w:after="0" w:line="240" w:lineRule="auto"/>
        <w:rPr>
          <w:rFonts w:ascii="Arial" w:hAnsi="Arial" w:cs="Arial"/>
          <w:b/>
          <w:sz w:val="21"/>
          <w:szCs w:val="21"/>
        </w:rPr>
      </w:pPr>
      <w:r w:rsidRPr="0006125C">
        <w:rPr>
          <w:rFonts w:ascii="Arial" w:hAnsi="Arial" w:cs="Arial"/>
          <w:b/>
          <w:sz w:val="21"/>
          <w:szCs w:val="21"/>
        </w:rPr>
        <w:t>------------------------</w:t>
      </w:r>
    </w:p>
    <w:p w14:paraId="5FA16C0B" w14:textId="0BBA2777" w:rsidR="0066513F" w:rsidRDefault="0066513F" w:rsidP="0066513F">
      <w:pPr>
        <w:pStyle w:val="Textbody"/>
        <w:rPr>
          <w:rFonts w:ascii="Arial" w:hAnsi="Arial"/>
          <w:b/>
          <w:sz w:val="21"/>
          <w:szCs w:val="20"/>
        </w:rPr>
      </w:pPr>
      <w:r w:rsidRPr="0006125C">
        <w:rPr>
          <w:rFonts w:ascii="Arial" w:hAnsi="Arial"/>
          <w:b/>
          <w:sz w:val="21"/>
          <w:szCs w:val="20"/>
        </w:rPr>
        <w:t xml:space="preserve">Consulta le modalità di accesso alla rassegna per rispetto protocolli </w:t>
      </w:r>
      <w:proofErr w:type="spellStart"/>
      <w:r w:rsidRPr="0006125C">
        <w:rPr>
          <w:rFonts w:ascii="Arial" w:hAnsi="Arial"/>
          <w:b/>
          <w:sz w:val="21"/>
          <w:szCs w:val="20"/>
        </w:rPr>
        <w:t>Covid</w:t>
      </w:r>
      <w:proofErr w:type="spellEnd"/>
      <w:r w:rsidRPr="0006125C">
        <w:rPr>
          <w:rFonts w:ascii="Arial" w:hAnsi="Arial"/>
          <w:b/>
          <w:sz w:val="21"/>
          <w:szCs w:val="20"/>
        </w:rPr>
        <w:t xml:space="preserve"> anche su </w:t>
      </w:r>
      <w:hyperlink r:id="rId10">
        <w:r w:rsidRPr="0006125C">
          <w:rPr>
            <w:rStyle w:val="CollegamentoInternet"/>
            <w:rFonts w:ascii="Arial" w:hAnsi="Arial"/>
            <w:b/>
            <w:sz w:val="21"/>
            <w:szCs w:val="20"/>
          </w:rPr>
          <w:t>www.youkali.it</w:t>
        </w:r>
      </w:hyperlink>
      <w:r w:rsidRPr="0006125C">
        <w:rPr>
          <w:rFonts w:ascii="Arial" w:hAnsi="Arial"/>
          <w:b/>
          <w:sz w:val="21"/>
          <w:szCs w:val="20"/>
        </w:rPr>
        <w:t xml:space="preserve">  </w:t>
      </w:r>
    </w:p>
    <w:p w14:paraId="7F88CA2E" w14:textId="77777777" w:rsidR="00D25944" w:rsidRPr="0006125C" w:rsidRDefault="00D25944" w:rsidP="0066513F">
      <w:pPr>
        <w:pStyle w:val="Textbody"/>
        <w:rPr>
          <w:rFonts w:ascii="Arial" w:hAnsi="Arial"/>
          <w:b/>
          <w:sz w:val="21"/>
          <w:szCs w:val="20"/>
        </w:rPr>
      </w:pPr>
    </w:p>
    <w:p w14:paraId="54C818A3" w14:textId="4DDE95DD" w:rsidR="00BD70AC" w:rsidRPr="0066513F" w:rsidRDefault="00B87D9C" w:rsidP="0066513F">
      <w:pPr>
        <w:pStyle w:val="Textbodyuser"/>
        <w:rPr>
          <w:rFonts w:ascii="Arial" w:hAnsi="Arial"/>
          <w:bCs/>
          <w:sz w:val="22"/>
          <w:szCs w:val="22"/>
        </w:rPr>
      </w:pPr>
      <w:r w:rsidRPr="0006125C">
        <w:rPr>
          <w:rFonts w:ascii="Arial" w:hAnsi="Arial"/>
          <w:bCs/>
          <w:sz w:val="21"/>
          <w:szCs w:val="20"/>
        </w:rPr>
        <w:t xml:space="preserve">Ufficio Stampa Renata </w:t>
      </w:r>
      <w:proofErr w:type="spellStart"/>
      <w:r w:rsidRPr="0006125C">
        <w:rPr>
          <w:rFonts w:ascii="Arial" w:hAnsi="Arial"/>
          <w:bCs/>
          <w:sz w:val="21"/>
          <w:szCs w:val="20"/>
        </w:rPr>
        <w:t>Savo</w:t>
      </w:r>
      <w:proofErr w:type="spellEnd"/>
      <w:r w:rsidR="0066513F" w:rsidRPr="0006125C">
        <w:rPr>
          <w:rFonts w:ascii="Arial" w:hAnsi="Arial"/>
          <w:bCs/>
          <w:sz w:val="21"/>
          <w:szCs w:val="20"/>
        </w:rPr>
        <w:t xml:space="preserve"> |</w:t>
      </w:r>
      <w:r w:rsidR="0066513F" w:rsidRPr="0006125C">
        <w:rPr>
          <w:sz w:val="22"/>
          <w:szCs w:val="22"/>
        </w:rPr>
        <w:t xml:space="preserve"> </w:t>
      </w:r>
      <w:r w:rsidRPr="0006125C">
        <w:rPr>
          <w:rFonts w:ascii="Arial" w:hAnsi="Arial"/>
          <w:bCs/>
          <w:sz w:val="21"/>
          <w:szCs w:val="20"/>
        </w:rPr>
        <w:t>+39 320 1915523</w:t>
      </w:r>
      <w:r w:rsidRPr="0006125C">
        <w:rPr>
          <w:sz w:val="22"/>
          <w:szCs w:val="22"/>
        </w:rPr>
        <w:br/>
      </w:r>
      <w:hyperlink r:id="rId11" w:history="1">
        <w:r w:rsidRPr="0006125C">
          <w:rPr>
            <w:rStyle w:val="Internetlink"/>
            <w:rFonts w:ascii="Arial" w:hAnsi="Arial"/>
            <w:bCs/>
            <w:sz w:val="21"/>
            <w:szCs w:val="20"/>
          </w:rPr>
          <w:t>rensavo@gmail.com</w:t>
        </w:r>
      </w:hyperlink>
      <w:r w:rsidRPr="0006125C">
        <w:rPr>
          <w:rFonts w:ascii="Arial" w:hAnsi="Arial"/>
          <w:bCs/>
          <w:sz w:val="21"/>
          <w:szCs w:val="20"/>
        </w:rPr>
        <w:t>;</w:t>
      </w:r>
      <w:r w:rsidRPr="0006125C">
        <w:rPr>
          <w:rFonts w:ascii="Arial" w:hAnsi="Arial"/>
          <w:bCs/>
          <w:sz w:val="21"/>
          <w:szCs w:val="20"/>
        </w:rPr>
        <w:br/>
      </w:r>
      <w:hyperlink r:id="rId12" w:history="1">
        <w:r w:rsidRPr="0006125C">
          <w:rPr>
            <w:rStyle w:val="Collegamentoipertestuale"/>
            <w:rFonts w:ascii="Arial" w:hAnsi="Arial"/>
            <w:bCs/>
            <w:sz w:val="21"/>
            <w:szCs w:val="20"/>
          </w:rPr>
          <w:t>comunicazione.renatasavo@gmail.com</w:t>
        </w:r>
      </w:hyperlink>
      <w:r>
        <w:rPr>
          <w:rFonts w:ascii="Arial" w:hAnsi="Arial"/>
          <w:bCs/>
          <w:sz w:val="22"/>
          <w:szCs w:val="22"/>
        </w:rPr>
        <w:t xml:space="preserve"> </w:t>
      </w:r>
    </w:p>
    <w:sectPr w:rsidR="00BD70AC" w:rsidRPr="0066513F">
      <w:pgSz w:w="11906" w:h="16838"/>
      <w:pgMar w:top="720" w:right="1134"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2D40" w14:textId="77777777" w:rsidR="00102DD1" w:rsidRDefault="00102DD1">
      <w:r>
        <w:separator/>
      </w:r>
    </w:p>
  </w:endnote>
  <w:endnote w:type="continuationSeparator" w:id="0">
    <w:p w14:paraId="3F3FCDB3" w14:textId="77777777" w:rsidR="00102DD1" w:rsidRDefault="001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Liberation Sans">
    <w:altName w:val="Arial"/>
    <w:panose1 w:val="020B0604020202020204"/>
    <w:charset w:val="00"/>
    <w:family w:val="swiss"/>
    <w:pitch w:val="variable"/>
  </w:font>
  <w:font w:name="Noto Sans CJK SC">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BA66" w14:textId="77777777" w:rsidR="00102DD1" w:rsidRDefault="00102DD1">
      <w:r>
        <w:rPr>
          <w:color w:val="000000"/>
        </w:rPr>
        <w:separator/>
      </w:r>
    </w:p>
  </w:footnote>
  <w:footnote w:type="continuationSeparator" w:id="0">
    <w:p w14:paraId="527C3301" w14:textId="77777777" w:rsidR="00102DD1" w:rsidRDefault="0010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A442D"/>
    <w:multiLevelType w:val="multilevel"/>
    <w:tmpl w:val="6B38D72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AC"/>
    <w:rsid w:val="0006125C"/>
    <w:rsid w:val="000810D6"/>
    <w:rsid w:val="000817D4"/>
    <w:rsid w:val="000B528C"/>
    <w:rsid w:val="000D7740"/>
    <w:rsid w:val="000E5E57"/>
    <w:rsid w:val="000F0E57"/>
    <w:rsid w:val="00102DD1"/>
    <w:rsid w:val="00113FFE"/>
    <w:rsid w:val="001B14A2"/>
    <w:rsid w:val="001D568B"/>
    <w:rsid w:val="001F7590"/>
    <w:rsid w:val="00222DE7"/>
    <w:rsid w:val="00225BF0"/>
    <w:rsid w:val="002421F1"/>
    <w:rsid w:val="002422E0"/>
    <w:rsid w:val="002753DF"/>
    <w:rsid w:val="002B67CC"/>
    <w:rsid w:val="002D00BF"/>
    <w:rsid w:val="00301B04"/>
    <w:rsid w:val="0035160B"/>
    <w:rsid w:val="00380CA7"/>
    <w:rsid w:val="003967B1"/>
    <w:rsid w:val="003D126B"/>
    <w:rsid w:val="003D207F"/>
    <w:rsid w:val="004122F7"/>
    <w:rsid w:val="00440EC0"/>
    <w:rsid w:val="0046256F"/>
    <w:rsid w:val="00482854"/>
    <w:rsid w:val="004D179E"/>
    <w:rsid w:val="004E5BF1"/>
    <w:rsid w:val="005052BC"/>
    <w:rsid w:val="0051465E"/>
    <w:rsid w:val="005365EE"/>
    <w:rsid w:val="00537724"/>
    <w:rsid w:val="00541E0A"/>
    <w:rsid w:val="005628FA"/>
    <w:rsid w:val="00562F21"/>
    <w:rsid w:val="0057479E"/>
    <w:rsid w:val="00577F59"/>
    <w:rsid w:val="00585175"/>
    <w:rsid w:val="005A5C86"/>
    <w:rsid w:val="00656265"/>
    <w:rsid w:val="0066513F"/>
    <w:rsid w:val="006727FC"/>
    <w:rsid w:val="0068258F"/>
    <w:rsid w:val="00687561"/>
    <w:rsid w:val="00690F6F"/>
    <w:rsid w:val="00692F4A"/>
    <w:rsid w:val="006B0FFD"/>
    <w:rsid w:val="006C1874"/>
    <w:rsid w:val="006C4C53"/>
    <w:rsid w:val="006E2A72"/>
    <w:rsid w:val="00710CCA"/>
    <w:rsid w:val="0073542A"/>
    <w:rsid w:val="00737FE0"/>
    <w:rsid w:val="007432C8"/>
    <w:rsid w:val="007D0435"/>
    <w:rsid w:val="007F0813"/>
    <w:rsid w:val="007F1DE3"/>
    <w:rsid w:val="007F29E5"/>
    <w:rsid w:val="00807385"/>
    <w:rsid w:val="00890009"/>
    <w:rsid w:val="008963EF"/>
    <w:rsid w:val="008D2BF7"/>
    <w:rsid w:val="008F528E"/>
    <w:rsid w:val="00923D6D"/>
    <w:rsid w:val="00970207"/>
    <w:rsid w:val="009F53FC"/>
    <w:rsid w:val="00A06E21"/>
    <w:rsid w:val="00A3422D"/>
    <w:rsid w:val="00A66FB5"/>
    <w:rsid w:val="00A87E62"/>
    <w:rsid w:val="00A958F6"/>
    <w:rsid w:val="00AE3281"/>
    <w:rsid w:val="00AF48C0"/>
    <w:rsid w:val="00AF4F9E"/>
    <w:rsid w:val="00B233A7"/>
    <w:rsid w:val="00B25FB7"/>
    <w:rsid w:val="00B55F2F"/>
    <w:rsid w:val="00B85CB3"/>
    <w:rsid w:val="00B87D9C"/>
    <w:rsid w:val="00B946C0"/>
    <w:rsid w:val="00B96156"/>
    <w:rsid w:val="00BD70AC"/>
    <w:rsid w:val="00C60829"/>
    <w:rsid w:val="00C760F2"/>
    <w:rsid w:val="00CC5980"/>
    <w:rsid w:val="00D25944"/>
    <w:rsid w:val="00D5212E"/>
    <w:rsid w:val="00D80EA8"/>
    <w:rsid w:val="00D974C0"/>
    <w:rsid w:val="00DA3E9D"/>
    <w:rsid w:val="00DA757C"/>
    <w:rsid w:val="00E1104F"/>
    <w:rsid w:val="00E259A1"/>
    <w:rsid w:val="00E56204"/>
    <w:rsid w:val="00E8161A"/>
    <w:rsid w:val="00E86DC8"/>
    <w:rsid w:val="00EB3134"/>
    <w:rsid w:val="00EB614A"/>
    <w:rsid w:val="00EC2B42"/>
    <w:rsid w:val="00ED6738"/>
    <w:rsid w:val="00F14F0A"/>
    <w:rsid w:val="00F22422"/>
    <w:rsid w:val="00F32CF6"/>
    <w:rsid w:val="00F41309"/>
    <w:rsid w:val="00F6458A"/>
    <w:rsid w:val="00F67BB8"/>
    <w:rsid w:val="00F901D4"/>
    <w:rsid w:val="00F96DA0"/>
    <w:rsid w:val="00FC6863"/>
    <w:rsid w:val="00FE7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61C8"/>
  <w15:docId w15:val="{CC0E549B-C1A5-AC48-B00E-BC2BDE32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8A"/>
    <w:pPr>
      <w:widowControl/>
      <w:suppressAutoHyphens w:val="0"/>
      <w:autoSpaceDN/>
      <w:textAlignment w:val="auto"/>
    </w:pPr>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pPr>
      <w:widowControl/>
    </w:pPr>
    <w:rPr>
      <w:rFonts w:ascii="Liberation Serif" w:eastAsia="Noto Serif CJK SC" w:hAnsi="Liberation Serif" w:cs="Lohit Devanagari"/>
      <w:kern w:val="3"/>
      <w:lang w:eastAsia="zh-CN" w:bidi="hi-IN"/>
    </w:rPr>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qFormat/>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pPr>
    <w:rPr>
      <w:rFonts w:ascii="Liberation Serif" w:eastAsia="Noto Serif CJK SC" w:hAnsi="Liberation Serif" w:cs="Lohit Devanagari"/>
      <w:kern w:val="3"/>
      <w:lang w:eastAsia="zh-CN" w:bidi="hi-IN"/>
    </w:rPr>
  </w:style>
  <w:style w:type="paragraph" w:customStyle="1" w:styleId="Textbodyuser">
    <w:name w:val="Text body (user)"/>
    <w:basedOn w:val="Standarduser"/>
    <w:pPr>
      <w:spacing w:after="140" w:line="276" w:lineRule="auto"/>
    </w:pPr>
  </w:style>
  <w:style w:type="paragraph" w:customStyle="1" w:styleId="HeaderandFooter">
    <w:name w:val="Header and Footer"/>
    <w:basedOn w:val="Standard"/>
  </w:style>
  <w:style w:type="paragraph" w:styleId="Intestazione">
    <w:name w:val="header"/>
    <w:basedOn w:val="Standarduser"/>
    <w:pPr>
      <w:tabs>
        <w:tab w:val="center" w:pos="4819"/>
        <w:tab w:val="right" w:pos="9638"/>
      </w:tabs>
    </w:pPr>
    <w:rPr>
      <w:rFonts w:cs="Mangal"/>
    </w:rPr>
  </w:style>
  <w:style w:type="character" w:customStyle="1" w:styleId="IntestazioneCarattere">
    <w:name w:val="Intestazione Carattere"/>
    <w:basedOn w:val="Carpredefinitoparagrafo"/>
    <w:rPr>
      <w:rFonts w:ascii="Liberation Serif" w:eastAsia="Noto Serif CJK SC" w:hAnsi="Liberation Serif" w:cs="Mangal"/>
      <w:kern w:val="3"/>
      <w:lang w:eastAsia="zh-CN" w:bidi="hi-IN"/>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Nessunelenco1">
    <w:name w:val="Nessun elenco1"/>
    <w:basedOn w:val="Nessunelenco"/>
    <w:pPr>
      <w:numPr>
        <w:numId w:val="1"/>
      </w:numPr>
    </w:pPr>
  </w:style>
  <w:style w:type="character" w:styleId="Collegamentoipertestuale">
    <w:name w:val="Hyperlink"/>
    <w:basedOn w:val="Carpredefinitoparagrafo"/>
    <w:uiPriority w:val="99"/>
    <w:unhideWhenUsed/>
    <w:rsid w:val="008963EF"/>
    <w:rPr>
      <w:color w:val="0563C1" w:themeColor="hyperlink"/>
      <w:u w:val="single"/>
    </w:rPr>
  </w:style>
  <w:style w:type="paragraph" w:styleId="Testofumetto">
    <w:name w:val="Balloon Text"/>
    <w:basedOn w:val="Normale"/>
    <w:link w:val="TestofumettoCarattere"/>
    <w:uiPriority w:val="99"/>
    <w:semiHidden/>
    <w:unhideWhenUsed/>
    <w:rsid w:val="00DA757C"/>
    <w:rPr>
      <w:sz w:val="18"/>
      <w:szCs w:val="18"/>
    </w:rPr>
  </w:style>
  <w:style w:type="character" w:customStyle="1" w:styleId="TestofumettoCarattere">
    <w:name w:val="Testo fumetto Carattere"/>
    <w:basedOn w:val="Carpredefinitoparagrafo"/>
    <w:link w:val="Testofumetto"/>
    <w:uiPriority w:val="99"/>
    <w:semiHidden/>
    <w:rsid w:val="00DA757C"/>
    <w:rPr>
      <w:rFonts w:ascii="Times New Roman" w:eastAsia="Times New Roman" w:hAnsi="Times New Roman" w:cs="Times New Roman"/>
      <w:sz w:val="18"/>
      <w:szCs w:val="18"/>
      <w:lang w:eastAsia="it-IT"/>
    </w:rPr>
  </w:style>
  <w:style w:type="character" w:customStyle="1" w:styleId="CollegamentoInternet">
    <w:name w:val="Collegamento Internet"/>
    <w:basedOn w:val="Carpredefinitoparagrafo"/>
    <w:uiPriority w:val="99"/>
    <w:unhideWhenUsed/>
    <w:rsid w:val="0066513F"/>
    <w:rPr>
      <w:color w:val="0563C1" w:themeColor="hyperlink"/>
      <w:u w:val="single"/>
    </w:rPr>
  </w:style>
  <w:style w:type="paragraph" w:customStyle="1" w:styleId="textbody0">
    <w:name w:val="textbody"/>
    <w:basedOn w:val="Normale"/>
    <w:rsid w:val="004E5BF1"/>
    <w:pPr>
      <w:spacing w:before="100" w:beforeAutospacing="1" w:after="100" w:afterAutospacing="1"/>
    </w:pPr>
  </w:style>
  <w:style w:type="character" w:customStyle="1" w:styleId="apple-converted-space">
    <w:name w:val="apple-converted-space"/>
    <w:basedOn w:val="Carpredefinitoparagrafo"/>
    <w:rsid w:val="004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6475">
      <w:bodyDiv w:val="1"/>
      <w:marLeft w:val="0"/>
      <w:marRight w:val="0"/>
      <w:marTop w:val="0"/>
      <w:marBottom w:val="0"/>
      <w:divBdr>
        <w:top w:val="none" w:sz="0" w:space="0" w:color="auto"/>
        <w:left w:val="none" w:sz="0" w:space="0" w:color="auto"/>
        <w:bottom w:val="none" w:sz="0" w:space="0" w:color="auto"/>
        <w:right w:val="none" w:sz="0" w:space="0" w:color="auto"/>
      </w:divBdr>
    </w:div>
    <w:div w:id="85544681">
      <w:bodyDiv w:val="1"/>
      <w:marLeft w:val="0"/>
      <w:marRight w:val="0"/>
      <w:marTop w:val="0"/>
      <w:marBottom w:val="0"/>
      <w:divBdr>
        <w:top w:val="none" w:sz="0" w:space="0" w:color="auto"/>
        <w:left w:val="none" w:sz="0" w:space="0" w:color="auto"/>
        <w:bottom w:val="none" w:sz="0" w:space="0" w:color="auto"/>
        <w:right w:val="none" w:sz="0" w:space="0" w:color="auto"/>
      </w:divBdr>
    </w:div>
    <w:div w:id="98575131">
      <w:bodyDiv w:val="1"/>
      <w:marLeft w:val="0"/>
      <w:marRight w:val="0"/>
      <w:marTop w:val="0"/>
      <w:marBottom w:val="0"/>
      <w:divBdr>
        <w:top w:val="none" w:sz="0" w:space="0" w:color="auto"/>
        <w:left w:val="none" w:sz="0" w:space="0" w:color="auto"/>
        <w:bottom w:val="none" w:sz="0" w:space="0" w:color="auto"/>
        <w:right w:val="none" w:sz="0" w:space="0" w:color="auto"/>
      </w:divBdr>
    </w:div>
    <w:div w:id="351608502">
      <w:bodyDiv w:val="1"/>
      <w:marLeft w:val="0"/>
      <w:marRight w:val="0"/>
      <w:marTop w:val="0"/>
      <w:marBottom w:val="0"/>
      <w:divBdr>
        <w:top w:val="none" w:sz="0" w:space="0" w:color="auto"/>
        <w:left w:val="none" w:sz="0" w:space="0" w:color="auto"/>
        <w:bottom w:val="none" w:sz="0" w:space="0" w:color="auto"/>
        <w:right w:val="none" w:sz="0" w:space="0" w:color="auto"/>
      </w:divBdr>
    </w:div>
    <w:div w:id="486938747">
      <w:bodyDiv w:val="1"/>
      <w:marLeft w:val="0"/>
      <w:marRight w:val="0"/>
      <w:marTop w:val="0"/>
      <w:marBottom w:val="0"/>
      <w:divBdr>
        <w:top w:val="none" w:sz="0" w:space="0" w:color="auto"/>
        <w:left w:val="none" w:sz="0" w:space="0" w:color="auto"/>
        <w:bottom w:val="none" w:sz="0" w:space="0" w:color="auto"/>
        <w:right w:val="none" w:sz="0" w:space="0" w:color="auto"/>
      </w:divBdr>
    </w:div>
    <w:div w:id="621494724">
      <w:bodyDiv w:val="1"/>
      <w:marLeft w:val="0"/>
      <w:marRight w:val="0"/>
      <w:marTop w:val="0"/>
      <w:marBottom w:val="0"/>
      <w:divBdr>
        <w:top w:val="none" w:sz="0" w:space="0" w:color="auto"/>
        <w:left w:val="none" w:sz="0" w:space="0" w:color="auto"/>
        <w:bottom w:val="none" w:sz="0" w:space="0" w:color="auto"/>
        <w:right w:val="none" w:sz="0" w:space="0" w:color="auto"/>
      </w:divBdr>
    </w:div>
    <w:div w:id="642082268">
      <w:bodyDiv w:val="1"/>
      <w:marLeft w:val="0"/>
      <w:marRight w:val="0"/>
      <w:marTop w:val="0"/>
      <w:marBottom w:val="0"/>
      <w:divBdr>
        <w:top w:val="none" w:sz="0" w:space="0" w:color="auto"/>
        <w:left w:val="none" w:sz="0" w:space="0" w:color="auto"/>
        <w:bottom w:val="none" w:sz="0" w:space="0" w:color="auto"/>
        <w:right w:val="none" w:sz="0" w:space="0" w:color="auto"/>
      </w:divBdr>
    </w:div>
    <w:div w:id="648825592">
      <w:bodyDiv w:val="1"/>
      <w:marLeft w:val="0"/>
      <w:marRight w:val="0"/>
      <w:marTop w:val="0"/>
      <w:marBottom w:val="0"/>
      <w:divBdr>
        <w:top w:val="none" w:sz="0" w:space="0" w:color="auto"/>
        <w:left w:val="none" w:sz="0" w:space="0" w:color="auto"/>
        <w:bottom w:val="none" w:sz="0" w:space="0" w:color="auto"/>
        <w:right w:val="none" w:sz="0" w:space="0" w:color="auto"/>
      </w:divBdr>
    </w:div>
    <w:div w:id="968781973">
      <w:bodyDiv w:val="1"/>
      <w:marLeft w:val="0"/>
      <w:marRight w:val="0"/>
      <w:marTop w:val="0"/>
      <w:marBottom w:val="0"/>
      <w:divBdr>
        <w:top w:val="none" w:sz="0" w:space="0" w:color="auto"/>
        <w:left w:val="none" w:sz="0" w:space="0" w:color="auto"/>
        <w:bottom w:val="none" w:sz="0" w:space="0" w:color="auto"/>
        <w:right w:val="none" w:sz="0" w:space="0" w:color="auto"/>
      </w:divBdr>
    </w:div>
    <w:div w:id="994726288">
      <w:bodyDiv w:val="1"/>
      <w:marLeft w:val="0"/>
      <w:marRight w:val="0"/>
      <w:marTop w:val="0"/>
      <w:marBottom w:val="0"/>
      <w:divBdr>
        <w:top w:val="none" w:sz="0" w:space="0" w:color="auto"/>
        <w:left w:val="none" w:sz="0" w:space="0" w:color="auto"/>
        <w:bottom w:val="none" w:sz="0" w:space="0" w:color="auto"/>
        <w:right w:val="none" w:sz="0" w:space="0" w:color="auto"/>
      </w:divBdr>
    </w:div>
    <w:div w:id="1081760683">
      <w:bodyDiv w:val="1"/>
      <w:marLeft w:val="0"/>
      <w:marRight w:val="0"/>
      <w:marTop w:val="0"/>
      <w:marBottom w:val="0"/>
      <w:divBdr>
        <w:top w:val="none" w:sz="0" w:space="0" w:color="auto"/>
        <w:left w:val="none" w:sz="0" w:space="0" w:color="auto"/>
        <w:bottom w:val="none" w:sz="0" w:space="0" w:color="auto"/>
        <w:right w:val="none" w:sz="0" w:space="0" w:color="auto"/>
      </w:divBdr>
    </w:div>
    <w:div w:id="1270547239">
      <w:bodyDiv w:val="1"/>
      <w:marLeft w:val="0"/>
      <w:marRight w:val="0"/>
      <w:marTop w:val="0"/>
      <w:marBottom w:val="0"/>
      <w:divBdr>
        <w:top w:val="none" w:sz="0" w:space="0" w:color="auto"/>
        <w:left w:val="none" w:sz="0" w:space="0" w:color="auto"/>
        <w:bottom w:val="none" w:sz="0" w:space="0" w:color="auto"/>
        <w:right w:val="none" w:sz="0" w:space="0" w:color="auto"/>
      </w:divBdr>
    </w:div>
    <w:div w:id="1280801205">
      <w:bodyDiv w:val="1"/>
      <w:marLeft w:val="0"/>
      <w:marRight w:val="0"/>
      <w:marTop w:val="0"/>
      <w:marBottom w:val="0"/>
      <w:divBdr>
        <w:top w:val="none" w:sz="0" w:space="0" w:color="auto"/>
        <w:left w:val="none" w:sz="0" w:space="0" w:color="auto"/>
        <w:bottom w:val="none" w:sz="0" w:space="0" w:color="auto"/>
        <w:right w:val="none" w:sz="0" w:space="0" w:color="auto"/>
      </w:divBdr>
    </w:div>
    <w:div w:id="1416509274">
      <w:bodyDiv w:val="1"/>
      <w:marLeft w:val="0"/>
      <w:marRight w:val="0"/>
      <w:marTop w:val="0"/>
      <w:marBottom w:val="0"/>
      <w:divBdr>
        <w:top w:val="none" w:sz="0" w:space="0" w:color="auto"/>
        <w:left w:val="none" w:sz="0" w:space="0" w:color="auto"/>
        <w:bottom w:val="none" w:sz="0" w:space="0" w:color="auto"/>
        <w:right w:val="none" w:sz="0" w:space="0" w:color="auto"/>
      </w:divBdr>
    </w:div>
    <w:div w:id="1484005688">
      <w:bodyDiv w:val="1"/>
      <w:marLeft w:val="0"/>
      <w:marRight w:val="0"/>
      <w:marTop w:val="0"/>
      <w:marBottom w:val="0"/>
      <w:divBdr>
        <w:top w:val="none" w:sz="0" w:space="0" w:color="auto"/>
        <w:left w:val="none" w:sz="0" w:space="0" w:color="auto"/>
        <w:bottom w:val="none" w:sz="0" w:space="0" w:color="auto"/>
        <w:right w:val="none" w:sz="0" w:space="0" w:color="auto"/>
      </w:divBdr>
    </w:div>
    <w:div w:id="1546404596">
      <w:bodyDiv w:val="1"/>
      <w:marLeft w:val="0"/>
      <w:marRight w:val="0"/>
      <w:marTop w:val="0"/>
      <w:marBottom w:val="0"/>
      <w:divBdr>
        <w:top w:val="none" w:sz="0" w:space="0" w:color="auto"/>
        <w:left w:val="none" w:sz="0" w:space="0" w:color="auto"/>
        <w:bottom w:val="none" w:sz="0" w:space="0" w:color="auto"/>
        <w:right w:val="none" w:sz="0" w:space="0" w:color="auto"/>
      </w:divBdr>
    </w:div>
    <w:div w:id="1572160568">
      <w:bodyDiv w:val="1"/>
      <w:marLeft w:val="0"/>
      <w:marRight w:val="0"/>
      <w:marTop w:val="0"/>
      <w:marBottom w:val="0"/>
      <w:divBdr>
        <w:top w:val="none" w:sz="0" w:space="0" w:color="auto"/>
        <w:left w:val="none" w:sz="0" w:space="0" w:color="auto"/>
        <w:bottom w:val="none" w:sz="0" w:space="0" w:color="auto"/>
        <w:right w:val="none" w:sz="0" w:space="0" w:color="auto"/>
      </w:divBdr>
    </w:div>
    <w:div w:id="1584610442">
      <w:bodyDiv w:val="1"/>
      <w:marLeft w:val="0"/>
      <w:marRight w:val="0"/>
      <w:marTop w:val="0"/>
      <w:marBottom w:val="0"/>
      <w:divBdr>
        <w:top w:val="none" w:sz="0" w:space="0" w:color="auto"/>
        <w:left w:val="none" w:sz="0" w:space="0" w:color="auto"/>
        <w:bottom w:val="none" w:sz="0" w:space="0" w:color="auto"/>
        <w:right w:val="none" w:sz="0" w:space="0" w:color="auto"/>
      </w:divBdr>
    </w:div>
    <w:div w:id="1621716316">
      <w:bodyDiv w:val="1"/>
      <w:marLeft w:val="0"/>
      <w:marRight w:val="0"/>
      <w:marTop w:val="0"/>
      <w:marBottom w:val="0"/>
      <w:divBdr>
        <w:top w:val="none" w:sz="0" w:space="0" w:color="auto"/>
        <w:left w:val="none" w:sz="0" w:space="0" w:color="auto"/>
        <w:bottom w:val="none" w:sz="0" w:space="0" w:color="auto"/>
        <w:right w:val="none" w:sz="0" w:space="0" w:color="auto"/>
      </w:divBdr>
    </w:div>
    <w:div w:id="202069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youka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municazione.renatasa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savo@gmail.com" TargetMode="External"/><Relationship Id="rId5" Type="http://schemas.openxmlformats.org/officeDocument/2006/relationships/footnotes" Target="footnotes.xml"/><Relationship Id="rId10" Type="http://schemas.openxmlformats.org/officeDocument/2006/relationships/hyperlink" Target="http://www.youkali.it/" TargetMode="External"/><Relationship Id="rId4" Type="http://schemas.openxmlformats.org/officeDocument/2006/relationships/webSettings" Target="webSettings.xml"/><Relationship Id="rId9" Type="http://schemas.openxmlformats.org/officeDocument/2006/relationships/hyperlink" Target="mailto:info@youka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3205</Characters>
  <Application>Microsoft Office Word</Application>
  <DocSecurity>0</DocSecurity>
  <Lines>72</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2021-08-15T07:49:00Z</cp:lastPrinted>
  <dcterms:created xsi:type="dcterms:W3CDTF">2022-09-22T10:09:00Z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