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4"/>
          <w:szCs w:val="24"/>
        </w:rPr>
        <w:drawing>
          <wp:inline distB="0" distT="0" distL="114300" distR="114300">
            <wp:extent cx="543560" cy="786130"/>
            <wp:effectExtent b="0" l="0" r="0" t="0"/>
            <wp:docPr descr="AAA - Logo Edera Blu su sfondo bianco con scritta - ok" id="7" name="image1.png"/>
            <a:graphic>
              <a:graphicData uri="http://schemas.openxmlformats.org/drawingml/2006/picture">
                <pic:pic>
                  <pic:nvPicPr>
                    <pic:cNvPr descr="AAA - Logo Edera Blu su sfondo bianco con scritta - ok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86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center"/>
        <w:rPr>
          <w:rFonts w:ascii="Calibri" w:cs="Calibri" w:eastAsia="Calibri" w:hAnsi="Calibri"/>
          <w:color w:val="76717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767171"/>
          <w:sz w:val="18"/>
          <w:szCs w:val="18"/>
          <w:rtl w:val="0"/>
        </w:rPr>
        <w:t xml:space="preserve">Comunicato Stampa #3/2025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center"/>
        <w:rPr>
          <w:rFonts w:ascii="Gill Sans" w:cs="Gill Sans" w:eastAsia="Gill Sans" w:hAnsi="Gill Sans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767171"/>
          <w:sz w:val="18"/>
          <w:szCs w:val="18"/>
          <w:rtl w:val="0"/>
        </w:rPr>
        <w:t xml:space="preserve">Treviso, 20 luglio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Gill Sans" w:cs="Gill Sans" w:eastAsia="Gill Sans" w:hAnsi="Gill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1f386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f3864"/>
          <w:sz w:val="26"/>
          <w:szCs w:val="26"/>
          <w:rtl w:val="0"/>
        </w:rPr>
        <w:t xml:space="preserve">EDERA FILM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1f386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f3864"/>
          <w:sz w:val="26"/>
          <w:szCs w:val="26"/>
          <w:rtl w:val="0"/>
        </w:rPr>
        <w:t xml:space="preserve">SETTIMA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1f3864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1f3864"/>
        </w:rPr>
      </w:pPr>
      <w:r w:rsidDel="00000000" w:rsidR="00000000" w:rsidRPr="00000000">
        <w:rPr>
          <w:rFonts w:ascii="Calibri" w:cs="Calibri" w:eastAsia="Calibri" w:hAnsi="Calibri"/>
          <w:i w:val="1"/>
          <w:color w:val="1f3864"/>
          <w:rtl w:val="0"/>
        </w:rPr>
        <w:t xml:space="preserve">30 luglio &gt; 2 agosto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1f386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color w:val="1f3864"/>
          <w:rtl w:val="0"/>
        </w:rPr>
        <w:t xml:space="preserve">Cinema Edera, Treviso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1f386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b w:val="1"/>
          <w:color w:val="1f386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3864"/>
          <w:sz w:val="24"/>
          <w:szCs w:val="24"/>
          <w:rtl w:val="0"/>
        </w:rPr>
        <w:t xml:space="preserve">Annunciato il ricco programma della 7^ edizione dell’Edera Film Festival.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b w:val="1"/>
          <w:color w:val="1f386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3864"/>
          <w:sz w:val="24"/>
          <w:szCs w:val="24"/>
          <w:rtl w:val="0"/>
        </w:rPr>
        <w:t xml:space="preserve">Dal 30 luglio al 2 agosto 2025, al Cinema Edera di Treviso, il meglio del cinema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f3864"/>
          <w:sz w:val="24"/>
          <w:szCs w:val="24"/>
          <w:rtl w:val="0"/>
        </w:rPr>
        <w:t xml:space="preserve">under 35</w:t>
      </w:r>
      <w:r w:rsidDel="00000000" w:rsidR="00000000" w:rsidRPr="00000000">
        <w:rPr>
          <w:rFonts w:ascii="Calibri" w:cs="Calibri" w:eastAsia="Calibri" w:hAnsi="Calibri"/>
          <w:b w:val="1"/>
          <w:color w:val="1f386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b w:val="1"/>
          <w:color w:val="1f386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3864"/>
          <w:sz w:val="24"/>
          <w:szCs w:val="24"/>
          <w:rtl w:val="0"/>
        </w:rPr>
        <w:t xml:space="preserve">Evento di preapertura il 29 luglio con la proiezione del documentario “Vertigine bianca”: iniziativa inserita nell’ambito dell’Olimpiade Culturale Milano Cortina 2026.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cinema delle nuove generazioni sarà protagonista della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settima edizione dell’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Edera Film Festival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Festival Internazionale di Cinema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Under 35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 programma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Treviso dal 30 luglio al 2 agosto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organizzato dall’Associazione Culturale Orizzonti in collaborazione con il Cinema Edera.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Alla ricca selezione delle opere in concorso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36 film così distribuiti: 6 lungometraggi, 6 documentari, 12 cortometraggi, 12 opere proposte nella sezione Focus Nordest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si aggiungono quest’anno la sezione fuori concorso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Veneto Doc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vetrina dedicata ai talenti del territorio, e diversi eventi speciali.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L’Edera Film Festival inaugura questa settima edizione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29 luglio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 19:30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 una serata di preapertura durante la quale sarà proiettato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“Vertigine bianca”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di Giorgio Ferroni, un documentario dedicato ai Giochi Olimpici Invernali del 1956 a Cortina d’Ampezzo. Intervengono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Monica De Mattia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Assessore alla Cultura del Comune di Cortina d’Ampezzo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Ruggero Vilnai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per dodici anni alla guida del Comitato Paralimpico Veneto e ora Rappresentante dei Delegati Provinciali per l’Area Nord.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L’iniziativa è inserita nell’ambito dell’Olimpiade Culturale di Milano Cortina 2026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il programma multidisciplinare, plurale e diffuso che animerà l’Italia per promuovere i valori Olimpici e valorizzerà il dialogo tra arte, cultura e sport, in vista dei Giochi Olimpici e Paralimpici Invernali che l’Italia ospiterà rispettivamente dal 6 al 22 febbraio e dal 6 al 15 marzo 2026.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Riflettori accesi sulla Natura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30 luglio alle 20:30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 un panel sulla sostenibilità ambientale promosso dal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Comune di Treviso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Fondazione Sylva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occasione del riconoscimento a Treviso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Città verde d’Europa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assegnato dalla Commissione Europea alle città impegnate nella sostenibilità ambientale e nella transizione ecologica. Intervengono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Mario Conte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Sindaco di Treviso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Luigi de Vecchi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Presidente Fondazione Sylva. Modera: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Saskia Terzani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seguire, un omaggio al grande fotografo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Sebastião Salgado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la proiezione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“Il Sale della Terra”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 Wim Wenders 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Juliano Ribeiro Salgado.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Sabato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 agosto dalle 18:00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si inaugura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Veneto Doc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una nuova sezione dedicata ai talenti del territorio, a seguire la cerimonia di premiazione.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Gli eventi del 29, 30 luglio e 2 agosto sono ad ingresso libero fino ad esaurimento dei posti. L'ingresso giornaliero al festival è di 5 euro.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Nutrita la partecipazione di film internazionali selezionati per questa settima edizione dell’EFF: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dalla Francia alla Slovenia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dalla Spagna al Regno Unito, dal Sudafrica all’Albania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per ribadire la vocazione globale dell’Edera Film Festival e il suo compito di mettere in dialogo culture e paesi diversi, nello spirito di una reciproca comprensione e arricchimento.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Giurie Tecniche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formate da prestigiosi esponenti del mondo dello spettacolo, dell’arte e della cultura, avranno il compito di valutare le opere in concorso e assegneranno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Premio al Miglior Film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 ciascuna delle quattro sezioni del concorso. In continuità con le passate edizioni, a questi Premi saranno affiancati quelli assegnati dalla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Giuria del Pubblico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 Premi Speciali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testimonianza delle sinergie che l’Edera Film Festival stabilisce e coltiva con importanti realtà culturali, sociali ed imprenditoriali del territorio. Si confermano, infatti,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Premio Astoria - Celebrating Life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riservato al miglior film incentrato sui temi dell’inclusione, della tolleranza e della multiculturalità,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Premio Fondazione Benetton Studi Ricerche “Paesaggi che cambiano”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destinato ad un’opera che rappresenta in maniera significativa il tema del paesaggio nella sua continua evoluzione, e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Premio Rotary Club Treviso Terraglio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al miglior cortometraggio a tema sociale. E protagonisti saranno anche gli spettatori, chiamati ad esprimere il loro voto e a contribuire all’attribuzione dei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 del Pubblico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 le sezioni in concorso.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L’Edera Film Festival è patrocinato dalla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Regione del Veneto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Comune di Treviso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dall’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Università Ca’ Foscari di Venezia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Fondazione Benetton Studi Ricerche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Rotary Club Treviso Terraglio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È reso possibile grazie alla collaborazione di una rete di sponsor e partner del territorio e si avvale della direzione artistica della regista e giornalista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Gloria Aura Bortolini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dello storico del cinema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Giuseppe Borrone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della direttrice del Cinema Edera e Presidente FICE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Giuliana Fantoni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programma completo e ulteriori novità sulla settima edizione dell’EFF saranno rese note nel corso della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conferenza stampa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prevista per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venerdì 25 luglio alle 11:30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nella Sala Guadagnin di Palazzo Rinaldi, alla presenza dei rappresentanti delle istituzioni, degli sponsor e degli organizzatori. La conferenza stampa verrà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trasmessa live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sui principali social media ufficiali del festival,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seguito l’elenco completo dei film selezionati, mentre a questo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link 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programma.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LUNGOMETRAGGI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L’ALBERO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 Petraglia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92’</w:t>
      </w:r>
    </w:p>
    <w:p w:rsidR="00000000" w:rsidDel="00000000" w:rsidP="00000000" w:rsidRDefault="00000000" w:rsidRPr="00000000" w14:paraId="0000002B">
      <w:pPr>
        <w:spacing w:before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BRENTA CONNECTION</w:t>
      </w:r>
    </w:p>
    <w:p w:rsidR="00000000" w:rsidDel="00000000" w:rsidP="00000000" w:rsidRDefault="00000000" w:rsidRPr="00000000" w14:paraId="0000002C">
      <w:pPr>
        <w:spacing w:before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Cristian Tomassini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88’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IL CANTO DI ALINA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Ilaria Braccialini, Federica Oriente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73’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CIAO BAMBINO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Edgardo Pistone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97’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MANGIA!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Anna Piscopo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78’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L’ORO DEL RENO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Lorenzo Pullega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91’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DOCUMENTARI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ciy6zfgzvvf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ALAN – IL RACCONTO DI UN IGNORANTE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Luca Lanzano • Italia • 2024 • 71’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6fu07898v0cv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CAMPO LIBERO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Cristina Principe • Italia • 2025 • 15’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LUI MI ASPETTA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Fabio Fontana • Italia • 2024 • 14’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OGNI PENSIERO VOLA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Alice Ambrogi • Italia • 2024 • 64’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 PRIME VOLTE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Giulia Cosentino, Perla Sardella • Italia, Spagna • 2025 • 16’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 RESPIRO PARZIALE MA INTERO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Lorenzo Spinelli • Italia • 2023 • 17’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CORTOMETRAGGI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BUONA CONDOTTA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Francesco Gheghi • Italia • 2024 • 13’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COMUNQUE BENE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Beatrice Baldacci • Italia • 2024 • 17’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HAPPY SNAPS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Tyro Heath • Regno Unito • 2024 • 12’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LARGOHEN DALLENDYSHET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Deni Neli • Italia, Albania • 2024 • 20’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pr6wnjuxz1bi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LUCIA STA PER SPOSARSI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Giuseppe Cardaci • Italia • 2025 • 12’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NONOSTANTE TUTTO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Simone Guarany • Italia • 2024 • 10’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PADRE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Michele Gallone • Italia • 2024 • 19’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PUNTER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Jason Adam Maselle • Sudafrica, USA • 2024 • 13’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RAPACIT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Martina Mele • Italia • 2024 • 12’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LES SOLARIENS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Clarence Larrivoire • Francia • 2024 • 20’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STUDIES FOR A CLOSE-UP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Nicolò Bressan Degli Antoni • Italia • 2024 • 15’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ZIMA DEL SIGNOR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Alessandro Padovani • Italia • 2024 • 19’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FOCUS NORDEST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CATENA DEL TEMPO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Aurora Ovan • Italia, Slovenia • 2024 • 12’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COME UNA FOGLIA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Alberto De Grandis • Italia • 2024 • 10’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CRISTINA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Giulio Golfieri • Italia • 2025 • 12’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CRUSH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Simone Marino • Italia • 2024 • 7’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DUE ORIZZONTI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Giselle Eliana Chan • Italia • 2024 • 8’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 ACQUE TRANQUILLE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Giuseppe Andreatta • Italia • 2025 • 20’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L’INCREDIBILE STORIA DI CARLOS LOPEZ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Filippo Valese • Italia • 2024 • 17’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LASS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Ù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IN CIMA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Giovanni Grossi • Italia • 2024 • 17’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MOSTO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Vernante Pallotti, Daniele Zen • Italia • 2024 • 15’</w:t>
      </w:r>
    </w:p>
    <w:p w:rsidR="00000000" w:rsidDel="00000000" w:rsidP="00000000" w:rsidRDefault="00000000" w:rsidRPr="00000000" w14:paraId="00000074">
      <w:pPr>
        <w:spacing w:before="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PUSEA: LA PRIMA LUCE DELLA CARNIA</w:t>
      </w:r>
    </w:p>
    <w:p w:rsidR="00000000" w:rsidDel="00000000" w:rsidP="00000000" w:rsidRDefault="00000000" w:rsidRPr="00000000" w14:paraId="00000075">
      <w:pPr>
        <w:spacing w:before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Alessandro Galliera • Italia • 2024 • 24’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SOGGETTO OBSOLETO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Nicola Pegg • Italia • 2024 • 27’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STANZE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Amedeo Sartori • Italia • 2024 • 14’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VENETO DOC - FUORI CONCORSO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BERNARDO, CORRO QUINDI SONO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Geremia Vinattieri • Italia • 2025 • 28’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CONCRETE BACH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Riccardo De Cal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2023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20’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OLTRE LA SECCA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2025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6’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TERRA DI RELAZIONI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Chiara Pellegrini, Sabrine Morad, Viola Hajdini • Italia • 2025 • 61’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EVENTI SPECIALI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DALL’IO AL NOI – UNA GIORNATA PARTICOLARE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Antimo Campanile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Italia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2025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7’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IL SALE DELLA TERRA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Wim Wenders, Juliano Ribeiro Salgado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Brasile, Italia, Francia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2014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105’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VERTIGINE BIANCA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Giorgio Ferroni • Italia • 1956 • 90’</w:t>
      </w:r>
    </w:p>
    <w:p w:rsidR="00000000" w:rsidDel="00000000" w:rsidP="00000000" w:rsidRDefault="00000000" w:rsidRPr="00000000" w14:paraId="0000008E">
      <w:pPr>
        <w:spacing w:before="2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informazioni: </w:t>
        <w:tab/>
        <w:t xml:space="preserve">Loredana Rigato +39 349 5800559,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Manuela Biancoli +39 331 2706290 </w:t>
      </w:r>
    </w:p>
    <w:p w:rsidR="00000000" w:rsidDel="00000000" w:rsidP="00000000" w:rsidRDefault="00000000" w:rsidRPr="00000000" w14:paraId="0000008F">
      <w:pPr>
        <w:spacing w:before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press@ederafilmfestival.it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sectPr>
      <w:footerReference r:id="rId13" w:type="default"/>
      <w:pgSz w:h="16837" w:w="11905" w:orient="portrait"/>
      <w:pgMar w:bottom="1134" w:top="1417" w:left="1134" w:right="1134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ill San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Avenir" w:cs="Avenir" w:eastAsia="Avenir" w:hAnsi="Avenir"/>
        <w:color w:val="59595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Calibri" w:cs="Calibri" w:eastAsia="Calibri" w:hAnsi="Calibri"/>
        <w:color w:val="595959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595959"/>
        <w:sz w:val="16"/>
        <w:szCs w:val="16"/>
        <w:rtl w:val="0"/>
      </w:rPr>
      <w:t xml:space="preserve">Edera Film Festival – Festival Internazionale di Cinema Under 35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Calibri" w:cs="Calibri" w:eastAsia="Calibri" w:hAnsi="Calibri"/>
        <w:color w:val="595959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595959"/>
        <w:sz w:val="16"/>
        <w:szCs w:val="16"/>
        <w:rtl w:val="0"/>
      </w:rPr>
      <w:t xml:space="preserve">c/o Cinema Edera – Via Radaelli, 14 - 31100 Treviso</w:t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Calibri" w:cs="Calibri" w:eastAsia="Calibri" w:hAnsi="Calibri"/>
        <w:color w:val="000000"/>
        <w:sz w:val="16"/>
        <w:szCs w:val="16"/>
      </w:rPr>
    </w:pPr>
    <w:hyperlink r:id="rId1"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  <w:u w:val="single"/>
          <w:rtl w:val="0"/>
        </w:rPr>
        <w:t xml:space="preserve">www.ederafilmfestival.it</w:t>
      </w:r>
    </w:hyperlink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595959"/>
        <w:sz w:val="16"/>
        <w:szCs w:val="16"/>
        <w:rtl w:val="0"/>
      </w:rPr>
      <w:t xml:space="preserve">–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  <w:u w:val="single"/>
          <w:rtl w:val="0"/>
        </w:rPr>
        <w:t xml:space="preserve">press@ederafilmfestival.it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Carattere" w:customStyle="1">
    <w:name w:val="Titolo Carattere"/>
    <w:link w:val="Titolo"/>
    <w:rsid w:val="00853930"/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derafilmfestival.it/wp-content/uploads/2025/07/Programma-EFF-2025_DEF-1.pdf" TargetMode="External"/><Relationship Id="rId10" Type="http://schemas.openxmlformats.org/officeDocument/2006/relationships/hyperlink" Target="https://www.instagram.com/ederafilmfestival/" TargetMode="External"/><Relationship Id="rId13" Type="http://schemas.openxmlformats.org/officeDocument/2006/relationships/footer" Target="footer1.xml"/><Relationship Id="rId12" Type="http://schemas.openxmlformats.org/officeDocument/2006/relationships/hyperlink" Target="mailto:press@ederafilmfestival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deraFilmFestiv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ederafilmfestival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derafilmfestival.it/" TargetMode="External"/><Relationship Id="rId2" Type="http://schemas.openxmlformats.org/officeDocument/2006/relationships/hyperlink" Target="mailto:press@ederafilmfestiv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D5ebB0/XD3CtGZ9Ao8E9KfdGA==">CgMxLjAyDmguY2l5NnpmZ3p2dmZlMg5oLjZmdTA3ODk4djBjdjIOaC5wcjZ3bmp1eHoxYmk4AHIhMXgzTkRpUW4xLVJTaC1KNWppU1lNbWpXbFYwU2pnanlH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2025-06-17T10:52:00Z</dcterms:created>
  <dc:creator>Giuseppe Borrone</dc:creator>
</cp:coreProperties>
</file>