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C7B2F" w14:textId="065F3EAD" w:rsidR="0084149B" w:rsidRDefault="0084149B">
      <w:r>
        <w:rPr>
          <w:noProof/>
        </w:rPr>
        <w:drawing>
          <wp:anchor distT="0" distB="0" distL="114300" distR="114300" simplePos="0" relativeHeight="251658240" behindDoc="1" locked="0" layoutInCell="1" allowOverlap="1" wp14:anchorId="65438D84" wp14:editId="38996A86">
            <wp:simplePos x="0" y="0"/>
            <wp:positionH relativeFrom="column">
              <wp:posOffset>1013460</wp:posOffset>
            </wp:positionH>
            <wp:positionV relativeFrom="paragraph">
              <wp:posOffset>-433070</wp:posOffset>
            </wp:positionV>
            <wp:extent cx="4010025" cy="5728607"/>
            <wp:effectExtent l="0" t="0" r="0"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62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0025" cy="5728607"/>
                    </a:xfrm>
                    <a:prstGeom prst="rect">
                      <a:avLst/>
                    </a:prstGeom>
                  </pic:spPr>
                </pic:pic>
              </a:graphicData>
            </a:graphic>
            <wp14:sizeRelH relativeFrom="margin">
              <wp14:pctWidth>0</wp14:pctWidth>
            </wp14:sizeRelH>
            <wp14:sizeRelV relativeFrom="margin">
              <wp14:pctHeight>0</wp14:pctHeight>
            </wp14:sizeRelV>
          </wp:anchor>
        </w:drawing>
      </w:r>
    </w:p>
    <w:p w14:paraId="35402366" w14:textId="7F8F3A53" w:rsidR="0084149B" w:rsidRDefault="0084149B"/>
    <w:p w14:paraId="68BFAB30" w14:textId="297A5DE2" w:rsidR="0084149B" w:rsidRDefault="0084149B"/>
    <w:p w14:paraId="426418F2" w14:textId="1786619C" w:rsidR="0084149B" w:rsidRDefault="0084149B"/>
    <w:p w14:paraId="328776D7" w14:textId="0CEE08D4" w:rsidR="0084149B" w:rsidRDefault="0084149B"/>
    <w:p w14:paraId="6361EAA7" w14:textId="5066C55D" w:rsidR="0084149B" w:rsidRDefault="0084149B"/>
    <w:p w14:paraId="7A3069C4" w14:textId="0EF42D12" w:rsidR="009757AB" w:rsidRDefault="009757AB"/>
    <w:p w14:paraId="4871C42F" w14:textId="14E5E96E" w:rsidR="0084149B" w:rsidRDefault="0084149B"/>
    <w:p w14:paraId="5338DB41" w14:textId="47403297" w:rsidR="0084149B" w:rsidRDefault="0084149B"/>
    <w:p w14:paraId="04E1ACDE" w14:textId="2285EAD3" w:rsidR="0084149B" w:rsidRDefault="0084149B"/>
    <w:p w14:paraId="068E6404" w14:textId="1F9FAC3F" w:rsidR="00D97423" w:rsidRDefault="00D97423"/>
    <w:p w14:paraId="4B9FA89B" w14:textId="4714133B" w:rsidR="00D97423" w:rsidRDefault="00D97423"/>
    <w:p w14:paraId="68329EDD" w14:textId="79057BB8" w:rsidR="00D97423" w:rsidRDefault="00D97423"/>
    <w:p w14:paraId="62683036" w14:textId="3BCC1289" w:rsidR="00D97423" w:rsidRDefault="00D97423"/>
    <w:p w14:paraId="1EEFF07B" w14:textId="75E968EF" w:rsidR="00F54A12" w:rsidRDefault="00F54A12"/>
    <w:p w14:paraId="166B9941" w14:textId="38E312FA" w:rsidR="00F54A12" w:rsidRDefault="00F54A12"/>
    <w:p w14:paraId="7A5BDBC8" w14:textId="70985A90" w:rsidR="00F54A12" w:rsidRDefault="00F54A12"/>
    <w:p w14:paraId="54596AA8" w14:textId="055D990F" w:rsidR="00F54A12" w:rsidRDefault="00F54A12"/>
    <w:p w14:paraId="72C588BF" w14:textId="77777777" w:rsidR="00F54A12" w:rsidRDefault="00F54A12"/>
    <w:p w14:paraId="53FC156A" w14:textId="3B16C3BD" w:rsidR="00B935E8" w:rsidRDefault="00223AB7" w:rsidP="0084149B">
      <w:pPr>
        <w:jc w:val="center"/>
        <w:rPr>
          <w:rFonts w:ascii="HelvLight" w:hAnsi="HelvLight"/>
          <w:b/>
          <w:bCs/>
          <w:sz w:val="28"/>
          <w:szCs w:val="28"/>
        </w:rPr>
      </w:pPr>
      <w:r>
        <w:rPr>
          <w:rFonts w:ascii="HelvLight" w:hAnsi="HelvLight"/>
          <w:b/>
          <w:bCs/>
          <w:sz w:val="28"/>
          <w:szCs w:val="28"/>
        </w:rPr>
        <w:pict w14:anchorId="0EBC86D6">
          <v:rect id="_x0000_i1025" style="width:481.9pt;height:4pt" o:hralign="center" o:hrstd="t" o:hr="t" fillcolor="#a0a0a0" stroked="f"/>
        </w:pict>
      </w:r>
    </w:p>
    <w:p w14:paraId="4F63D405" w14:textId="191EF725" w:rsidR="0084149B" w:rsidRDefault="00B935E8" w:rsidP="0084149B">
      <w:pPr>
        <w:jc w:val="center"/>
        <w:rPr>
          <w:rFonts w:ascii="HelvLight" w:hAnsi="HelvLight"/>
        </w:rPr>
      </w:pPr>
      <w:r w:rsidRPr="00B935E8">
        <w:rPr>
          <w:rFonts w:ascii="HelvLight" w:hAnsi="HelvLight"/>
          <w:b/>
          <w:bCs/>
          <w:sz w:val="28"/>
          <w:szCs w:val="28"/>
        </w:rPr>
        <w:t>COMUNICATO STAMPA</w:t>
      </w:r>
    </w:p>
    <w:p w14:paraId="644A800A" w14:textId="2C6D758D" w:rsidR="00B935E8" w:rsidRDefault="00B935E8" w:rsidP="0079555B">
      <w:pPr>
        <w:spacing w:after="0"/>
        <w:jc w:val="both"/>
        <w:rPr>
          <w:rFonts w:ascii="HelvLight" w:hAnsi="HelvLight"/>
        </w:rPr>
      </w:pPr>
      <w:r>
        <w:rPr>
          <w:rFonts w:ascii="HelvLight" w:hAnsi="HelvLight"/>
        </w:rPr>
        <w:t>Lunedì 3 agosto 2020, ore 19:00</w:t>
      </w:r>
      <w:r w:rsidR="008E019A">
        <w:rPr>
          <w:rFonts w:ascii="HelvLight" w:hAnsi="HelvLight"/>
        </w:rPr>
        <w:t>-22:00</w:t>
      </w:r>
      <w:r>
        <w:rPr>
          <w:rFonts w:ascii="HelvLight" w:hAnsi="HelvLight"/>
        </w:rPr>
        <w:t>, presso Bassi di Palazzo Ducezio, in via Silvio Spaventa a Noto (Siracusa), avviene l’opening della mostra personale dell’artista SANTI SINDONI dal titolo ESCATOMATERIA, curata dal critico d’arte Marco Eugenio Di Giandomenico.</w:t>
      </w:r>
    </w:p>
    <w:p w14:paraId="009EEC0F" w14:textId="489F0117" w:rsidR="008E019A" w:rsidRDefault="0079555B" w:rsidP="0079555B">
      <w:pPr>
        <w:spacing w:after="0"/>
        <w:jc w:val="both"/>
        <w:rPr>
          <w:rFonts w:ascii="HelvLight" w:hAnsi="HelvLight"/>
        </w:rPr>
      </w:pPr>
      <w:r>
        <w:rPr>
          <w:rFonts w:ascii="HelvLight" w:hAnsi="HelvLight"/>
        </w:rPr>
        <w:t>L’esposizione, che dura fino al 10 settembre 2020, organizzata dalla Fondazione ARTE’ di Milano in collaborazione con il Comune di Noto</w:t>
      </w:r>
      <w:r w:rsidR="008E019A">
        <w:rPr>
          <w:rFonts w:ascii="HelvLight" w:hAnsi="HelvLight"/>
        </w:rPr>
        <w:t xml:space="preserve"> e con il patrocinio di UNESCO, Regione Sicilia</w:t>
      </w:r>
      <w:r w:rsidR="00FD06D5">
        <w:rPr>
          <w:rFonts w:ascii="HelvLight" w:hAnsi="HelvLight"/>
        </w:rPr>
        <w:t>na</w:t>
      </w:r>
      <w:r w:rsidR="008E019A">
        <w:rPr>
          <w:rFonts w:ascii="HelvLight" w:hAnsi="HelvLight"/>
        </w:rPr>
        <w:t>, ARD&amp;NT Institute (Accademia di Belle Arti di Brera e Politecnico di Milano), ETHICANDO Association di Milano, FIAS (F</w:t>
      </w:r>
      <w:r w:rsidR="003B4820">
        <w:rPr>
          <w:rFonts w:ascii="HelvLight" w:hAnsi="HelvLight"/>
        </w:rPr>
        <w:t>ondazione Internazionale Assistenza Sociale)</w:t>
      </w:r>
      <w:r w:rsidR="008E019A">
        <w:rPr>
          <w:rFonts w:ascii="HelvLight" w:hAnsi="HelvLight"/>
        </w:rPr>
        <w:t>, è promossa dalla piattaforma di comunicazione internazionale Betting On Italy.</w:t>
      </w:r>
    </w:p>
    <w:p w14:paraId="266249CD" w14:textId="77B355B3" w:rsidR="0079555B" w:rsidRDefault="008E019A" w:rsidP="006A039B">
      <w:pPr>
        <w:spacing w:after="0"/>
        <w:jc w:val="both"/>
        <w:rPr>
          <w:rFonts w:ascii="HelvLight" w:hAnsi="HelvLight"/>
        </w:rPr>
      </w:pPr>
      <w:r>
        <w:rPr>
          <w:rFonts w:ascii="HelvLight" w:hAnsi="HelvLight"/>
        </w:rPr>
        <w:t xml:space="preserve">La mostra, che consta di circa trenta opere rappresentanti </w:t>
      </w:r>
      <w:r w:rsidR="003A4E37">
        <w:rPr>
          <w:rFonts w:ascii="HelvLight" w:hAnsi="HelvLight"/>
        </w:rPr>
        <w:t xml:space="preserve">l’excursus </w:t>
      </w:r>
      <w:r w:rsidR="00B57840">
        <w:rPr>
          <w:rFonts w:ascii="HelvLight" w:hAnsi="HelvLight"/>
        </w:rPr>
        <w:t xml:space="preserve">artistico </w:t>
      </w:r>
      <w:r>
        <w:rPr>
          <w:rFonts w:ascii="HelvLight" w:hAnsi="HelvLight"/>
        </w:rPr>
        <w:t>del maestro SINDONI</w:t>
      </w:r>
      <w:r w:rsidR="00B57840">
        <w:rPr>
          <w:rFonts w:ascii="HelvLight" w:hAnsi="HelvLight"/>
        </w:rPr>
        <w:t xml:space="preserve"> in quasi cinquanta anni di attività</w:t>
      </w:r>
      <w:r w:rsidR="00C30151">
        <w:rPr>
          <w:rFonts w:ascii="HelvLight" w:hAnsi="HelvLight"/>
        </w:rPr>
        <w:t xml:space="preserve">, </w:t>
      </w:r>
      <w:r w:rsidR="005D3B14">
        <w:rPr>
          <w:rFonts w:ascii="HelvLight" w:hAnsi="HelvLight"/>
        </w:rPr>
        <w:t xml:space="preserve">risulta quanto mai attuale nell’anno della grande pandemia. </w:t>
      </w:r>
      <w:r>
        <w:rPr>
          <w:rFonts w:ascii="HelvLight" w:hAnsi="HelvLight"/>
        </w:rPr>
        <w:t xml:space="preserve"> </w:t>
      </w:r>
      <w:r w:rsidR="00EA2216">
        <w:rPr>
          <w:rFonts w:ascii="HelvLight" w:hAnsi="HelvLight"/>
        </w:rPr>
        <w:t>«</w:t>
      </w:r>
      <w:r w:rsidR="006A039B" w:rsidRPr="00790BBE">
        <w:rPr>
          <w:rFonts w:ascii="HelvLight" w:hAnsi="HelvLight"/>
          <w:i/>
          <w:iCs/>
        </w:rPr>
        <w:t>Il termine “escatomateria”, infatti, titolo della mostra</w:t>
      </w:r>
      <w:r w:rsidR="00EA2216">
        <w:rPr>
          <w:rFonts w:ascii="HelvLight" w:hAnsi="HelvLight"/>
        </w:rPr>
        <w:t xml:space="preserve"> –</w:t>
      </w:r>
      <w:r w:rsidR="006A039B">
        <w:rPr>
          <w:rFonts w:ascii="HelvLight" w:hAnsi="HelvLight"/>
        </w:rPr>
        <w:t xml:space="preserve"> </w:t>
      </w:r>
      <w:r w:rsidR="00EA2216">
        <w:rPr>
          <w:rFonts w:ascii="HelvLight" w:hAnsi="HelvLight"/>
        </w:rPr>
        <w:t>commenta il curatore Di Giandomenic</w:t>
      </w:r>
      <w:r w:rsidR="00790BBE">
        <w:rPr>
          <w:rFonts w:ascii="HelvLight" w:hAnsi="HelvLight"/>
        </w:rPr>
        <w:t xml:space="preserve">o – </w:t>
      </w:r>
      <w:r w:rsidR="00790BBE" w:rsidRPr="00790BBE">
        <w:rPr>
          <w:rFonts w:ascii="HelvLight" w:hAnsi="HelvLight"/>
          <w:i/>
          <w:iCs/>
        </w:rPr>
        <w:t xml:space="preserve">è un </w:t>
      </w:r>
      <w:r w:rsidR="006A039B" w:rsidRPr="00790BBE">
        <w:rPr>
          <w:rFonts w:ascii="HelvLight" w:hAnsi="HelvLight"/>
          <w:i/>
          <w:iCs/>
        </w:rPr>
        <w:t xml:space="preserve">neologismo che nasce dall’apposizione del prefissoide (come direbbero i linguisti) “escato” (dal greco Antico </w:t>
      </w:r>
      <w:r w:rsidR="006A039B" w:rsidRPr="00790BBE">
        <w:rPr>
          <w:rFonts w:ascii="Times New Roman" w:hAnsi="Times New Roman" w:cs="Times New Roman"/>
          <w:i/>
          <w:iCs/>
        </w:rPr>
        <w:t>ἔ</w:t>
      </w:r>
      <w:r w:rsidR="006A039B" w:rsidRPr="00790BBE">
        <w:rPr>
          <w:rFonts w:ascii="Cambria" w:hAnsi="Cambria" w:cs="Cambria"/>
          <w:i/>
          <w:iCs/>
        </w:rPr>
        <w:t>σχατος</w:t>
      </w:r>
      <w:r w:rsidR="006A039B" w:rsidRPr="00790BBE">
        <w:rPr>
          <w:rFonts w:ascii="HelvLight" w:hAnsi="HelvLight"/>
          <w:i/>
          <w:iCs/>
        </w:rPr>
        <w:t xml:space="preserve">, </w:t>
      </w:r>
      <w:r w:rsidR="006A039B" w:rsidRPr="00790BBE">
        <w:rPr>
          <w:rFonts w:ascii="HelvLight" w:hAnsi="HelvLight" w:cs="HelvLight"/>
          <w:i/>
          <w:iCs/>
        </w:rPr>
        <w:t>é</w:t>
      </w:r>
      <w:r w:rsidR="006A039B" w:rsidRPr="00790BBE">
        <w:rPr>
          <w:rFonts w:ascii="HelvLight" w:hAnsi="HelvLight"/>
          <w:i/>
          <w:iCs/>
        </w:rPr>
        <w:t>skatos=ultimo, destini ultimi dell</w:t>
      </w:r>
      <w:r w:rsidR="006A039B" w:rsidRPr="00790BBE">
        <w:rPr>
          <w:rFonts w:ascii="HelvLight" w:hAnsi="HelvLight" w:cs="HelvLight"/>
          <w:i/>
          <w:iCs/>
        </w:rPr>
        <w:t>’</w:t>
      </w:r>
      <w:r w:rsidR="006A039B" w:rsidRPr="00790BBE">
        <w:rPr>
          <w:rFonts w:ascii="HelvLight" w:hAnsi="HelvLight"/>
          <w:i/>
          <w:iCs/>
        </w:rPr>
        <w:t>umanit</w:t>
      </w:r>
      <w:r w:rsidR="006A039B" w:rsidRPr="00790BBE">
        <w:rPr>
          <w:rFonts w:ascii="HelvLight" w:hAnsi="HelvLight" w:cs="HelvLight"/>
          <w:i/>
          <w:iCs/>
        </w:rPr>
        <w:t>à</w:t>
      </w:r>
      <w:r w:rsidR="006A039B" w:rsidRPr="00790BBE">
        <w:rPr>
          <w:rFonts w:ascii="HelvLight" w:hAnsi="HelvLight"/>
          <w:i/>
          <w:iCs/>
        </w:rPr>
        <w:t xml:space="preserve">) alla parola </w:t>
      </w:r>
      <w:r w:rsidR="006A039B" w:rsidRPr="00790BBE">
        <w:rPr>
          <w:rFonts w:ascii="HelvLight" w:hAnsi="HelvLight" w:cs="HelvLight"/>
          <w:i/>
          <w:iCs/>
        </w:rPr>
        <w:t>“</w:t>
      </w:r>
      <w:r w:rsidR="006A039B" w:rsidRPr="00790BBE">
        <w:rPr>
          <w:rFonts w:ascii="HelvLight" w:hAnsi="HelvLight"/>
          <w:i/>
          <w:iCs/>
        </w:rPr>
        <w:t>materia</w:t>
      </w:r>
      <w:r w:rsidR="006A039B" w:rsidRPr="00790BBE">
        <w:rPr>
          <w:rFonts w:ascii="HelvLight" w:hAnsi="HelvLight" w:cs="HelvLight"/>
          <w:i/>
          <w:iCs/>
        </w:rPr>
        <w:t>”</w:t>
      </w:r>
      <w:r w:rsidR="00490CB0">
        <w:rPr>
          <w:rFonts w:ascii="HelvLight" w:hAnsi="HelvLight" w:cs="HelvLight"/>
          <w:i/>
          <w:iCs/>
        </w:rPr>
        <w:t>, e</w:t>
      </w:r>
      <w:r w:rsidR="006A039B" w:rsidRPr="00790BBE">
        <w:rPr>
          <w:rFonts w:ascii="HelvLight" w:hAnsi="HelvLight"/>
          <w:i/>
          <w:iCs/>
        </w:rPr>
        <w:t xml:space="preserve"> si riferisce alle espressioni creative dell’arte contemporanea tese alla ricerca delle derivazioni ancestrali dell’essere umano, che nel terzo millennio ha un rapporto sempre più conflittuale con le nuove tecnologie al punto da fissare in esse la sua stessa esistenza, in una sorta di circolo vizioso senza </w:t>
      </w:r>
      <w:r w:rsidR="006A039B" w:rsidRPr="00790BBE">
        <w:rPr>
          <w:rFonts w:ascii="HelvLight" w:hAnsi="HelvLight"/>
          <w:i/>
          <w:iCs/>
        </w:rPr>
        <w:lastRenderedPageBreak/>
        <w:t>uscita.</w:t>
      </w:r>
      <w:r w:rsidR="00490CB0">
        <w:rPr>
          <w:rFonts w:ascii="HelvLight" w:hAnsi="HelvLight"/>
          <w:i/>
          <w:iCs/>
        </w:rPr>
        <w:t xml:space="preserve"> </w:t>
      </w:r>
      <w:r w:rsidR="006A039B" w:rsidRPr="00790BBE">
        <w:rPr>
          <w:rFonts w:ascii="HelvLight" w:hAnsi="HelvLight"/>
          <w:i/>
          <w:iCs/>
        </w:rPr>
        <w:t>Di qui l’esigenza dell’arte di indagare e riscoprire l’alfa e l’omega dei destini dell’umanità nella “società della trasparenza”, come direbbe il filosofo coreano Byung-Chul Han, dove le esistenze umane si librano nel mondo digitale alla ricerca di effimeri “like/don’t like”, e dove i contenuti vengono ad esistenza solo se recepiscono fugaci consensi, che lasciano il tempo che trovano</w:t>
      </w:r>
      <w:r w:rsidR="00BD673E">
        <w:rPr>
          <w:rFonts w:ascii="HelvLight" w:hAnsi="HelvLight"/>
          <w:i/>
          <w:iCs/>
        </w:rPr>
        <w:t>. La grande pandemia è la preziosa occasione per rimodulare il rapporto con</w:t>
      </w:r>
      <w:r w:rsidR="00CB3938">
        <w:rPr>
          <w:rFonts w:ascii="HelvLight" w:hAnsi="HelvLight"/>
          <w:i/>
          <w:iCs/>
        </w:rPr>
        <w:t xml:space="preserve"> il mondo</w:t>
      </w:r>
      <w:r w:rsidR="00BD673E">
        <w:rPr>
          <w:rFonts w:ascii="HelvLight" w:hAnsi="HelvLight"/>
          <w:i/>
          <w:iCs/>
        </w:rPr>
        <w:t xml:space="preserve"> </w:t>
      </w:r>
      <w:r w:rsidR="00CB3938">
        <w:rPr>
          <w:rFonts w:ascii="HelvLight" w:hAnsi="HelvLight"/>
          <w:i/>
          <w:iCs/>
        </w:rPr>
        <w:t>de</w:t>
      </w:r>
      <w:r w:rsidR="00BD673E">
        <w:rPr>
          <w:rFonts w:ascii="HelvLight" w:hAnsi="HelvLight"/>
          <w:i/>
          <w:iCs/>
        </w:rPr>
        <w:t>i media digitali, per riscoprire il loro ruolo di “strumento”, piuttosto che di “fine” ultimo delle attività umane</w:t>
      </w:r>
      <w:r w:rsidR="00490CB0">
        <w:rPr>
          <w:rFonts w:ascii="HelvLight" w:hAnsi="HelvLight"/>
        </w:rPr>
        <w:t>»</w:t>
      </w:r>
      <w:r w:rsidR="006A039B" w:rsidRPr="00790BBE">
        <w:rPr>
          <w:rFonts w:ascii="HelvLight" w:hAnsi="HelvLight"/>
          <w:i/>
          <w:iCs/>
        </w:rPr>
        <w:t>.</w:t>
      </w:r>
    </w:p>
    <w:p w14:paraId="68D0CA2A" w14:textId="55704820" w:rsidR="00F54A12" w:rsidRDefault="00975DD3" w:rsidP="006A039B">
      <w:pPr>
        <w:spacing w:after="0"/>
        <w:jc w:val="both"/>
        <w:rPr>
          <w:rFonts w:ascii="HelvLight" w:hAnsi="HelvLight"/>
        </w:rPr>
      </w:pPr>
      <w:r>
        <w:rPr>
          <w:rFonts w:ascii="HelvLight" w:hAnsi="HelvLight"/>
        </w:rPr>
        <w:t>All’</w:t>
      </w:r>
      <w:r w:rsidR="00BD673E">
        <w:rPr>
          <w:rFonts w:ascii="HelvLight" w:hAnsi="HelvLight"/>
        </w:rPr>
        <w:t>’opening dell’esposizione</w:t>
      </w:r>
      <w:r w:rsidR="00804095">
        <w:rPr>
          <w:rFonts w:ascii="HelvLight" w:hAnsi="HelvLight"/>
        </w:rPr>
        <w:t xml:space="preserve"> </w:t>
      </w:r>
      <w:r>
        <w:rPr>
          <w:rFonts w:ascii="HelvLight" w:hAnsi="HelvLight"/>
        </w:rPr>
        <w:t>è prevista</w:t>
      </w:r>
      <w:r w:rsidR="00BD673E">
        <w:rPr>
          <w:rFonts w:ascii="HelvLight" w:hAnsi="HelvLight"/>
        </w:rPr>
        <w:t xml:space="preserve"> la partecipazione di personalità del mondo delle istituzioni, dell</w:t>
      </w:r>
      <w:r w:rsidR="008F24B7">
        <w:rPr>
          <w:rFonts w:ascii="HelvLight" w:hAnsi="HelvLight"/>
        </w:rPr>
        <w:t>’</w:t>
      </w:r>
      <w:r w:rsidR="00BD673E">
        <w:rPr>
          <w:rFonts w:ascii="HelvLight" w:hAnsi="HelvLight"/>
        </w:rPr>
        <w:t>a</w:t>
      </w:r>
      <w:r w:rsidR="008F24B7">
        <w:rPr>
          <w:rFonts w:ascii="HelvLight" w:hAnsi="HelvLight"/>
        </w:rPr>
        <w:t>ccademia, dell’impresa, delle professioni e della</w:t>
      </w:r>
      <w:r w:rsidR="00BD673E">
        <w:rPr>
          <w:rFonts w:ascii="HelvLight" w:hAnsi="HelvLight"/>
        </w:rPr>
        <w:t xml:space="preserve"> cultura</w:t>
      </w:r>
      <w:r w:rsidR="008F24B7">
        <w:rPr>
          <w:rFonts w:ascii="HelvLight" w:hAnsi="HelvLight"/>
        </w:rPr>
        <w:t xml:space="preserve"> in genere,</w:t>
      </w:r>
      <w:r w:rsidR="00CB3938">
        <w:rPr>
          <w:rFonts w:ascii="HelvLight" w:hAnsi="HelvLight"/>
        </w:rPr>
        <w:t xml:space="preserve"> </w:t>
      </w:r>
      <w:r w:rsidR="00257820">
        <w:rPr>
          <w:rFonts w:ascii="HelvLight" w:hAnsi="HelvLight"/>
        </w:rPr>
        <w:t xml:space="preserve">tra cui Corrado Bonfanti (Sindaco del Comune di Noto), Giusi Solerte (Assessore al </w:t>
      </w:r>
      <w:r w:rsidR="00257820" w:rsidRPr="00257820">
        <w:rPr>
          <w:rFonts w:ascii="HelvLight" w:hAnsi="HelvLight"/>
        </w:rPr>
        <w:t>Turismo e Cultura</w:t>
      </w:r>
      <w:r w:rsidR="00257820">
        <w:rPr>
          <w:rFonts w:ascii="HelvLight" w:hAnsi="HelvLight"/>
        </w:rPr>
        <w:t xml:space="preserve"> del Comune di Noto)</w:t>
      </w:r>
      <w:r w:rsidR="00ED0CE2">
        <w:rPr>
          <w:rFonts w:ascii="HelvLight" w:hAnsi="HelvLight"/>
        </w:rPr>
        <w:t>, Giuseppe Cassi (</w:t>
      </w:r>
      <w:r w:rsidR="00200E5B">
        <w:rPr>
          <w:rFonts w:ascii="HelvLight" w:hAnsi="HelvLight"/>
        </w:rPr>
        <w:t xml:space="preserve">Sindaco del Comune di Ragusa), Clorinda Arezzo (Assessore alla Cultura del Comune di Ragusa), </w:t>
      </w:r>
      <w:r w:rsidR="00207BC3">
        <w:rPr>
          <w:rFonts w:ascii="HelvLight" w:hAnsi="HelvLight"/>
        </w:rPr>
        <w:t xml:space="preserve">Rocco Milano (Segretario di Stato del Principato di San Bernardino), </w:t>
      </w:r>
      <w:r w:rsidR="00207BC3" w:rsidRPr="00207BC3">
        <w:rPr>
          <w:rFonts w:ascii="HelvLight" w:hAnsi="HelvLight"/>
        </w:rPr>
        <w:t>Stephen D. Adams</w:t>
      </w:r>
      <w:r w:rsidR="00207BC3">
        <w:rPr>
          <w:rFonts w:ascii="HelvLight" w:hAnsi="HelvLight"/>
        </w:rPr>
        <w:t xml:space="preserve"> (</w:t>
      </w:r>
      <w:r w:rsidR="00207BC3" w:rsidRPr="00207BC3">
        <w:rPr>
          <w:rFonts w:ascii="HelvLight" w:hAnsi="HelvLight"/>
        </w:rPr>
        <w:t>Sottosegretario agli Esteri per le Relazioni Internazionali</w:t>
      </w:r>
      <w:r w:rsidR="00207BC3">
        <w:rPr>
          <w:rFonts w:ascii="HelvLight" w:hAnsi="HelvLight"/>
        </w:rPr>
        <w:t xml:space="preserve"> </w:t>
      </w:r>
      <w:r w:rsidR="00207BC3" w:rsidRPr="00207BC3">
        <w:rPr>
          <w:rFonts w:ascii="HelvLight" w:hAnsi="HelvLight"/>
        </w:rPr>
        <w:t>del Principato di San Bernardino</w:t>
      </w:r>
      <w:r w:rsidR="00207BC3">
        <w:rPr>
          <w:rFonts w:ascii="HelvLight" w:hAnsi="HelvLight"/>
        </w:rPr>
        <w:t>), Neil Khagram (CEO Authentis Partners Ltd Seychelles),</w:t>
      </w:r>
      <w:r w:rsidR="00207BC3" w:rsidRPr="00207BC3">
        <w:rPr>
          <w:rFonts w:ascii="HelvLight" w:hAnsi="HelvLight"/>
        </w:rPr>
        <w:t xml:space="preserve"> </w:t>
      </w:r>
      <w:r w:rsidR="00200E5B">
        <w:rPr>
          <w:rFonts w:ascii="HelvLight" w:hAnsi="HelvLight"/>
        </w:rPr>
        <w:t>Sebastiano D’Angelo (Presidente dell’Associazione Ragusani nel Mondo)</w:t>
      </w:r>
      <w:r w:rsidR="00DB3411">
        <w:rPr>
          <w:rFonts w:ascii="HelvLight" w:hAnsi="HelvLight"/>
        </w:rPr>
        <w:t>, Lu</w:t>
      </w:r>
      <w:r w:rsidR="00665432">
        <w:rPr>
          <w:rFonts w:ascii="HelvLight" w:hAnsi="HelvLight"/>
        </w:rPr>
        <w:t>cia Sardo (attrice), Renato Grillo (già Consigliere della Corte di Cassazione)</w:t>
      </w:r>
      <w:r w:rsidR="00433378">
        <w:rPr>
          <w:rFonts w:ascii="HelvLight" w:hAnsi="HelvLight"/>
        </w:rPr>
        <w:t>, Giusy d’Arrigo (artista), Massimo Spata (attore)</w:t>
      </w:r>
      <w:r w:rsidR="00257820">
        <w:rPr>
          <w:rFonts w:ascii="HelvLight" w:hAnsi="HelvLight"/>
        </w:rPr>
        <w:t xml:space="preserve"> e Vito Corrado Di Lorenzo</w:t>
      </w:r>
      <w:r w:rsidR="00804095">
        <w:rPr>
          <w:rFonts w:ascii="HelvLight" w:hAnsi="HelvLight"/>
        </w:rPr>
        <w:t xml:space="preserve">. </w:t>
      </w:r>
      <w:r w:rsidR="00F54A12">
        <w:rPr>
          <w:rFonts w:ascii="HelvLight" w:hAnsi="HelvLight"/>
        </w:rPr>
        <w:t>Inoltre, è prevista la partecipazione di Nello Musumeci, Presidente della Regione Siciliana.</w:t>
      </w:r>
    </w:p>
    <w:p w14:paraId="315B412E" w14:textId="254BD255" w:rsidR="00490CB0" w:rsidRDefault="00804095" w:rsidP="006A039B">
      <w:pPr>
        <w:spacing w:after="0"/>
        <w:jc w:val="both"/>
        <w:rPr>
          <w:rFonts w:ascii="HelvLight" w:hAnsi="HelvLight"/>
        </w:rPr>
      </w:pPr>
      <w:r>
        <w:rPr>
          <w:rFonts w:ascii="HelvLight" w:hAnsi="HelvLight"/>
        </w:rPr>
        <w:t xml:space="preserve">Nell’occasione dell’inaugurazione avviene, inoltre, </w:t>
      </w:r>
      <w:r w:rsidR="00CB3938">
        <w:rPr>
          <w:rFonts w:ascii="HelvLight" w:hAnsi="HelvLight"/>
        </w:rPr>
        <w:t xml:space="preserve">la presentazione del progetto </w:t>
      </w:r>
      <w:r>
        <w:rPr>
          <w:rFonts w:ascii="HelvLight" w:hAnsi="HelvLight"/>
        </w:rPr>
        <w:t>“</w:t>
      </w:r>
      <w:r w:rsidR="00CB3938">
        <w:rPr>
          <w:rFonts w:ascii="HelvLight" w:hAnsi="HelvLight"/>
        </w:rPr>
        <w:t>ARTE’ Park</w:t>
      </w:r>
      <w:r>
        <w:rPr>
          <w:rFonts w:ascii="HelvLight" w:hAnsi="HelvLight"/>
        </w:rPr>
        <w:t>”</w:t>
      </w:r>
      <w:r w:rsidR="008F24B7">
        <w:rPr>
          <w:rFonts w:ascii="HelvLight" w:hAnsi="HelvLight"/>
        </w:rPr>
        <w:t xml:space="preserve"> </w:t>
      </w:r>
      <w:r w:rsidR="009E3FCE">
        <w:rPr>
          <w:rFonts w:ascii="HelvLight" w:hAnsi="HelvLight"/>
        </w:rPr>
        <w:t xml:space="preserve">da parte dell’arch. Roberto Sindoni, </w:t>
      </w:r>
      <w:r w:rsidR="00192130">
        <w:rPr>
          <w:rFonts w:ascii="HelvLight" w:hAnsi="HelvLight"/>
        </w:rPr>
        <w:t>con l’intervento di Giovanni Luca Cannata (Sindaco del Comune di Avola), Simona Caldararo (Assessore alla Cultura del Comune di Avola)</w:t>
      </w:r>
      <w:r w:rsidR="00932244">
        <w:rPr>
          <w:rFonts w:ascii="HelvLight" w:hAnsi="HelvLight"/>
        </w:rPr>
        <w:t>. Si tratta di</w:t>
      </w:r>
      <w:r w:rsidR="00192130">
        <w:rPr>
          <w:rFonts w:ascii="HelvLight" w:hAnsi="HelvLight"/>
        </w:rPr>
        <w:t xml:space="preserve"> </w:t>
      </w:r>
      <w:r w:rsidR="009E3FCE">
        <w:rPr>
          <w:rFonts w:ascii="HelvLight" w:hAnsi="HelvLight"/>
        </w:rPr>
        <w:t xml:space="preserve">un “luogo escatomaterico” </w:t>
      </w:r>
      <w:r w:rsidR="009E3FCE" w:rsidRPr="009E3FCE">
        <w:rPr>
          <w:rFonts w:ascii="HelvLight" w:hAnsi="HelvLight"/>
        </w:rPr>
        <w:t>di ricerca, produzione ed educazione artistica e scientifica multidisciplinare, palcoscenico di eventi artistici e culturali di rilievo internazionale</w:t>
      </w:r>
      <w:r w:rsidR="009E3FCE">
        <w:rPr>
          <w:rFonts w:ascii="HelvLight" w:hAnsi="HelvLight"/>
        </w:rPr>
        <w:t>, una c</w:t>
      </w:r>
      <w:r w:rsidR="009E3FCE" w:rsidRPr="009E3FCE">
        <w:rPr>
          <w:rFonts w:ascii="HelvLight" w:hAnsi="HelvLight"/>
        </w:rPr>
        <w:t>asa di Incontro di “energie umane” che ricercano i propri equilibri interiori e fisiologici trovandovi il terreno fertile per lo sviluppo dei talenti e delle istanze creative.</w:t>
      </w:r>
      <w:r w:rsidR="004D5C09">
        <w:rPr>
          <w:rFonts w:ascii="HelvLight" w:hAnsi="HelvLight"/>
        </w:rPr>
        <w:t xml:space="preserve"> </w:t>
      </w:r>
      <w:r w:rsidR="00280A23">
        <w:rPr>
          <w:rFonts w:ascii="HelvLight" w:hAnsi="HelvLight"/>
        </w:rPr>
        <w:t>ARTE’ Park è</w:t>
      </w:r>
      <w:r w:rsidR="004D5C09">
        <w:rPr>
          <w:rFonts w:ascii="HelvLight" w:hAnsi="HelvLight"/>
        </w:rPr>
        <w:t xml:space="preserve"> una grande installazione architettonica nel Vallo di Noto nel Siracusano, dove </w:t>
      </w:r>
      <w:r w:rsidR="00CA2BD7">
        <w:rPr>
          <w:rFonts w:ascii="HelvLight" w:hAnsi="HelvLight"/>
        </w:rPr>
        <w:t xml:space="preserve">sono declinati </w:t>
      </w:r>
      <w:r w:rsidR="004D5C09">
        <w:rPr>
          <w:rFonts w:ascii="HelvLight" w:hAnsi="HelvLight"/>
        </w:rPr>
        <w:t>i driver estetici sostenibili del maestro SINDONI</w:t>
      </w:r>
      <w:r w:rsidR="00CA2BD7">
        <w:rPr>
          <w:rFonts w:ascii="HelvLight" w:hAnsi="HelvLight"/>
        </w:rPr>
        <w:t>.</w:t>
      </w:r>
    </w:p>
    <w:p w14:paraId="5376CD96" w14:textId="73C0BA9D" w:rsidR="00CA2BD7" w:rsidRDefault="00CA2BD7" w:rsidP="006A039B">
      <w:pPr>
        <w:spacing w:after="0"/>
        <w:jc w:val="both"/>
        <w:rPr>
          <w:rFonts w:ascii="HelvLight" w:hAnsi="HelvLight"/>
        </w:rPr>
      </w:pPr>
      <w:r>
        <w:rPr>
          <w:rFonts w:ascii="HelvLight" w:hAnsi="HelvLight"/>
        </w:rPr>
        <w:t>La mostra gode del</w:t>
      </w:r>
      <w:r w:rsidR="000253AC">
        <w:rPr>
          <w:rFonts w:ascii="HelvLight" w:hAnsi="HelvLight"/>
        </w:rPr>
        <w:t>la promozione e del</w:t>
      </w:r>
      <w:r>
        <w:rPr>
          <w:rFonts w:ascii="HelvLight" w:hAnsi="HelvLight"/>
        </w:rPr>
        <w:t xml:space="preserve"> sostegno di varie entità pubbliche e private</w:t>
      </w:r>
      <w:r w:rsidR="00394F7A">
        <w:rPr>
          <w:rFonts w:ascii="HelvLight" w:hAnsi="HelvLight"/>
        </w:rPr>
        <w:t>,</w:t>
      </w:r>
      <w:r>
        <w:rPr>
          <w:rFonts w:ascii="HelvLight" w:hAnsi="HelvLight"/>
        </w:rPr>
        <w:t xml:space="preserve"> </w:t>
      </w:r>
      <w:r w:rsidR="00256C4C">
        <w:rPr>
          <w:rFonts w:ascii="HelvLight" w:hAnsi="HelvLight"/>
        </w:rPr>
        <w:t>per lo più del Siracusano</w:t>
      </w:r>
      <w:r w:rsidR="00394F7A">
        <w:rPr>
          <w:rFonts w:ascii="HelvLight" w:hAnsi="HelvLight"/>
        </w:rPr>
        <w:t>,</w:t>
      </w:r>
      <w:r w:rsidR="00256C4C">
        <w:rPr>
          <w:rFonts w:ascii="HelvLight" w:hAnsi="HelvLight"/>
        </w:rPr>
        <w:t xml:space="preserve"> </w:t>
      </w:r>
      <w:r>
        <w:rPr>
          <w:rFonts w:ascii="HelvLight" w:hAnsi="HelvLight"/>
        </w:rPr>
        <w:t xml:space="preserve">tra cui Nautica Glem Group, Il Mobile della Nonna, Orto Agrumi Val di Noto, ISO.VET., </w:t>
      </w:r>
      <w:r w:rsidR="00256C4C">
        <w:rPr>
          <w:rFonts w:ascii="HelvLight" w:hAnsi="HelvLight"/>
        </w:rPr>
        <w:t xml:space="preserve">Corrado Giuga Lavorazione Pietra, Immobiliare Venezia </w:t>
      </w:r>
      <w:r w:rsidR="00665432">
        <w:rPr>
          <w:rFonts w:ascii="HelvLight" w:hAnsi="HelvLight"/>
        </w:rPr>
        <w:t xml:space="preserve">27 </w:t>
      </w:r>
      <w:r w:rsidR="00256C4C">
        <w:rPr>
          <w:rFonts w:ascii="HelvLight" w:hAnsi="HelvLight"/>
        </w:rPr>
        <w:t>di Avola (SR), Vigil Trinacria, Associazione Smart Cities Italy</w:t>
      </w:r>
      <w:r w:rsidR="00394F7A">
        <w:rPr>
          <w:rFonts w:ascii="HelvLight" w:hAnsi="HelvLight"/>
        </w:rPr>
        <w:t>.</w:t>
      </w:r>
    </w:p>
    <w:p w14:paraId="69F544A7" w14:textId="6E135724" w:rsidR="00394F7A" w:rsidRDefault="00394F7A" w:rsidP="006A039B">
      <w:pPr>
        <w:spacing w:after="0"/>
        <w:jc w:val="both"/>
        <w:rPr>
          <w:rFonts w:ascii="HelvLight" w:hAnsi="HelvLight"/>
        </w:rPr>
      </w:pPr>
      <w:r>
        <w:rPr>
          <w:rFonts w:ascii="HelvLight" w:hAnsi="HelvLight"/>
        </w:rPr>
        <w:t>**********************************</w:t>
      </w:r>
    </w:p>
    <w:p w14:paraId="7702F603" w14:textId="63981CDA" w:rsidR="00394F7A" w:rsidRPr="00394F7A" w:rsidRDefault="00394F7A" w:rsidP="006A039B">
      <w:pPr>
        <w:spacing w:after="0"/>
        <w:jc w:val="both"/>
        <w:rPr>
          <w:rFonts w:ascii="Arial" w:hAnsi="Arial" w:cs="Arial"/>
          <w:i/>
          <w:iCs/>
        </w:rPr>
      </w:pPr>
      <w:r w:rsidRPr="00394F7A">
        <w:rPr>
          <w:rFonts w:ascii="Arial" w:hAnsi="Arial" w:cs="Arial"/>
          <w:i/>
          <w:iCs/>
        </w:rPr>
        <w:t>Per informazioni:</w:t>
      </w:r>
    </w:p>
    <w:p w14:paraId="5D97CEC8" w14:textId="7C5FE597" w:rsidR="00394F7A" w:rsidRPr="00394F7A" w:rsidRDefault="00394F7A" w:rsidP="006A039B">
      <w:pPr>
        <w:spacing w:after="0"/>
        <w:jc w:val="both"/>
        <w:rPr>
          <w:rFonts w:ascii="Arial" w:hAnsi="Arial" w:cs="Arial"/>
        </w:rPr>
      </w:pPr>
      <w:r w:rsidRPr="00394F7A">
        <w:rPr>
          <w:rFonts w:ascii="Arial" w:hAnsi="Arial" w:cs="Arial"/>
        </w:rPr>
        <w:t>Betting On Italy – Milano</w:t>
      </w:r>
    </w:p>
    <w:p w14:paraId="56488906" w14:textId="6CBBD119" w:rsidR="00394F7A" w:rsidRPr="00394F7A" w:rsidRDefault="00223AB7" w:rsidP="006A039B">
      <w:pPr>
        <w:spacing w:after="0"/>
        <w:jc w:val="both"/>
        <w:rPr>
          <w:rFonts w:ascii="Arial" w:hAnsi="Arial" w:cs="Arial"/>
        </w:rPr>
      </w:pPr>
      <w:hyperlink r:id="rId5" w:history="1">
        <w:r w:rsidR="00394F7A" w:rsidRPr="00394F7A">
          <w:rPr>
            <w:rStyle w:val="Collegamentoipertestuale"/>
            <w:rFonts w:ascii="Arial" w:hAnsi="Arial" w:cs="Arial"/>
          </w:rPr>
          <w:t>www.bettingonitaly.com</w:t>
        </w:r>
      </w:hyperlink>
    </w:p>
    <w:p w14:paraId="0E796053" w14:textId="7B9CC641" w:rsidR="00394F7A" w:rsidRPr="00394F7A" w:rsidRDefault="00394F7A" w:rsidP="006A039B">
      <w:pPr>
        <w:spacing w:after="0"/>
        <w:jc w:val="both"/>
        <w:rPr>
          <w:rFonts w:ascii="Arial" w:hAnsi="Arial" w:cs="Arial"/>
        </w:rPr>
      </w:pPr>
      <w:r w:rsidRPr="00394F7A">
        <w:rPr>
          <w:rFonts w:ascii="Arial" w:hAnsi="Arial" w:cs="Arial"/>
        </w:rPr>
        <w:t>E-mail: info@bettingonitaly.com</w:t>
      </w:r>
    </w:p>
    <w:p w14:paraId="415E9298" w14:textId="77777777" w:rsidR="0079555B" w:rsidRPr="00394F7A" w:rsidRDefault="0079555B" w:rsidP="00B935E8">
      <w:pPr>
        <w:jc w:val="both"/>
        <w:rPr>
          <w:rFonts w:ascii="Arial" w:hAnsi="Arial" w:cs="Arial"/>
        </w:rPr>
      </w:pPr>
    </w:p>
    <w:p w14:paraId="4025AD48" w14:textId="77777777" w:rsidR="0084149B" w:rsidRPr="0084149B" w:rsidRDefault="0084149B" w:rsidP="0084149B">
      <w:pPr>
        <w:jc w:val="center"/>
        <w:rPr>
          <w:rFonts w:ascii="HelvLight" w:hAnsi="HelvLight"/>
          <w:sz w:val="28"/>
          <w:szCs w:val="28"/>
        </w:rPr>
      </w:pPr>
    </w:p>
    <w:sectPr w:rsidR="0084149B" w:rsidRPr="008414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9B"/>
    <w:rsid w:val="000253AC"/>
    <w:rsid w:val="0007477E"/>
    <w:rsid w:val="00192130"/>
    <w:rsid w:val="00200E5B"/>
    <w:rsid w:val="00207BC3"/>
    <w:rsid w:val="00223AB7"/>
    <w:rsid w:val="00256C4C"/>
    <w:rsid w:val="00257820"/>
    <w:rsid w:val="00280A23"/>
    <w:rsid w:val="00361599"/>
    <w:rsid w:val="00394F7A"/>
    <w:rsid w:val="003A4E37"/>
    <w:rsid w:val="003B4820"/>
    <w:rsid w:val="00433378"/>
    <w:rsid w:val="00490CB0"/>
    <w:rsid w:val="004D5C09"/>
    <w:rsid w:val="005D3B14"/>
    <w:rsid w:val="00633C57"/>
    <w:rsid w:val="00665432"/>
    <w:rsid w:val="006A039B"/>
    <w:rsid w:val="007840D2"/>
    <w:rsid w:val="00790BBE"/>
    <w:rsid w:val="0079555B"/>
    <w:rsid w:val="00804095"/>
    <w:rsid w:val="0084149B"/>
    <w:rsid w:val="008E019A"/>
    <w:rsid w:val="008F24B7"/>
    <w:rsid w:val="00932244"/>
    <w:rsid w:val="009757AB"/>
    <w:rsid w:val="00975DD3"/>
    <w:rsid w:val="009B2A72"/>
    <w:rsid w:val="009E3FCE"/>
    <w:rsid w:val="00B57840"/>
    <w:rsid w:val="00B935E8"/>
    <w:rsid w:val="00BD673E"/>
    <w:rsid w:val="00C30151"/>
    <w:rsid w:val="00CA2BD7"/>
    <w:rsid w:val="00CB3938"/>
    <w:rsid w:val="00D97423"/>
    <w:rsid w:val="00DB3411"/>
    <w:rsid w:val="00E2076B"/>
    <w:rsid w:val="00EA2216"/>
    <w:rsid w:val="00ED0CE2"/>
    <w:rsid w:val="00F54A12"/>
    <w:rsid w:val="00FD06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0042"/>
  <w15:chartTrackingRefBased/>
  <w15:docId w15:val="{15B71BC0-4036-476B-906D-FC04B60C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94F7A"/>
    <w:rPr>
      <w:color w:val="0563C1" w:themeColor="hyperlink"/>
      <w:u w:val="single"/>
    </w:rPr>
  </w:style>
  <w:style w:type="character" w:styleId="Menzionenonrisolta">
    <w:name w:val="Unresolved Mention"/>
    <w:basedOn w:val="Carpredefinitoparagrafo"/>
    <w:uiPriority w:val="99"/>
    <w:semiHidden/>
    <w:unhideWhenUsed/>
    <w:rsid w:val="00394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ttingonitaly.com"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3741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Eugenio Di Giandomenico</dc:creator>
  <cp:keywords/>
  <dc:description/>
  <cp:lastModifiedBy>Marco Eugenio Di Giandomenico</cp:lastModifiedBy>
  <cp:revision>7</cp:revision>
  <cp:lastPrinted>2020-07-28T17:23:00Z</cp:lastPrinted>
  <dcterms:created xsi:type="dcterms:W3CDTF">2020-07-28T17:06:00Z</dcterms:created>
  <dcterms:modified xsi:type="dcterms:W3CDTF">2020-07-28T17:24:00Z</dcterms:modified>
</cp:coreProperties>
</file>