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C338" w14:textId="0FA92AAD" w:rsidR="006D677D" w:rsidRPr="006D677D" w:rsidRDefault="006D677D" w:rsidP="006D677D">
      <w:pPr>
        <w:spacing w:after="160" w:line="259" w:lineRule="auto"/>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Ettore de Conciliis – L’Arte e il Tempo</w:t>
      </w:r>
    </w:p>
    <w:p w14:paraId="685AD701" w14:textId="77777777" w:rsidR="00104D43" w:rsidRDefault="00104D43" w:rsidP="006D677D">
      <w:pPr>
        <w:spacing w:after="160" w:line="259" w:lineRule="auto"/>
        <w:rPr>
          <w:rFonts w:ascii="Times New Roman" w:hAnsi="Times New Roman" w:cs="Times New Roman"/>
          <w:kern w:val="0"/>
          <w:sz w:val="28"/>
          <w:szCs w:val="28"/>
          <w14:ligatures w14:val="none"/>
        </w:rPr>
      </w:pPr>
    </w:p>
    <w:p w14:paraId="199DF3DD" w14:textId="4724C308"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Luogo   </w:t>
      </w:r>
      <w:r>
        <w:rPr>
          <w:rFonts w:ascii="Times New Roman" w:hAnsi="Times New Roman" w:cs="Times New Roman"/>
          <w:sz w:val="28"/>
          <w:szCs w:val="28"/>
        </w:rPr>
        <w:t>Convento S. Maria della Neve</w:t>
      </w:r>
    </w:p>
    <w:p w14:paraId="5BA1268C" w14:textId="0E3B0CE6"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Indirizzo   </w:t>
      </w:r>
      <w:r w:rsidRPr="006D677D">
        <w:rPr>
          <w:rFonts w:ascii="Times New Roman" w:hAnsi="Times New Roman" w:cs="Times New Roman"/>
          <w:kern w:val="0"/>
          <w:sz w:val="28"/>
          <w:szCs w:val="28"/>
          <w14:ligatures w14:val="none"/>
        </w:rPr>
        <w:t xml:space="preserve">Contrada Monte, </w:t>
      </w:r>
      <w:r>
        <w:rPr>
          <w:rFonts w:ascii="Times New Roman" w:hAnsi="Times New Roman" w:cs="Times New Roman"/>
          <w:kern w:val="0"/>
          <w:sz w:val="28"/>
          <w:szCs w:val="28"/>
          <w14:ligatures w14:val="none"/>
        </w:rPr>
        <w:t>Montella</w:t>
      </w:r>
      <w:r w:rsidRPr="006D677D">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Avellino</w:t>
      </w:r>
      <w:r w:rsidRPr="006D677D">
        <w:rPr>
          <w:rFonts w:ascii="Times New Roman" w:hAnsi="Times New Roman" w:cs="Times New Roman"/>
          <w:kern w:val="0"/>
          <w:sz w:val="28"/>
          <w:szCs w:val="28"/>
          <w14:ligatures w14:val="none"/>
        </w:rPr>
        <w:t>)</w:t>
      </w:r>
    </w:p>
    <w:p w14:paraId="5050AAB7" w14:textId="1C0F4A8D"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Quando   </w:t>
      </w:r>
      <w:r w:rsidRPr="006D677D">
        <w:rPr>
          <w:rFonts w:ascii="Times New Roman" w:hAnsi="Times New Roman" w:cs="Times New Roman"/>
          <w:kern w:val="0"/>
          <w:sz w:val="28"/>
          <w:szCs w:val="28"/>
          <w14:ligatures w14:val="none"/>
        </w:rPr>
        <w:t>dal 1</w:t>
      </w:r>
      <w:r w:rsidR="0070269D">
        <w:rPr>
          <w:rFonts w:ascii="Times New Roman" w:hAnsi="Times New Roman" w:cs="Times New Roman"/>
          <w:kern w:val="0"/>
          <w:sz w:val="28"/>
          <w:szCs w:val="28"/>
          <w14:ligatures w14:val="none"/>
        </w:rPr>
        <w:t>5</w:t>
      </w:r>
      <w:r w:rsidRPr="006D677D">
        <w:rPr>
          <w:rFonts w:ascii="Times New Roman" w:hAnsi="Times New Roman" w:cs="Times New Roman"/>
          <w:kern w:val="0"/>
          <w:sz w:val="28"/>
          <w:szCs w:val="28"/>
          <w14:ligatures w14:val="none"/>
        </w:rPr>
        <w:t>/0</w:t>
      </w:r>
      <w:r w:rsidR="0070269D">
        <w:rPr>
          <w:rFonts w:ascii="Times New Roman" w:hAnsi="Times New Roman" w:cs="Times New Roman"/>
          <w:kern w:val="0"/>
          <w:sz w:val="28"/>
          <w:szCs w:val="28"/>
          <w14:ligatures w14:val="none"/>
        </w:rPr>
        <w:t>7</w:t>
      </w:r>
      <w:r w:rsidRPr="006D677D">
        <w:rPr>
          <w:rFonts w:ascii="Times New Roman" w:hAnsi="Times New Roman" w:cs="Times New Roman"/>
          <w:kern w:val="0"/>
          <w:sz w:val="28"/>
          <w:szCs w:val="28"/>
          <w14:ligatures w14:val="none"/>
        </w:rPr>
        <w:t>/202</w:t>
      </w:r>
      <w:r w:rsidR="0070269D">
        <w:rPr>
          <w:rFonts w:ascii="Times New Roman" w:hAnsi="Times New Roman" w:cs="Times New Roman"/>
          <w:kern w:val="0"/>
          <w:sz w:val="28"/>
          <w:szCs w:val="28"/>
          <w14:ligatures w14:val="none"/>
        </w:rPr>
        <w:t>3</w:t>
      </w:r>
      <w:r w:rsidRPr="006D677D">
        <w:rPr>
          <w:rFonts w:ascii="Times New Roman" w:hAnsi="Times New Roman" w:cs="Times New Roman"/>
          <w:kern w:val="0"/>
          <w:sz w:val="28"/>
          <w:szCs w:val="28"/>
          <w14:ligatures w14:val="none"/>
        </w:rPr>
        <w:t xml:space="preserve"> al </w:t>
      </w:r>
      <w:r w:rsidR="0070269D">
        <w:rPr>
          <w:rFonts w:ascii="Times New Roman" w:hAnsi="Times New Roman" w:cs="Times New Roman"/>
          <w:kern w:val="0"/>
          <w:sz w:val="28"/>
          <w:szCs w:val="28"/>
          <w14:ligatures w14:val="none"/>
        </w:rPr>
        <w:t>31</w:t>
      </w:r>
      <w:r w:rsidRPr="006D677D">
        <w:rPr>
          <w:rFonts w:ascii="Times New Roman" w:hAnsi="Times New Roman" w:cs="Times New Roman"/>
          <w:kern w:val="0"/>
          <w:sz w:val="28"/>
          <w:szCs w:val="28"/>
          <w14:ligatures w14:val="none"/>
        </w:rPr>
        <w:t>/0</w:t>
      </w:r>
      <w:r w:rsidR="0070269D">
        <w:rPr>
          <w:rFonts w:ascii="Times New Roman" w:hAnsi="Times New Roman" w:cs="Times New Roman"/>
          <w:kern w:val="0"/>
          <w:sz w:val="28"/>
          <w:szCs w:val="28"/>
          <w14:ligatures w14:val="none"/>
        </w:rPr>
        <w:t>7</w:t>
      </w:r>
      <w:r w:rsidRPr="006D677D">
        <w:rPr>
          <w:rFonts w:ascii="Times New Roman" w:hAnsi="Times New Roman" w:cs="Times New Roman"/>
          <w:kern w:val="0"/>
          <w:sz w:val="28"/>
          <w:szCs w:val="28"/>
          <w14:ligatures w14:val="none"/>
        </w:rPr>
        <w:t>/202</w:t>
      </w:r>
      <w:r w:rsidR="0070269D">
        <w:rPr>
          <w:rFonts w:ascii="Times New Roman" w:hAnsi="Times New Roman" w:cs="Times New Roman"/>
          <w:kern w:val="0"/>
          <w:sz w:val="28"/>
          <w:szCs w:val="28"/>
          <w14:ligatures w14:val="none"/>
        </w:rPr>
        <w:t>3</w:t>
      </w:r>
    </w:p>
    <w:p w14:paraId="41B210DD" w14:textId="199DD249"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Vernissage   </w:t>
      </w:r>
      <w:r w:rsidRPr="006D677D">
        <w:rPr>
          <w:rFonts w:ascii="Times New Roman" w:hAnsi="Times New Roman" w:cs="Times New Roman"/>
          <w:kern w:val="0"/>
          <w:sz w:val="28"/>
          <w:szCs w:val="28"/>
          <w14:ligatures w14:val="none"/>
        </w:rPr>
        <w:t>Sabato 1</w:t>
      </w:r>
      <w:r w:rsidR="0070269D">
        <w:rPr>
          <w:rFonts w:ascii="Times New Roman" w:hAnsi="Times New Roman" w:cs="Times New Roman"/>
          <w:kern w:val="0"/>
          <w:sz w:val="28"/>
          <w:szCs w:val="28"/>
          <w14:ligatures w14:val="none"/>
        </w:rPr>
        <w:t>5 luglio</w:t>
      </w:r>
      <w:r w:rsidRPr="006D677D">
        <w:rPr>
          <w:rFonts w:ascii="Times New Roman" w:hAnsi="Times New Roman" w:cs="Times New Roman"/>
          <w:kern w:val="0"/>
          <w:sz w:val="28"/>
          <w:szCs w:val="28"/>
          <w14:ligatures w14:val="none"/>
        </w:rPr>
        <w:t>, ore1</w:t>
      </w:r>
      <w:r w:rsidR="0070269D">
        <w:rPr>
          <w:rFonts w:ascii="Times New Roman" w:hAnsi="Times New Roman" w:cs="Times New Roman"/>
          <w:kern w:val="0"/>
          <w:sz w:val="28"/>
          <w:szCs w:val="28"/>
          <w14:ligatures w14:val="none"/>
        </w:rPr>
        <w:t>7</w:t>
      </w:r>
      <w:r w:rsidRPr="006D677D">
        <w:rPr>
          <w:rFonts w:ascii="Times New Roman" w:hAnsi="Times New Roman" w:cs="Times New Roman"/>
          <w:kern w:val="0"/>
          <w:sz w:val="28"/>
          <w:szCs w:val="28"/>
          <w14:ligatures w14:val="none"/>
        </w:rPr>
        <w:t>.30</w:t>
      </w:r>
    </w:p>
    <w:p w14:paraId="673DB4B7" w14:textId="0F75A792"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Autore   </w:t>
      </w:r>
      <w:r w:rsidR="0070269D">
        <w:rPr>
          <w:rFonts w:ascii="Times New Roman" w:hAnsi="Times New Roman" w:cs="Times New Roman"/>
          <w:kern w:val="0"/>
          <w:sz w:val="28"/>
          <w:szCs w:val="28"/>
          <w14:ligatures w14:val="none"/>
        </w:rPr>
        <w:t>Ettore de Conciliis</w:t>
      </w:r>
    </w:p>
    <w:p w14:paraId="454AC6CB" w14:textId="77777777"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Curatore   </w:t>
      </w:r>
      <w:r w:rsidRPr="006D677D">
        <w:rPr>
          <w:rFonts w:ascii="Times New Roman" w:hAnsi="Times New Roman" w:cs="Times New Roman"/>
          <w:kern w:val="0"/>
          <w:sz w:val="28"/>
          <w:szCs w:val="28"/>
          <w14:ligatures w14:val="none"/>
        </w:rPr>
        <w:t>Generoso Bruno</w:t>
      </w:r>
    </w:p>
    <w:p w14:paraId="60B92C51" w14:textId="191E6926"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 xml:space="preserve">Generi   </w:t>
      </w:r>
      <w:r w:rsidRPr="006D677D">
        <w:rPr>
          <w:rFonts w:ascii="Times New Roman" w:hAnsi="Times New Roman" w:cs="Times New Roman"/>
          <w:kern w:val="0"/>
          <w:sz w:val="28"/>
          <w:szCs w:val="28"/>
          <w14:ligatures w14:val="none"/>
        </w:rPr>
        <w:t xml:space="preserve">Arte </w:t>
      </w:r>
      <w:r w:rsidR="00EF5B30">
        <w:rPr>
          <w:rFonts w:ascii="Times New Roman" w:hAnsi="Times New Roman" w:cs="Times New Roman"/>
          <w:kern w:val="0"/>
          <w:sz w:val="28"/>
          <w:szCs w:val="28"/>
          <w14:ligatures w14:val="none"/>
        </w:rPr>
        <w:t xml:space="preserve">pubblica </w:t>
      </w:r>
      <w:r w:rsidRPr="006D677D">
        <w:rPr>
          <w:rFonts w:ascii="Times New Roman" w:hAnsi="Times New Roman" w:cs="Times New Roman"/>
          <w:kern w:val="0"/>
          <w:sz w:val="28"/>
          <w:szCs w:val="28"/>
          <w14:ligatures w14:val="none"/>
        </w:rPr>
        <w:t>contemporanea, personale</w:t>
      </w:r>
    </w:p>
    <w:p w14:paraId="59A7B2CF" w14:textId="77777777" w:rsidR="00BB0F18" w:rsidRDefault="006D677D" w:rsidP="006D677D">
      <w:pPr>
        <w:spacing w:after="160" w:line="259" w:lineRule="auto"/>
        <w:rPr>
          <w:rFonts w:ascii="Times New Roman" w:hAnsi="Times New Roman" w:cs="Times New Roman"/>
          <w:kern w:val="0"/>
          <w:sz w:val="28"/>
          <w:szCs w:val="28"/>
          <w14:ligatures w14:val="none"/>
        </w:rPr>
      </w:pPr>
      <w:r w:rsidRPr="006D677D">
        <w:rPr>
          <w:rFonts w:ascii="Times New Roman" w:hAnsi="Times New Roman" w:cs="Times New Roman"/>
          <w:b/>
          <w:bCs/>
          <w:kern w:val="0"/>
          <w:sz w:val="28"/>
          <w:szCs w:val="28"/>
          <w14:ligatures w14:val="none"/>
        </w:rPr>
        <w:t xml:space="preserve">Orari   </w:t>
      </w:r>
      <w:r w:rsidRPr="006D677D">
        <w:rPr>
          <w:rFonts w:ascii="Times New Roman" w:hAnsi="Times New Roman" w:cs="Times New Roman"/>
          <w:kern w:val="0"/>
          <w:sz w:val="28"/>
          <w:szCs w:val="28"/>
          <w14:ligatures w14:val="none"/>
        </w:rPr>
        <w:t xml:space="preserve">La mostra è visitabile fino al </w:t>
      </w:r>
      <w:r w:rsidR="0070269D">
        <w:rPr>
          <w:rFonts w:ascii="Times New Roman" w:hAnsi="Times New Roman" w:cs="Times New Roman"/>
          <w:kern w:val="0"/>
          <w:sz w:val="28"/>
          <w:szCs w:val="28"/>
          <w14:ligatures w14:val="none"/>
        </w:rPr>
        <w:t>31 luglio</w:t>
      </w:r>
      <w:r w:rsidRPr="006D677D">
        <w:rPr>
          <w:rFonts w:ascii="Times New Roman" w:hAnsi="Times New Roman" w:cs="Times New Roman"/>
          <w:kern w:val="0"/>
          <w:sz w:val="28"/>
          <w:szCs w:val="28"/>
          <w14:ligatures w14:val="none"/>
        </w:rPr>
        <w:t xml:space="preserve"> 202</w:t>
      </w:r>
      <w:r w:rsidR="0070269D">
        <w:rPr>
          <w:rFonts w:ascii="Times New Roman" w:hAnsi="Times New Roman" w:cs="Times New Roman"/>
          <w:kern w:val="0"/>
          <w:sz w:val="28"/>
          <w:szCs w:val="28"/>
          <w14:ligatures w14:val="none"/>
        </w:rPr>
        <w:t>3</w:t>
      </w:r>
      <w:r w:rsidRPr="006D677D">
        <w:rPr>
          <w:rFonts w:ascii="Times New Roman" w:hAnsi="Times New Roman" w:cs="Times New Roman"/>
          <w:kern w:val="0"/>
          <w:sz w:val="28"/>
          <w:szCs w:val="28"/>
          <w14:ligatures w14:val="none"/>
        </w:rPr>
        <w:t xml:space="preserve">. </w:t>
      </w:r>
    </w:p>
    <w:p w14:paraId="3AE5FFB6" w14:textId="6682179D" w:rsidR="006D677D" w:rsidRPr="006D677D" w:rsidRDefault="000E18A0" w:rsidP="006D677D">
      <w:pPr>
        <w:spacing w:after="160" w:line="259"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Per ulteriori informazioni</w:t>
      </w:r>
      <w:r w:rsidR="00BB0F18">
        <w:rPr>
          <w:rFonts w:ascii="Times New Roman" w:hAnsi="Times New Roman" w:cs="Times New Roman"/>
          <w:kern w:val="0"/>
          <w:sz w:val="28"/>
          <w:szCs w:val="28"/>
          <w14:ligatures w14:val="none"/>
        </w:rPr>
        <w:t xml:space="preserve">: </w:t>
      </w:r>
      <w:hyperlink r:id="rId4" w:history="1">
        <w:r w:rsidR="00BB0F18" w:rsidRPr="00F47BB4">
          <w:rPr>
            <w:rStyle w:val="Collegamentoipertestuale"/>
            <w:rFonts w:ascii="Times New Roman" w:hAnsi="Times New Roman" w:cs="Times New Roman"/>
            <w:kern w:val="0"/>
            <w:sz w:val="28"/>
            <w:szCs w:val="28"/>
            <w14:ligatures w14:val="none"/>
          </w:rPr>
          <w:t>www.convivioalmonte.it</w:t>
        </w:r>
      </w:hyperlink>
      <w:r w:rsidR="00BB0F18">
        <w:rPr>
          <w:rFonts w:ascii="Times New Roman" w:hAnsi="Times New Roman" w:cs="Times New Roman"/>
          <w:kern w:val="0"/>
          <w:sz w:val="28"/>
          <w:szCs w:val="28"/>
          <w14:ligatures w14:val="none"/>
        </w:rPr>
        <w:t xml:space="preserve"> oppure: </w:t>
      </w:r>
      <w:hyperlink r:id="rId5" w:history="1">
        <w:r w:rsidR="00BB0F18" w:rsidRPr="00F47BB4">
          <w:rPr>
            <w:rStyle w:val="Collegamentoipertestuale"/>
            <w:rFonts w:ascii="Times New Roman" w:hAnsi="Times New Roman" w:cs="Times New Roman"/>
            <w:kern w:val="0"/>
            <w:sz w:val="28"/>
            <w:szCs w:val="28"/>
            <w14:ligatures w14:val="none"/>
          </w:rPr>
          <w:t>info@convivioalmonte.it</w:t>
        </w:r>
      </w:hyperlink>
      <w:r w:rsidR="00BB0F18">
        <w:rPr>
          <w:rFonts w:ascii="Times New Roman" w:hAnsi="Times New Roman" w:cs="Times New Roman"/>
          <w:kern w:val="0"/>
          <w:sz w:val="28"/>
          <w:szCs w:val="28"/>
          <w14:ligatures w14:val="none"/>
        </w:rPr>
        <w:t xml:space="preserve"> </w:t>
      </w:r>
    </w:p>
    <w:p w14:paraId="248FAC41" w14:textId="77777777" w:rsidR="006D677D" w:rsidRPr="006D677D" w:rsidRDefault="006D677D" w:rsidP="006D677D">
      <w:pPr>
        <w:spacing w:after="160" w:line="259" w:lineRule="auto"/>
        <w:rPr>
          <w:rFonts w:ascii="Times New Roman" w:hAnsi="Times New Roman" w:cs="Times New Roman"/>
          <w:b/>
          <w:bCs/>
          <w:kern w:val="0"/>
          <w:sz w:val="28"/>
          <w:szCs w:val="28"/>
          <w14:ligatures w14:val="none"/>
        </w:rPr>
      </w:pPr>
      <w:r w:rsidRPr="006D677D">
        <w:rPr>
          <w:rFonts w:ascii="Times New Roman" w:hAnsi="Times New Roman" w:cs="Times New Roman"/>
          <w:b/>
          <w:bCs/>
          <w:kern w:val="0"/>
          <w:sz w:val="28"/>
          <w:szCs w:val="28"/>
          <w14:ligatures w14:val="none"/>
        </w:rPr>
        <w:t>_____________________________________________</w:t>
      </w:r>
    </w:p>
    <w:p w14:paraId="1E652BC7" w14:textId="324390FC" w:rsidR="00575645" w:rsidRPr="00575645" w:rsidRDefault="00575645" w:rsidP="00BF41C0">
      <w:pPr>
        <w:rPr>
          <w:rFonts w:ascii="Times New Roman" w:hAnsi="Times New Roman" w:cs="Times New Roman"/>
          <w:b/>
          <w:bCs/>
          <w:i/>
          <w:iCs/>
          <w:sz w:val="28"/>
          <w:szCs w:val="28"/>
        </w:rPr>
      </w:pPr>
      <w:r w:rsidRPr="00575645">
        <w:rPr>
          <w:rFonts w:ascii="Times New Roman" w:hAnsi="Times New Roman" w:cs="Times New Roman"/>
          <w:b/>
          <w:bCs/>
          <w:i/>
          <w:iCs/>
          <w:sz w:val="28"/>
          <w:szCs w:val="28"/>
        </w:rPr>
        <w:t>Il luogo</w:t>
      </w:r>
    </w:p>
    <w:p w14:paraId="70A19C08" w14:textId="77777777" w:rsidR="00575645" w:rsidRDefault="00575645" w:rsidP="00BF41C0">
      <w:pPr>
        <w:rPr>
          <w:rFonts w:ascii="Times New Roman" w:hAnsi="Times New Roman" w:cs="Times New Roman"/>
          <w:sz w:val="28"/>
          <w:szCs w:val="28"/>
        </w:rPr>
      </w:pPr>
    </w:p>
    <w:p w14:paraId="4818D001" w14:textId="621EAEC8" w:rsidR="00BB0F18" w:rsidRDefault="00BB0F18" w:rsidP="00BF41C0">
      <w:r>
        <w:rPr>
          <w:rFonts w:ascii="Times New Roman" w:hAnsi="Times New Roman" w:cs="Times New Roman"/>
          <w:sz w:val="28"/>
          <w:szCs w:val="28"/>
        </w:rPr>
        <w:t>I</w:t>
      </w:r>
      <w:r w:rsidRPr="00BF41C0">
        <w:rPr>
          <w:rFonts w:ascii="Times New Roman" w:hAnsi="Times New Roman" w:cs="Times New Roman"/>
          <w:sz w:val="28"/>
          <w:szCs w:val="28"/>
        </w:rPr>
        <w:t xml:space="preserve">n provincia di Avellino, </w:t>
      </w:r>
      <w:r w:rsidR="003E0EA2" w:rsidRPr="00BF41C0">
        <w:rPr>
          <w:rFonts w:ascii="Times New Roman" w:hAnsi="Times New Roman" w:cs="Times New Roman"/>
          <w:sz w:val="28"/>
          <w:szCs w:val="28"/>
        </w:rPr>
        <w:t>immers</w:t>
      </w:r>
      <w:r w:rsidR="003E0EA2">
        <w:rPr>
          <w:rFonts w:ascii="Times New Roman" w:hAnsi="Times New Roman" w:cs="Times New Roman"/>
          <w:sz w:val="28"/>
          <w:szCs w:val="28"/>
        </w:rPr>
        <w:t>o</w:t>
      </w:r>
      <w:r w:rsidR="003E0EA2" w:rsidRPr="00BF41C0">
        <w:rPr>
          <w:rFonts w:ascii="Times New Roman" w:hAnsi="Times New Roman" w:cs="Times New Roman"/>
          <w:sz w:val="28"/>
          <w:szCs w:val="28"/>
        </w:rPr>
        <w:t xml:space="preserve"> </w:t>
      </w:r>
      <w:r w:rsidR="003E0EA2">
        <w:rPr>
          <w:rFonts w:ascii="Times New Roman" w:hAnsi="Times New Roman" w:cs="Times New Roman"/>
          <w:sz w:val="28"/>
          <w:szCs w:val="28"/>
        </w:rPr>
        <w:t>nei</w:t>
      </w:r>
      <w:r w:rsidR="003E0EA2" w:rsidRPr="00BF41C0">
        <w:rPr>
          <w:rFonts w:ascii="Times New Roman" w:hAnsi="Times New Roman" w:cs="Times New Roman"/>
          <w:sz w:val="28"/>
          <w:szCs w:val="28"/>
        </w:rPr>
        <w:t xml:space="preserve"> castagneti</w:t>
      </w:r>
      <w:r w:rsidR="003E0EA2">
        <w:rPr>
          <w:rFonts w:ascii="Times New Roman" w:hAnsi="Times New Roman" w:cs="Times New Roman"/>
          <w:sz w:val="28"/>
          <w:szCs w:val="28"/>
        </w:rPr>
        <w:t xml:space="preserve">, </w:t>
      </w:r>
      <w:r w:rsidR="003E0EA2">
        <w:rPr>
          <w:rFonts w:ascii="Times New Roman" w:hAnsi="Times New Roman" w:cs="Times New Roman"/>
          <w:sz w:val="28"/>
          <w:szCs w:val="28"/>
        </w:rPr>
        <w:t xml:space="preserve">il </w:t>
      </w:r>
      <w:r w:rsidR="003E0EA2" w:rsidRPr="00BF41C0">
        <w:rPr>
          <w:rFonts w:ascii="Times New Roman" w:hAnsi="Times New Roman" w:cs="Times New Roman"/>
          <w:sz w:val="28"/>
          <w:szCs w:val="28"/>
        </w:rPr>
        <w:t>Complesso monumentale del Monte</w:t>
      </w:r>
      <w:r>
        <w:rPr>
          <w:rFonts w:ascii="Times New Roman" w:hAnsi="Times New Roman" w:cs="Times New Roman"/>
          <w:sz w:val="28"/>
          <w:szCs w:val="28"/>
        </w:rPr>
        <w:t xml:space="preserve"> sovrasta l</w:t>
      </w:r>
      <w:r w:rsidR="00BF41C0" w:rsidRPr="00BF41C0">
        <w:rPr>
          <w:rFonts w:ascii="Times New Roman" w:hAnsi="Times New Roman" w:cs="Times New Roman"/>
          <w:sz w:val="28"/>
          <w:szCs w:val="28"/>
        </w:rPr>
        <w:t>’abitato di Montella</w:t>
      </w:r>
      <w:r w:rsidR="00BF41C0">
        <w:t xml:space="preserve">. </w:t>
      </w:r>
    </w:p>
    <w:p w14:paraId="0679645D" w14:textId="59E9B933" w:rsidR="003E0EA2" w:rsidRDefault="000E18A0" w:rsidP="003E0EA2">
      <w:pPr>
        <w:rPr>
          <w:rFonts w:ascii="Times New Roman" w:hAnsi="Times New Roman" w:cs="Times New Roman"/>
          <w:sz w:val="28"/>
          <w:szCs w:val="28"/>
        </w:rPr>
      </w:pPr>
      <w:r>
        <w:rPr>
          <w:rFonts w:ascii="Times New Roman" w:hAnsi="Times New Roman" w:cs="Times New Roman"/>
          <w:sz w:val="28"/>
          <w:szCs w:val="28"/>
        </w:rPr>
        <w:t>E</w:t>
      </w:r>
      <w:r w:rsidR="00BF41C0" w:rsidRPr="00BF41C0">
        <w:rPr>
          <w:rFonts w:ascii="Times New Roman" w:hAnsi="Times New Roman" w:cs="Times New Roman"/>
          <w:sz w:val="28"/>
          <w:szCs w:val="28"/>
        </w:rPr>
        <w:t>retto sulla cima dell’omonimo colle</w:t>
      </w:r>
      <w:r w:rsidR="00BF41C0">
        <w:rPr>
          <w:rFonts w:ascii="Times New Roman" w:hAnsi="Times New Roman" w:cs="Times New Roman"/>
          <w:sz w:val="28"/>
          <w:szCs w:val="28"/>
        </w:rPr>
        <w:t xml:space="preserve">, </w:t>
      </w:r>
      <w:r>
        <w:rPr>
          <w:rFonts w:ascii="Times New Roman" w:hAnsi="Times New Roman" w:cs="Times New Roman"/>
          <w:sz w:val="28"/>
          <w:szCs w:val="28"/>
        </w:rPr>
        <w:t xml:space="preserve">è </w:t>
      </w:r>
      <w:r w:rsidR="003E0EA2">
        <w:rPr>
          <w:rFonts w:ascii="Times New Roman" w:hAnsi="Times New Roman" w:cs="Times New Roman"/>
          <w:sz w:val="28"/>
          <w:szCs w:val="28"/>
        </w:rPr>
        <w:t>un</w:t>
      </w:r>
      <w:r w:rsidR="00BF41C0" w:rsidRPr="00BF41C0">
        <w:rPr>
          <w:rFonts w:ascii="Times New Roman" w:hAnsi="Times New Roman" w:cs="Times New Roman"/>
          <w:sz w:val="28"/>
          <w:szCs w:val="28"/>
        </w:rPr>
        <w:t xml:space="preserve"> complesso architettonico </w:t>
      </w:r>
      <w:r>
        <w:rPr>
          <w:rFonts w:ascii="Times New Roman" w:hAnsi="Times New Roman" w:cs="Times New Roman"/>
          <w:sz w:val="28"/>
          <w:szCs w:val="28"/>
        </w:rPr>
        <w:t xml:space="preserve">che </w:t>
      </w:r>
      <w:r w:rsidR="00BF41C0">
        <w:rPr>
          <w:rFonts w:ascii="Times New Roman" w:hAnsi="Times New Roman" w:cs="Times New Roman"/>
          <w:sz w:val="28"/>
          <w:szCs w:val="28"/>
        </w:rPr>
        <w:t>racchiude</w:t>
      </w:r>
      <w:r w:rsidR="00BF41C0" w:rsidRPr="00BF41C0">
        <w:rPr>
          <w:rFonts w:ascii="Times New Roman" w:hAnsi="Times New Roman" w:cs="Times New Roman"/>
          <w:sz w:val="28"/>
          <w:szCs w:val="28"/>
        </w:rPr>
        <w:t xml:space="preserve"> in un’area murata dell’estensione di circa </w:t>
      </w:r>
      <w:r w:rsidR="00575645">
        <w:rPr>
          <w:rFonts w:ascii="Times New Roman" w:hAnsi="Times New Roman" w:cs="Times New Roman"/>
          <w:sz w:val="28"/>
          <w:szCs w:val="28"/>
        </w:rPr>
        <w:t>tre</w:t>
      </w:r>
      <w:r w:rsidR="00BF41C0" w:rsidRPr="00BF41C0">
        <w:rPr>
          <w:rFonts w:ascii="Times New Roman" w:hAnsi="Times New Roman" w:cs="Times New Roman"/>
          <w:sz w:val="28"/>
          <w:szCs w:val="28"/>
        </w:rPr>
        <w:t xml:space="preserve"> ettari</w:t>
      </w:r>
      <w:r w:rsidR="00BF41C0">
        <w:rPr>
          <w:rFonts w:ascii="Times New Roman" w:hAnsi="Times New Roman" w:cs="Times New Roman"/>
          <w:sz w:val="28"/>
          <w:szCs w:val="28"/>
        </w:rPr>
        <w:t>,</w:t>
      </w:r>
      <w:r w:rsidR="00BB0F18" w:rsidRPr="00BB0F18">
        <w:rPr>
          <w:rFonts w:ascii="Times New Roman" w:hAnsi="Times New Roman" w:cs="Times New Roman"/>
          <w:sz w:val="28"/>
          <w:szCs w:val="28"/>
        </w:rPr>
        <w:t xml:space="preserve"> </w:t>
      </w:r>
      <w:r w:rsidR="00BB0F18">
        <w:rPr>
          <w:rFonts w:ascii="Times New Roman" w:hAnsi="Times New Roman" w:cs="Times New Roman"/>
          <w:sz w:val="28"/>
          <w:szCs w:val="28"/>
        </w:rPr>
        <w:t xml:space="preserve">la </w:t>
      </w:r>
      <w:r w:rsidR="00BB0F18" w:rsidRPr="000E18A0">
        <w:rPr>
          <w:rFonts w:ascii="Times New Roman" w:hAnsi="Times New Roman" w:cs="Times New Roman"/>
          <w:sz w:val="28"/>
          <w:szCs w:val="28"/>
        </w:rPr>
        <w:t>Chiesa di Santa Maria della Neve o del Monte (XVI sec.)</w:t>
      </w:r>
      <w:r w:rsidR="003E0EA2">
        <w:rPr>
          <w:rFonts w:ascii="Times New Roman" w:hAnsi="Times New Roman" w:cs="Times New Roman"/>
          <w:sz w:val="28"/>
          <w:szCs w:val="28"/>
        </w:rPr>
        <w:t xml:space="preserve">, </w:t>
      </w:r>
      <w:r w:rsidR="00BB0F18">
        <w:rPr>
          <w:rFonts w:ascii="Times New Roman" w:hAnsi="Times New Roman" w:cs="Times New Roman"/>
          <w:sz w:val="28"/>
          <w:szCs w:val="28"/>
        </w:rPr>
        <w:t xml:space="preserve"> </w:t>
      </w:r>
      <w:r w:rsidR="00BF41C0">
        <w:rPr>
          <w:rFonts w:ascii="Times New Roman" w:hAnsi="Times New Roman" w:cs="Times New Roman"/>
          <w:sz w:val="28"/>
          <w:szCs w:val="28"/>
        </w:rPr>
        <w:t>il vicino</w:t>
      </w:r>
      <w:r w:rsidR="00BF41C0" w:rsidRPr="00BF41C0">
        <w:rPr>
          <w:rFonts w:ascii="Times New Roman" w:hAnsi="Times New Roman" w:cs="Times New Roman"/>
          <w:sz w:val="28"/>
          <w:szCs w:val="28"/>
        </w:rPr>
        <w:t xml:space="preserve"> </w:t>
      </w:r>
      <w:r w:rsidRPr="000E18A0">
        <w:rPr>
          <w:rFonts w:ascii="Times New Roman" w:hAnsi="Times New Roman" w:cs="Times New Roman"/>
          <w:sz w:val="28"/>
          <w:szCs w:val="28"/>
        </w:rPr>
        <w:t>Monastero</w:t>
      </w:r>
      <w:r>
        <w:rPr>
          <w:rFonts w:ascii="Times New Roman" w:hAnsi="Times New Roman" w:cs="Times New Roman"/>
          <w:sz w:val="28"/>
          <w:szCs w:val="28"/>
        </w:rPr>
        <w:t xml:space="preserve"> </w:t>
      </w:r>
      <w:r w:rsidRPr="000E18A0">
        <w:rPr>
          <w:rFonts w:ascii="Times New Roman" w:hAnsi="Times New Roman" w:cs="Times New Roman"/>
          <w:sz w:val="28"/>
          <w:szCs w:val="28"/>
        </w:rPr>
        <w:t>(XVI sec.)</w:t>
      </w:r>
      <w:r w:rsidR="003E0EA2">
        <w:rPr>
          <w:rFonts w:ascii="Times New Roman" w:hAnsi="Times New Roman" w:cs="Times New Roman"/>
          <w:sz w:val="28"/>
          <w:szCs w:val="28"/>
        </w:rPr>
        <w:t xml:space="preserve"> e </w:t>
      </w:r>
      <w:r w:rsidR="003E0EA2">
        <w:rPr>
          <w:rFonts w:ascii="Times New Roman" w:hAnsi="Times New Roman" w:cs="Times New Roman"/>
          <w:sz w:val="28"/>
          <w:szCs w:val="28"/>
        </w:rPr>
        <w:t xml:space="preserve">risalente al </w:t>
      </w:r>
      <w:r w:rsidR="003E0EA2" w:rsidRPr="00BF41C0">
        <w:rPr>
          <w:rFonts w:ascii="Times New Roman" w:hAnsi="Times New Roman" w:cs="Times New Roman"/>
          <w:sz w:val="28"/>
          <w:szCs w:val="28"/>
        </w:rPr>
        <w:t>IX</w:t>
      </w:r>
      <w:r w:rsidR="003E0EA2">
        <w:rPr>
          <w:rFonts w:ascii="Times New Roman" w:hAnsi="Times New Roman" w:cs="Times New Roman"/>
          <w:sz w:val="28"/>
          <w:szCs w:val="28"/>
        </w:rPr>
        <w:t xml:space="preserve"> secolo</w:t>
      </w:r>
      <w:r w:rsidR="003E0EA2">
        <w:rPr>
          <w:rFonts w:ascii="Times New Roman" w:hAnsi="Times New Roman" w:cs="Times New Roman"/>
          <w:sz w:val="28"/>
          <w:szCs w:val="28"/>
        </w:rPr>
        <w:t xml:space="preserve">, </w:t>
      </w:r>
      <w:r w:rsidR="003E0EA2">
        <w:rPr>
          <w:rFonts w:ascii="Times New Roman" w:hAnsi="Times New Roman" w:cs="Times New Roman"/>
          <w:sz w:val="28"/>
          <w:szCs w:val="28"/>
        </w:rPr>
        <w:t xml:space="preserve">il </w:t>
      </w:r>
      <w:r w:rsidR="003E0EA2" w:rsidRPr="00BF41C0">
        <w:rPr>
          <w:rFonts w:ascii="Times New Roman" w:hAnsi="Times New Roman" w:cs="Times New Roman"/>
          <w:sz w:val="28"/>
          <w:szCs w:val="28"/>
        </w:rPr>
        <w:t>Castello</w:t>
      </w:r>
      <w:r w:rsidR="003E0EA2">
        <w:rPr>
          <w:rFonts w:ascii="Times New Roman" w:hAnsi="Times New Roman" w:cs="Times New Roman"/>
          <w:sz w:val="28"/>
          <w:szCs w:val="28"/>
        </w:rPr>
        <w:t xml:space="preserve"> di </w:t>
      </w:r>
      <w:r w:rsidR="003E0EA2" w:rsidRPr="00BF41C0">
        <w:rPr>
          <w:rFonts w:ascii="Times New Roman" w:hAnsi="Times New Roman" w:cs="Times New Roman"/>
          <w:sz w:val="28"/>
          <w:szCs w:val="28"/>
        </w:rPr>
        <w:t>impianto</w:t>
      </w:r>
      <w:r w:rsidR="003E0EA2">
        <w:rPr>
          <w:rFonts w:ascii="Times New Roman" w:hAnsi="Times New Roman" w:cs="Times New Roman"/>
          <w:sz w:val="28"/>
          <w:szCs w:val="28"/>
        </w:rPr>
        <w:t xml:space="preserve"> </w:t>
      </w:r>
      <w:r w:rsidR="003E0EA2" w:rsidRPr="00BF41C0">
        <w:rPr>
          <w:rFonts w:ascii="Times New Roman" w:hAnsi="Times New Roman" w:cs="Times New Roman"/>
          <w:sz w:val="28"/>
          <w:szCs w:val="28"/>
        </w:rPr>
        <w:t>Longobardo</w:t>
      </w:r>
      <w:r w:rsidR="003E0EA2" w:rsidRPr="003E0EA2">
        <w:rPr>
          <w:rFonts w:ascii="Times New Roman" w:hAnsi="Times New Roman" w:cs="Times New Roman"/>
          <w:sz w:val="28"/>
          <w:szCs w:val="28"/>
        </w:rPr>
        <w:t xml:space="preserve"> </w:t>
      </w:r>
      <w:r w:rsidR="003E0EA2">
        <w:rPr>
          <w:rFonts w:ascii="Times New Roman" w:hAnsi="Times New Roman" w:cs="Times New Roman"/>
          <w:sz w:val="28"/>
          <w:szCs w:val="28"/>
        </w:rPr>
        <w:t xml:space="preserve">integrato </w:t>
      </w:r>
      <w:r w:rsidR="003E0EA2">
        <w:rPr>
          <w:rFonts w:ascii="Times New Roman" w:hAnsi="Times New Roman" w:cs="Times New Roman"/>
          <w:sz w:val="28"/>
          <w:szCs w:val="28"/>
        </w:rPr>
        <w:t xml:space="preserve">nella sua struttura </w:t>
      </w:r>
      <w:r w:rsidR="003E0EA2">
        <w:rPr>
          <w:rFonts w:ascii="Times New Roman" w:hAnsi="Times New Roman" w:cs="Times New Roman"/>
          <w:sz w:val="28"/>
          <w:szCs w:val="28"/>
        </w:rPr>
        <w:t>da evidenti tracce di epoca a</w:t>
      </w:r>
      <w:r w:rsidR="003E0EA2" w:rsidRPr="00BF41C0">
        <w:rPr>
          <w:rFonts w:ascii="Times New Roman" w:hAnsi="Times New Roman" w:cs="Times New Roman"/>
          <w:sz w:val="28"/>
          <w:szCs w:val="28"/>
        </w:rPr>
        <w:t>ngioin</w:t>
      </w:r>
      <w:r w:rsidR="003E0EA2">
        <w:rPr>
          <w:rFonts w:ascii="Times New Roman" w:hAnsi="Times New Roman" w:cs="Times New Roman"/>
          <w:sz w:val="28"/>
          <w:szCs w:val="28"/>
        </w:rPr>
        <w:t>a.</w:t>
      </w:r>
    </w:p>
    <w:p w14:paraId="01A36109" w14:textId="77777777" w:rsidR="00BF41C0" w:rsidRDefault="00BF41C0" w:rsidP="00BF41C0">
      <w:pPr>
        <w:rPr>
          <w:rFonts w:ascii="Times New Roman" w:hAnsi="Times New Roman" w:cs="Times New Roman"/>
          <w:sz w:val="28"/>
          <w:szCs w:val="28"/>
        </w:rPr>
      </w:pPr>
    </w:p>
    <w:p w14:paraId="1E94D28E" w14:textId="289258CB" w:rsidR="00DE727E" w:rsidRDefault="0096517C">
      <w:pPr>
        <w:rPr>
          <w:rFonts w:ascii="Times New Roman" w:hAnsi="Times New Roman" w:cs="Times New Roman"/>
          <w:sz w:val="28"/>
          <w:szCs w:val="28"/>
        </w:rPr>
      </w:pPr>
      <w:r w:rsidRPr="00DE727E">
        <w:rPr>
          <w:rFonts w:ascii="Times New Roman" w:hAnsi="Times New Roman" w:cs="Times New Roman"/>
          <w:b/>
          <w:bCs/>
          <w:i/>
          <w:iCs/>
          <w:sz w:val="28"/>
          <w:szCs w:val="28"/>
        </w:rPr>
        <w:t>L’Arte e il Tempo di Ettore de Conciliis</w:t>
      </w:r>
      <w:r>
        <w:rPr>
          <w:rFonts w:ascii="Times New Roman" w:hAnsi="Times New Roman" w:cs="Times New Roman"/>
          <w:sz w:val="28"/>
          <w:szCs w:val="28"/>
        </w:rPr>
        <w:t xml:space="preserve"> </w:t>
      </w:r>
    </w:p>
    <w:p w14:paraId="2C38E193" w14:textId="77777777" w:rsidR="000E18A0" w:rsidRDefault="000E18A0" w:rsidP="00DE727E">
      <w:pPr>
        <w:rPr>
          <w:rFonts w:ascii="Times New Roman" w:hAnsi="Times New Roman" w:cs="Times New Roman"/>
          <w:sz w:val="28"/>
          <w:szCs w:val="28"/>
        </w:rPr>
      </w:pPr>
    </w:p>
    <w:p w14:paraId="2D44E489" w14:textId="77777777" w:rsidR="003E0EA2" w:rsidRDefault="00DE727E" w:rsidP="00575645">
      <w:pPr>
        <w:rPr>
          <w:rFonts w:ascii="Times New Roman" w:hAnsi="Times New Roman" w:cs="Times New Roman"/>
          <w:sz w:val="28"/>
          <w:szCs w:val="28"/>
        </w:rPr>
      </w:pPr>
      <w:r>
        <w:rPr>
          <w:rFonts w:ascii="Times New Roman" w:hAnsi="Times New Roman" w:cs="Times New Roman"/>
          <w:sz w:val="28"/>
          <w:szCs w:val="28"/>
        </w:rPr>
        <w:t>D</w:t>
      </w:r>
      <w:r w:rsidR="0096517C">
        <w:rPr>
          <w:rFonts w:ascii="Times New Roman" w:hAnsi="Times New Roman" w:cs="Times New Roman"/>
          <w:sz w:val="28"/>
          <w:szCs w:val="28"/>
        </w:rPr>
        <w:t>al 15 al 31 luglio, a Montella (Avellino)</w:t>
      </w:r>
      <w:r>
        <w:rPr>
          <w:rFonts w:ascii="Times New Roman" w:hAnsi="Times New Roman" w:cs="Times New Roman"/>
          <w:sz w:val="28"/>
          <w:szCs w:val="28"/>
        </w:rPr>
        <w:t xml:space="preserve"> </w:t>
      </w:r>
      <w:r w:rsidR="0096517C">
        <w:rPr>
          <w:rFonts w:ascii="Times New Roman" w:hAnsi="Times New Roman" w:cs="Times New Roman"/>
          <w:sz w:val="28"/>
          <w:szCs w:val="28"/>
        </w:rPr>
        <w:t xml:space="preserve">presso gli spazi del </w:t>
      </w:r>
      <w:bookmarkStart w:id="0" w:name="_Hlk140132156"/>
      <w:r w:rsidR="0096517C">
        <w:rPr>
          <w:rFonts w:ascii="Times New Roman" w:hAnsi="Times New Roman" w:cs="Times New Roman"/>
          <w:sz w:val="28"/>
          <w:szCs w:val="28"/>
        </w:rPr>
        <w:t>Convento S. Maria della Neve</w:t>
      </w:r>
      <w:bookmarkEnd w:id="0"/>
      <w:r w:rsidR="0096517C">
        <w:rPr>
          <w:rFonts w:ascii="Times New Roman" w:hAnsi="Times New Roman" w:cs="Times New Roman"/>
          <w:sz w:val="28"/>
          <w:szCs w:val="28"/>
        </w:rPr>
        <w:t>.</w:t>
      </w:r>
      <w:r>
        <w:rPr>
          <w:rFonts w:ascii="Times New Roman" w:hAnsi="Times New Roman" w:cs="Times New Roman"/>
          <w:sz w:val="28"/>
          <w:szCs w:val="28"/>
        </w:rPr>
        <w:t xml:space="preserve"> </w:t>
      </w:r>
      <w:r w:rsidR="0096517C">
        <w:rPr>
          <w:rFonts w:ascii="Times New Roman" w:hAnsi="Times New Roman" w:cs="Times New Roman"/>
          <w:sz w:val="28"/>
          <w:szCs w:val="28"/>
        </w:rPr>
        <w:t xml:space="preserve">Curata da Generoso Bruno, la mostra in oltre </w:t>
      </w:r>
      <w:r w:rsidR="003E0EA2">
        <w:rPr>
          <w:rFonts w:ascii="Times New Roman" w:hAnsi="Times New Roman" w:cs="Times New Roman"/>
          <w:sz w:val="28"/>
          <w:szCs w:val="28"/>
        </w:rPr>
        <w:t>trenta</w:t>
      </w:r>
      <w:r w:rsidR="0096517C">
        <w:rPr>
          <w:rFonts w:ascii="Times New Roman" w:hAnsi="Times New Roman" w:cs="Times New Roman"/>
          <w:sz w:val="28"/>
          <w:szCs w:val="28"/>
        </w:rPr>
        <w:t xml:space="preserve"> pannelli immersivi</w:t>
      </w:r>
      <w:r w:rsidR="00BB36E4">
        <w:rPr>
          <w:rFonts w:ascii="Times New Roman" w:hAnsi="Times New Roman" w:cs="Times New Roman"/>
          <w:sz w:val="28"/>
          <w:szCs w:val="28"/>
        </w:rPr>
        <w:t xml:space="preserve"> progettati dall’architetto Alessandro Di Blasi</w:t>
      </w:r>
      <w:r w:rsidR="0096517C">
        <w:rPr>
          <w:rFonts w:ascii="Times New Roman" w:hAnsi="Times New Roman" w:cs="Times New Roman"/>
          <w:sz w:val="28"/>
          <w:szCs w:val="28"/>
        </w:rPr>
        <w:t xml:space="preserve">, </w:t>
      </w:r>
      <w:r>
        <w:rPr>
          <w:rFonts w:ascii="Times New Roman" w:hAnsi="Times New Roman" w:cs="Times New Roman"/>
          <w:sz w:val="28"/>
          <w:szCs w:val="28"/>
        </w:rPr>
        <w:t xml:space="preserve">presenta, a partire dalla metà degli anni Sessanta, </w:t>
      </w:r>
      <w:r w:rsidR="0096517C">
        <w:rPr>
          <w:rFonts w:ascii="Times New Roman" w:hAnsi="Times New Roman" w:cs="Times New Roman"/>
          <w:sz w:val="28"/>
          <w:szCs w:val="28"/>
        </w:rPr>
        <w:t>gli interventi di arte pubblica e sociale di Ettore de Conciliis.</w:t>
      </w:r>
      <w:r w:rsidR="003E73F1">
        <w:rPr>
          <w:rFonts w:ascii="Times New Roman" w:hAnsi="Times New Roman" w:cs="Times New Roman"/>
          <w:sz w:val="28"/>
          <w:szCs w:val="28"/>
        </w:rPr>
        <w:t xml:space="preserve"> </w:t>
      </w:r>
    </w:p>
    <w:p w14:paraId="46C6818A" w14:textId="7FC114B8" w:rsidR="003E73F1" w:rsidRDefault="0096517C" w:rsidP="00575645">
      <w:pPr>
        <w:rPr>
          <w:rFonts w:ascii="Times New Roman" w:hAnsi="Times New Roman" w:cs="Times New Roman"/>
          <w:sz w:val="28"/>
          <w:szCs w:val="28"/>
        </w:rPr>
      </w:pPr>
      <w:r>
        <w:rPr>
          <w:rFonts w:ascii="Times New Roman" w:hAnsi="Times New Roman" w:cs="Times New Roman"/>
          <w:sz w:val="28"/>
          <w:szCs w:val="28"/>
        </w:rPr>
        <w:t xml:space="preserve">Dal </w:t>
      </w:r>
      <w:r w:rsidRPr="00001C51">
        <w:rPr>
          <w:rFonts w:ascii="Times New Roman" w:hAnsi="Times New Roman" w:cs="Times New Roman"/>
          <w:i/>
          <w:iCs/>
          <w:sz w:val="28"/>
          <w:szCs w:val="28"/>
        </w:rPr>
        <w:t xml:space="preserve">Murale </w:t>
      </w:r>
      <w:r w:rsidR="00DE727E" w:rsidRPr="00001C51">
        <w:rPr>
          <w:rFonts w:ascii="Times New Roman" w:hAnsi="Times New Roman" w:cs="Times New Roman"/>
          <w:i/>
          <w:iCs/>
          <w:sz w:val="28"/>
          <w:szCs w:val="28"/>
        </w:rPr>
        <w:t>della Pace</w:t>
      </w:r>
      <w:r w:rsidR="00DE727E">
        <w:rPr>
          <w:rFonts w:ascii="Times New Roman" w:hAnsi="Times New Roman" w:cs="Times New Roman"/>
          <w:sz w:val="28"/>
          <w:szCs w:val="28"/>
        </w:rPr>
        <w:t xml:space="preserve"> di Avellino</w:t>
      </w:r>
      <w:r w:rsidR="00001C51">
        <w:rPr>
          <w:rFonts w:ascii="Times New Roman" w:hAnsi="Times New Roman" w:cs="Times New Roman"/>
          <w:sz w:val="28"/>
          <w:szCs w:val="28"/>
        </w:rPr>
        <w:t xml:space="preserve"> (1965) dove per la prima volta in una chiesa </w:t>
      </w:r>
      <w:r w:rsidR="00001C51" w:rsidRPr="00001C51">
        <w:rPr>
          <w:rFonts w:ascii="Times New Roman" w:hAnsi="Times New Roman" w:cs="Times New Roman"/>
          <w:sz w:val="28"/>
          <w:szCs w:val="28"/>
        </w:rPr>
        <w:t>entrano le immagini dei contadini del sud Italia in lotta contro il latifondo, la guerra in Vietnam, la bomba atomica, i corpi dei partigiani italiani e i campi di sterminio</w:t>
      </w:r>
      <w:r w:rsidR="00001C51">
        <w:rPr>
          <w:rFonts w:ascii="Times New Roman" w:hAnsi="Times New Roman" w:cs="Times New Roman"/>
          <w:sz w:val="28"/>
          <w:szCs w:val="28"/>
        </w:rPr>
        <w:t xml:space="preserve"> fino</w:t>
      </w:r>
      <w:r w:rsidR="00001C51" w:rsidRPr="00001C51">
        <w:rPr>
          <w:rFonts w:ascii="Times New Roman" w:hAnsi="Times New Roman" w:cs="Times New Roman"/>
          <w:sz w:val="28"/>
          <w:szCs w:val="28"/>
        </w:rPr>
        <w:t xml:space="preserve"> </w:t>
      </w:r>
      <w:r w:rsidR="00001C51">
        <w:rPr>
          <w:rFonts w:ascii="Times New Roman" w:hAnsi="Times New Roman" w:cs="Times New Roman"/>
          <w:sz w:val="28"/>
          <w:szCs w:val="28"/>
        </w:rPr>
        <w:t>ai recentissimi interventi</w:t>
      </w:r>
      <w:r w:rsidR="00BB36E4">
        <w:rPr>
          <w:rFonts w:ascii="Times New Roman" w:hAnsi="Times New Roman" w:cs="Times New Roman"/>
          <w:sz w:val="28"/>
          <w:szCs w:val="28"/>
        </w:rPr>
        <w:t xml:space="preserve"> (2020)</w:t>
      </w:r>
      <w:r w:rsidR="00575645">
        <w:rPr>
          <w:rFonts w:ascii="Times New Roman" w:hAnsi="Times New Roman" w:cs="Times New Roman"/>
          <w:sz w:val="28"/>
          <w:szCs w:val="28"/>
        </w:rPr>
        <w:t>, a Roma,</w:t>
      </w:r>
      <w:r w:rsidR="00001C51">
        <w:rPr>
          <w:rFonts w:ascii="Times New Roman" w:hAnsi="Times New Roman" w:cs="Times New Roman"/>
          <w:sz w:val="28"/>
          <w:szCs w:val="28"/>
        </w:rPr>
        <w:t xml:space="preserve"> per le </w:t>
      </w:r>
      <w:r w:rsidR="00001C51" w:rsidRPr="00001C51">
        <w:rPr>
          <w:rFonts w:ascii="Times New Roman" w:hAnsi="Times New Roman" w:cs="Times New Roman"/>
          <w:sz w:val="28"/>
          <w:szCs w:val="28"/>
        </w:rPr>
        <w:t>pale d’altare della Basilica di Santa Maria degli Angeli e dei Martiri</w:t>
      </w:r>
      <w:r w:rsidR="00575645">
        <w:rPr>
          <w:rFonts w:ascii="Times New Roman" w:hAnsi="Times New Roman" w:cs="Times New Roman"/>
          <w:sz w:val="28"/>
          <w:szCs w:val="28"/>
        </w:rPr>
        <w:t xml:space="preserve"> dove con il</w:t>
      </w:r>
      <w:r w:rsidR="00001C51" w:rsidRPr="00001C51">
        <w:rPr>
          <w:rFonts w:ascii="Times New Roman" w:hAnsi="Times New Roman" w:cs="Times New Roman"/>
          <w:sz w:val="28"/>
          <w:szCs w:val="28"/>
        </w:rPr>
        <w:t xml:space="preserve"> dittico – </w:t>
      </w:r>
      <w:r w:rsidR="00001C51" w:rsidRPr="00575645">
        <w:rPr>
          <w:rFonts w:ascii="Times New Roman" w:hAnsi="Times New Roman" w:cs="Times New Roman"/>
          <w:i/>
          <w:iCs/>
          <w:sz w:val="28"/>
          <w:szCs w:val="28"/>
        </w:rPr>
        <w:t>Le Pale del Mediterraneo</w:t>
      </w:r>
      <w:r w:rsidR="00001C51" w:rsidRPr="00001C51">
        <w:rPr>
          <w:rFonts w:ascii="Times New Roman" w:hAnsi="Times New Roman" w:cs="Times New Roman"/>
          <w:sz w:val="28"/>
          <w:szCs w:val="28"/>
        </w:rPr>
        <w:t xml:space="preserve"> –</w:t>
      </w:r>
      <w:r w:rsidR="00575645">
        <w:rPr>
          <w:rFonts w:ascii="Times New Roman" w:hAnsi="Times New Roman" w:cs="Times New Roman"/>
          <w:sz w:val="28"/>
          <w:szCs w:val="28"/>
        </w:rPr>
        <w:t xml:space="preserve"> </w:t>
      </w:r>
      <w:r w:rsidR="00001C51" w:rsidRPr="00001C51">
        <w:rPr>
          <w:rFonts w:ascii="Times New Roman" w:hAnsi="Times New Roman" w:cs="Times New Roman"/>
          <w:sz w:val="28"/>
          <w:szCs w:val="28"/>
        </w:rPr>
        <w:t xml:space="preserve">de Conciliis, </w:t>
      </w:r>
      <w:r w:rsidR="00575645">
        <w:rPr>
          <w:rFonts w:ascii="Times New Roman" w:hAnsi="Times New Roman" w:cs="Times New Roman"/>
          <w:sz w:val="28"/>
          <w:szCs w:val="28"/>
        </w:rPr>
        <w:t>introducendo</w:t>
      </w:r>
      <w:r w:rsidR="00001C51" w:rsidRPr="00001C51">
        <w:rPr>
          <w:rFonts w:ascii="Times New Roman" w:hAnsi="Times New Roman" w:cs="Times New Roman"/>
          <w:sz w:val="28"/>
          <w:szCs w:val="28"/>
        </w:rPr>
        <w:t xml:space="preserve"> il tema del paesaggio all’interno di un luogo sacro, focalizz</w:t>
      </w:r>
      <w:r w:rsidR="003E73F1">
        <w:rPr>
          <w:rFonts w:ascii="Times New Roman" w:hAnsi="Times New Roman" w:cs="Times New Roman"/>
          <w:sz w:val="28"/>
          <w:szCs w:val="28"/>
        </w:rPr>
        <w:t>a</w:t>
      </w:r>
      <w:r w:rsidR="00001C51" w:rsidRPr="00001C51">
        <w:rPr>
          <w:rFonts w:ascii="Times New Roman" w:hAnsi="Times New Roman" w:cs="Times New Roman"/>
          <w:sz w:val="28"/>
          <w:szCs w:val="28"/>
        </w:rPr>
        <w:t xml:space="preserve"> l’attenzione sul Mar Mediterraneo come luogo del sacrificio per tanti esseri umani, martiri della speranza.</w:t>
      </w:r>
    </w:p>
    <w:p w14:paraId="10C59105" w14:textId="012D5632" w:rsidR="00597BF0" w:rsidRPr="00520384" w:rsidRDefault="00597BF0" w:rsidP="00575645">
      <w:pPr>
        <w:rPr>
          <w:rFonts w:ascii="Times New Roman" w:hAnsi="Times New Roman" w:cs="Times New Roman"/>
          <w:sz w:val="28"/>
          <w:szCs w:val="28"/>
        </w:rPr>
      </w:pPr>
      <w:r w:rsidRPr="00520384">
        <w:rPr>
          <w:rFonts w:ascii="Times New Roman" w:hAnsi="Times New Roman" w:cs="Times New Roman"/>
          <w:sz w:val="28"/>
          <w:szCs w:val="28"/>
        </w:rPr>
        <w:lastRenderedPageBreak/>
        <w:t>La mostra è l’occasione per vedere in successione gli interventi di Fiano Romano</w:t>
      </w:r>
      <w:r w:rsidR="00520384">
        <w:rPr>
          <w:rFonts w:ascii="Times New Roman" w:hAnsi="Times New Roman" w:cs="Times New Roman"/>
          <w:sz w:val="28"/>
          <w:szCs w:val="28"/>
        </w:rPr>
        <w:t xml:space="preserve"> </w:t>
      </w:r>
      <w:r w:rsidR="00520384" w:rsidRPr="00520384">
        <w:rPr>
          <w:rFonts w:ascii="Times New Roman" w:hAnsi="Times New Roman" w:cs="Times New Roman"/>
          <w:sz w:val="28"/>
          <w:szCs w:val="28"/>
        </w:rPr>
        <w:t xml:space="preserve">- </w:t>
      </w:r>
      <w:r w:rsidR="00520384" w:rsidRPr="00520384">
        <w:rPr>
          <w:rFonts w:ascii="Times New Roman" w:hAnsi="Times New Roman" w:cs="Times New Roman"/>
          <w:i/>
          <w:iCs/>
          <w:sz w:val="28"/>
          <w:szCs w:val="28"/>
        </w:rPr>
        <w:t>Occupazione delle terre e lotta per lo sviluppo</w:t>
      </w:r>
      <w:r w:rsidRPr="00520384">
        <w:rPr>
          <w:rFonts w:ascii="Times New Roman" w:hAnsi="Times New Roman" w:cs="Times New Roman"/>
          <w:sz w:val="28"/>
          <w:szCs w:val="28"/>
        </w:rPr>
        <w:t xml:space="preserve"> </w:t>
      </w:r>
      <w:r w:rsidR="00520384">
        <w:rPr>
          <w:rFonts w:ascii="Times New Roman" w:hAnsi="Times New Roman" w:cs="Times New Roman"/>
          <w:sz w:val="28"/>
          <w:szCs w:val="28"/>
        </w:rPr>
        <w:t xml:space="preserve">- </w:t>
      </w:r>
      <w:r w:rsidRPr="00520384">
        <w:rPr>
          <w:rFonts w:ascii="Times New Roman" w:hAnsi="Times New Roman" w:cs="Times New Roman"/>
          <w:sz w:val="28"/>
          <w:szCs w:val="28"/>
        </w:rPr>
        <w:t>e Cerignola</w:t>
      </w:r>
      <w:r w:rsidR="00520384">
        <w:rPr>
          <w:rFonts w:ascii="Times New Roman" w:hAnsi="Times New Roman" w:cs="Times New Roman"/>
          <w:sz w:val="28"/>
          <w:szCs w:val="28"/>
        </w:rPr>
        <w:t xml:space="preserve"> -</w:t>
      </w:r>
      <w:r w:rsidRPr="00520384">
        <w:rPr>
          <w:rFonts w:ascii="Times New Roman" w:hAnsi="Times New Roman" w:cs="Times New Roman"/>
          <w:sz w:val="28"/>
          <w:szCs w:val="28"/>
        </w:rPr>
        <w:t xml:space="preserve"> </w:t>
      </w:r>
      <w:r w:rsidR="00520384" w:rsidRPr="00575645">
        <w:rPr>
          <w:rFonts w:ascii="Times New Roman" w:hAnsi="Times New Roman" w:cs="Times New Roman"/>
          <w:i/>
          <w:iCs/>
          <w:sz w:val="28"/>
          <w:szCs w:val="28"/>
        </w:rPr>
        <w:t>Giuseppe Di Vittorio e la condizione del Mezzogiorno</w:t>
      </w:r>
      <w:r w:rsidR="00520384">
        <w:rPr>
          <w:rFonts w:ascii="Times New Roman" w:hAnsi="Times New Roman" w:cs="Times New Roman"/>
          <w:sz w:val="28"/>
          <w:szCs w:val="28"/>
        </w:rPr>
        <w:t xml:space="preserve"> - </w:t>
      </w:r>
      <w:r w:rsidRPr="00520384">
        <w:rPr>
          <w:rFonts w:ascii="Times New Roman" w:hAnsi="Times New Roman" w:cs="Times New Roman"/>
          <w:sz w:val="28"/>
          <w:szCs w:val="28"/>
        </w:rPr>
        <w:t xml:space="preserve">assieme, tra le primissime opere di Land-Art in Italia, al </w:t>
      </w:r>
      <w:r w:rsidRPr="00520384">
        <w:rPr>
          <w:rFonts w:ascii="Times New Roman" w:hAnsi="Times New Roman" w:cs="Times New Roman"/>
          <w:i/>
          <w:iCs/>
          <w:sz w:val="28"/>
          <w:szCs w:val="28"/>
        </w:rPr>
        <w:t>Memoriale di Portella della Ginestra</w:t>
      </w:r>
      <w:r w:rsidRPr="00520384">
        <w:rPr>
          <w:rFonts w:ascii="Times New Roman" w:hAnsi="Times New Roman" w:cs="Times New Roman"/>
          <w:sz w:val="28"/>
          <w:szCs w:val="28"/>
        </w:rPr>
        <w:t xml:space="preserve"> a Piana degli Albanesi e al successivo </w:t>
      </w:r>
      <w:r w:rsidRPr="00520384">
        <w:rPr>
          <w:rFonts w:ascii="Times New Roman" w:hAnsi="Times New Roman" w:cs="Times New Roman"/>
          <w:i/>
          <w:iCs/>
          <w:sz w:val="28"/>
          <w:szCs w:val="28"/>
        </w:rPr>
        <w:t>Parco della Pace</w:t>
      </w:r>
      <w:r w:rsidRPr="00520384">
        <w:rPr>
          <w:rFonts w:ascii="Times New Roman" w:hAnsi="Times New Roman" w:cs="Times New Roman"/>
          <w:sz w:val="28"/>
          <w:szCs w:val="28"/>
        </w:rPr>
        <w:t xml:space="preserve">, a Roma, in località Pisana. Un capitolo interessante è individuato nella presentazione </w:t>
      </w:r>
      <w:r w:rsidR="00520384">
        <w:rPr>
          <w:rFonts w:ascii="Times New Roman" w:hAnsi="Times New Roman" w:cs="Times New Roman"/>
          <w:sz w:val="28"/>
          <w:szCs w:val="28"/>
        </w:rPr>
        <w:t xml:space="preserve">anche </w:t>
      </w:r>
      <w:r w:rsidRPr="00520384">
        <w:rPr>
          <w:rFonts w:ascii="Times New Roman" w:hAnsi="Times New Roman" w:cs="Times New Roman"/>
          <w:sz w:val="28"/>
          <w:szCs w:val="28"/>
        </w:rPr>
        <w:t>di alcuni progetti non realizzati che, negli anni, hanno riguardato la città di Avellino in due aree del suo centro storico</w:t>
      </w:r>
      <w:r w:rsidR="00520384">
        <w:rPr>
          <w:rFonts w:ascii="Times New Roman" w:hAnsi="Times New Roman" w:cs="Times New Roman"/>
          <w:sz w:val="28"/>
          <w:szCs w:val="28"/>
        </w:rPr>
        <w:t xml:space="preserve"> a cui fa da contrappunto, sempre in Irpinia, il </w:t>
      </w:r>
      <w:r w:rsidR="00520384" w:rsidRPr="00520384">
        <w:rPr>
          <w:rFonts w:ascii="Times New Roman" w:hAnsi="Times New Roman" w:cs="Times New Roman"/>
          <w:i/>
          <w:iCs/>
          <w:sz w:val="28"/>
          <w:szCs w:val="28"/>
        </w:rPr>
        <w:t xml:space="preserve">Memoriale dei </w:t>
      </w:r>
      <w:r w:rsidR="00EF5B30">
        <w:rPr>
          <w:rFonts w:ascii="Times New Roman" w:hAnsi="Times New Roman" w:cs="Times New Roman"/>
          <w:i/>
          <w:iCs/>
          <w:sz w:val="28"/>
          <w:szCs w:val="28"/>
        </w:rPr>
        <w:t>m</w:t>
      </w:r>
      <w:r w:rsidR="00520384" w:rsidRPr="00520384">
        <w:rPr>
          <w:rFonts w:ascii="Times New Roman" w:hAnsi="Times New Roman" w:cs="Times New Roman"/>
          <w:i/>
          <w:iCs/>
          <w:sz w:val="28"/>
          <w:szCs w:val="28"/>
        </w:rPr>
        <w:t>artiri di via Fani</w:t>
      </w:r>
      <w:r w:rsidR="00520384">
        <w:rPr>
          <w:rFonts w:ascii="Times New Roman" w:hAnsi="Times New Roman" w:cs="Times New Roman"/>
          <w:sz w:val="28"/>
          <w:szCs w:val="28"/>
        </w:rPr>
        <w:t xml:space="preserve"> realizzato </w:t>
      </w:r>
      <w:r w:rsidR="00EF5B30">
        <w:rPr>
          <w:rFonts w:ascii="Times New Roman" w:hAnsi="Times New Roman" w:cs="Times New Roman"/>
          <w:sz w:val="28"/>
          <w:szCs w:val="28"/>
        </w:rPr>
        <w:t>nel 1999</w:t>
      </w:r>
      <w:r w:rsidR="00EF5B30">
        <w:rPr>
          <w:rFonts w:ascii="Times New Roman" w:hAnsi="Times New Roman" w:cs="Times New Roman"/>
          <w:sz w:val="28"/>
          <w:szCs w:val="28"/>
        </w:rPr>
        <w:t xml:space="preserve"> </w:t>
      </w:r>
      <w:r w:rsidR="00520384">
        <w:rPr>
          <w:rFonts w:ascii="Times New Roman" w:hAnsi="Times New Roman" w:cs="Times New Roman"/>
          <w:sz w:val="28"/>
          <w:szCs w:val="28"/>
        </w:rPr>
        <w:t>da de Conciliis</w:t>
      </w:r>
      <w:r w:rsidR="00EF5B30">
        <w:rPr>
          <w:rFonts w:ascii="Times New Roman" w:hAnsi="Times New Roman" w:cs="Times New Roman"/>
          <w:sz w:val="28"/>
          <w:szCs w:val="28"/>
        </w:rPr>
        <w:t xml:space="preserve"> </w:t>
      </w:r>
      <w:r w:rsidR="00520384">
        <w:rPr>
          <w:rFonts w:ascii="Times New Roman" w:hAnsi="Times New Roman" w:cs="Times New Roman"/>
          <w:sz w:val="28"/>
          <w:szCs w:val="28"/>
        </w:rPr>
        <w:t>nel comune di Paternopoli.</w:t>
      </w:r>
    </w:p>
    <w:p w14:paraId="0967863E" w14:textId="77777777" w:rsidR="00520384" w:rsidRDefault="00520384" w:rsidP="00575645">
      <w:pPr>
        <w:rPr>
          <w:rFonts w:ascii="Times New Roman" w:hAnsi="Times New Roman" w:cs="Times New Roman"/>
          <w:b/>
          <w:bCs/>
          <w:sz w:val="28"/>
          <w:szCs w:val="28"/>
        </w:rPr>
      </w:pPr>
    </w:p>
    <w:p w14:paraId="7F19D77F" w14:textId="77777777" w:rsidR="00520384" w:rsidRDefault="00520384" w:rsidP="00575645">
      <w:pPr>
        <w:rPr>
          <w:rFonts w:ascii="Times New Roman" w:hAnsi="Times New Roman" w:cs="Times New Roman"/>
          <w:b/>
          <w:bCs/>
          <w:sz w:val="28"/>
          <w:szCs w:val="28"/>
        </w:rPr>
      </w:pPr>
    </w:p>
    <w:p w14:paraId="6182FE3D" w14:textId="6395A64E"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b/>
          <w:bCs/>
          <w:sz w:val="28"/>
          <w:szCs w:val="28"/>
        </w:rPr>
        <w:t xml:space="preserve">Ettore de Conciliis - L’Arte e il Tempo </w:t>
      </w:r>
    </w:p>
    <w:p w14:paraId="79605E12" w14:textId="77777777" w:rsidR="00575645" w:rsidRPr="00575645" w:rsidRDefault="00575645" w:rsidP="00575645">
      <w:pPr>
        <w:rPr>
          <w:rFonts w:ascii="Times New Roman" w:hAnsi="Times New Roman" w:cs="Times New Roman"/>
          <w:sz w:val="28"/>
          <w:szCs w:val="28"/>
        </w:rPr>
      </w:pPr>
    </w:p>
    <w:p w14:paraId="66E1614E" w14:textId="77777777" w:rsidR="00575645" w:rsidRDefault="00575645" w:rsidP="00575645">
      <w:pPr>
        <w:rPr>
          <w:rFonts w:ascii="Times New Roman" w:hAnsi="Times New Roman" w:cs="Times New Roman"/>
          <w:sz w:val="28"/>
          <w:szCs w:val="28"/>
        </w:rPr>
      </w:pPr>
    </w:p>
    <w:p w14:paraId="0105D8AC" w14:textId="42FFB5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A partire dal </w:t>
      </w:r>
      <w:r w:rsidRPr="00575645">
        <w:rPr>
          <w:rFonts w:ascii="Times New Roman" w:hAnsi="Times New Roman" w:cs="Times New Roman"/>
          <w:i/>
          <w:iCs/>
          <w:sz w:val="28"/>
          <w:szCs w:val="28"/>
        </w:rPr>
        <w:t>Murale della Pace</w:t>
      </w:r>
      <w:r w:rsidRPr="00575645">
        <w:rPr>
          <w:rFonts w:ascii="Times New Roman" w:hAnsi="Times New Roman" w:cs="Times New Roman"/>
          <w:sz w:val="28"/>
          <w:szCs w:val="28"/>
        </w:rPr>
        <w:t xml:space="preserve"> di Avellino, attraversando i massi della Piana degli Albanesi nel </w:t>
      </w:r>
      <w:r w:rsidRPr="00575645">
        <w:rPr>
          <w:rFonts w:ascii="Times New Roman" w:hAnsi="Times New Roman" w:cs="Times New Roman"/>
          <w:i/>
          <w:iCs/>
          <w:sz w:val="28"/>
          <w:szCs w:val="28"/>
        </w:rPr>
        <w:t>Memoriale di Portella della Ginestra</w:t>
      </w:r>
      <w:r w:rsidRPr="00575645">
        <w:rPr>
          <w:rFonts w:ascii="Times New Roman" w:hAnsi="Times New Roman" w:cs="Times New Roman"/>
          <w:sz w:val="28"/>
          <w:szCs w:val="28"/>
        </w:rPr>
        <w:t xml:space="preserve">, fino a </w:t>
      </w:r>
      <w:r w:rsidRPr="00575645">
        <w:rPr>
          <w:rFonts w:ascii="Times New Roman" w:hAnsi="Times New Roman" w:cs="Times New Roman"/>
          <w:i/>
          <w:iCs/>
          <w:sz w:val="28"/>
          <w:szCs w:val="28"/>
        </w:rPr>
        <w:t>Le Pale del Mediterraneo</w:t>
      </w:r>
      <w:r w:rsidRPr="00575645">
        <w:rPr>
          <w:rFonts w:ascii="Times New Roman" w:hAnsi="Times New Roman" w:cs="Times New Roman"/>
          <w:sz w:val="28"/>
          <w:szCs w:val="28"/>
        </w:rPr>
        <w:t xml:space="preserve">, a Roma, nella Basilica di Santa Maria degli Angeli e dei Martiri, si delineano gli snodi della produzione pubblica e sociale di Ettore de Conciliis. </w:t>
      </w:r>
    </w:p>
    <w:p w14:paraId="5855E2F9"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Le operazioni di restauro in via di completamento, assieme a quelle sin qui eseguite o ancora solo ipotizzate sono la conferma della tensione verso il recupero di una stagione particolarissima della pittura italiana espressa tra gli anni Sessanta e Settanta del Novecento di cui de Conciliis e le esperienze pittorico-installative del Centro di Arte Pubblica e Popolare restano un fondamentale riferimento. </w:t>
      </w:r>
    </w:p>
    <w:p w14:paraId="71F155E7"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Le opere nate al di fuori dei circuiti consueti dell’arte contemporanea, agendo sulla carne viva delle comunità che le accoglievano, non hanno mai goduto di una “fruizione neutrale” ma, nel dibattito e negli esiti che la loro collocazione di volta in volta determinava, hanno sempre trovato la vicinanza di quella generazione di artisti che assieme a Guttuso, aveva animato le posizioni del realismo sociale.</w:t>
      </w:r>
    </w:p>
    <w:p w14:paraId="5279765A"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Ciò avviene sia quando nel 1965, ad Avellino, in una chiesa di periferia viene presentata una tra le più discusse opere italiane d’arte contemporanea a tema religioso e sia quando nove anni dopo, a Cerignola, nel 1974, il murale “poliangolare” dedicato a Giuseppe Di Vittorio,</w:t>
      </w:r>
      <w:r w:rsidRPr="00575645">
        <w:rPr>
          <w:rFonts w:ascii="Times New Roman" w:hAnsi="Times New Roman" w:cs="Times New Roman"/>
          <w:i/>
          <w:iCs/>
          <w:sz w:val="28"/>
          <w:szCs w:val="28"/>
        </w:rPr>
        <w:t xml:space="preserve"> </w:t>
      </w:r>
      <w:r w:rsidRPr="00575645">
        <w:rPr>
          <w:rFonts w:ascii="Times New Roman" w:hAnsi="Times New Roman" w:cs="Times New Roman"/>
          <w:sz w:val="28"/>
          <w:szCs w:val="28"/>
        </w:rPr>
        <w:t>a tre giorni dalla sua installazione, viene bersagliato dai neofascisti a colpi d’arma da fuoco.</w:t>
      </w:r>
    </w:p>
    <w:p w14:paraId="18BE4938" w14:textId="795EA579"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Se l’opera di Cerignola e quella precedente di Fiano Romano - </w:t>
      </w:r>
      <w:r w:rsidRPr="00575645">
        <w:rPr>
          <w:rFonts w:ascii="Times New Roman" w:hAnsi="Times New Roman" w:cs="Times New Roman"/>
          <w:i/>
          <w:iCs/>
          <w:sz w:val="28"/>
          <w:szCs w:val="28"/>
        </w:rPr>
        <w:t>Occupazione delle terre e lotta per lo sviluppo</w:t>
      </w:r>
      <w:r w:rsidRPr="00575645">
        <w:rPr>
          <w:rFonts w:ascii="Times New Roman" w:hAnsi="Times New Roman" w:cs="Times New Roman"/>
          <w:sz w:val="28"/>
          <w:szCs w:val="28"/>
        </w:rPr>
        <w:t xml:space="preserve">, che accoglie anche gli interventi di Ernesto Treccani e Carlo Levi - si collocano a cavallo della prima esperienza americana di de Conciliis, tra il </w:t>
      </w:r>
      <w:r w:rsidRPr="00575645">
        <w:rPr>
          <w:rFonts w:ascii="Times New Roman" w:hAnsi="Times New Roman" w:cs="Times New Roman"/>
          <w:i/>
          <w:iCs/>
          <w:sz w:val="28"/>
          <w:szCs w:val="28"/>
        </w:rPr>
        <w:t>Polyforum</w:t>
      </w:r>
      <w:r w:rsidRPr="00575645">
        <w:rPr>
          <w:rFonts w:ascii="Times New Roman" w:hAnsi="Times New Roman" w:cs="Times New Roman"/>
          <w:sz w:val="28"/>
          <w:szCs w:val="28"/>
        </w:rPr>
        <w:t xml:space="preserve"> di Siqueiros e l’Università di Berkeley con Joan Baez, sarà con il ritorno da una più lunga permanenza newyorkese che Ettore de Conciliis muterà, con lo studio della Land-Art di Robert Smithson, la cifra del suo intervento. Per </w:t>
      </w:r>
      <w:bookmarkStart w:id="1" w:name="_Hlk139911752"/>
      <w:r w:rsidRPr="00575645">
        <w:rPr>
          <w:rFonts w:ascii="Times New Roman" w:hAnsi="Times New Roman" w:cs="Times New Roman"/>
          <w:i/>
          <w:iCs/>
          <w:sz w:val="28"/>
          <w:szCs w:val="28"/>
        </w:rPr>
        <w:t>Il Memoriale di Portella della Ginestra</w:t>
      </w:r>
      <w:bookmarkEnd w:id="1"/>
      <w:r w:rsidRPr="00575645">
        <w:rPr>
          <w:rFonts w:ascii="Times New Roman" w:hAnsi="Times New Roman" w:cs="Times New Roman"/>
          <w:sz w:val="28"/>
          <w:szCs w:val="28"/>
        </w:rPr>
        <w:t xml:space="preserve"> (1980), come già per le grandi opere murali, de Conciliis, ancora in un’attività di </w:t>
      </w:r>
      <w:r w:rsidRPr="00575645">
        <w:rPr>
          <w:rFonts w:ascii="Times New Roman" w:hAnsi="Times New Roman" w:cs="Times New Roman"/>
          <w:i/>
          <w:iCs/>
          <w:sz w:val="28"/>
          <w:szCs w:val="28"/>
        </w:rPr>
        <w:t>con-ricerca</w:t>
      </w:r>
      <w:r w:rsidRPr="00575645">
        <w:rPr>
          <w:rFonts w:ascii="Times New Roman" w:hAnsi="Times New Roman" w:cs="Times New Roman"/>
          <w:sz w:val="28"/>
          <w:szCs w:val="28"/>
        </w:rPr>
        <w:t xml:space="preserve">, lascia precedere al proprio segno il confronto con la comunità. Nella realizzazione si avvale delle maestranze locali e seleziona elementi e materiali in assoluta corrispondenza con le caratteristiche del luogo. L’opera, tra i primissimi episodi di Land-Art in Italia, agisce lo spazio tra il monte e la piana. I </w:t>
      </w:r>
      <w:r w:rsidRPr="00575645">
        <w:rPr>
          <w:rFonts w:ascii="Times New Roman" w:hAnsi="Times New Roman" w:cs="Times New Roman"/>
          <w:sz w:val="28"/>
          <w:szCs w:val="28"/>
        </w:rPr>
        <w:lastRenderedPageBreak/>
        <w:t>blocchi di pietra ricordano le sagome dei caduti ma è la linea di fuoco degli spari, indicata dalla trazzera che attraversa il recinto del Memoriale, ad aprire nella produzione di de Conciliis una linea di faglia che condurrà l’artista sempre più all’interazione con il paesaggio. Vent’anni dopo, a Roma, tra il 2000 e il 2007, de Conciliis per la sua seconda opera di Land</w:t>
      </w:r>
      <w:r w:rsidR="00520384">
        <w:rPr>
          <w:rFonts w:ascii="Times New Roman" w:hAnsi="Times New Roman" w:cs="Times New Roman"/>
          <w:sz w:val="28"/>
          <w:szCs w:val="28"/>
        </w:rPr>
        <w:t xml:space="preserve"> </w:t>
      </w:r>
      <w:r w:rsidRPr="00575645">
        <w:rPr>
          <w:rFonts w:ascii="Times New Roman" w:hAnsi="Times New Roman" w:cs="Times New Roman"/>
          <w:sz w:val="28"/>
          <w:szCs w:val="28"/>
        </w:rPr>
        <w:t>Art interverrà in un’area di almeno dieci ettari occupata negli anni precedenti da una discarica di rottami e di immondizia. Il parco in località Pisana, dedicato alla Pace, sarà intitolato a Yitzhak Rabin. Tra i simboli delle grandi religioni monoteiste sono presenti, come pietre parlanti, monoliti che recano incise parole di pace per un cammino di riconciliazione tra gli uomini e tra le nazioni.</w:t>
      </w:r>
    </w:p>
    <w:p w14:paraId="570B99BF" w14:textId="6FDC3AAC"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1999, de Conciliis sviluppa a Paternopoli, in provincia di Avellino, un memoriale dedicato ai </w:t>
      </w:r>
      <w:r w:rsidR="00936DE5">
        <w:rPr>
          <w:rFonts w:ascii="Times New Roman" w:hAnsi="Times New Roman" w:cs="Times New Roman"/>
          <w:sz w:val="28"/>
          <w:szCs w:val="28"/>
        </w:rPr>
        <w:t>m</w:t>
      </w:r>
      <w:r w:rsidRPr="00575645">
        <w:rPr>
          <w:rFonts w:ascii="Times New Roman" w:hAnsi="Times New Roman" w:cs="Times New Roman"/>
          <w:sz w:val="28"/>
          <w:szCs w:val="28"/>
        </w:rPr>
        <w:t>artiri di via Fani. L'opera, pensata su pavi</w:t>
      </w:r>
      <w:r w:rsidRPr="00575645">
        <w:rPr>
          <w:rFonts w:ascii="Times New Roman" w:hAnsi="Times New Roman" w:cs="Times New Roman"/>
          <w:sz w:val="28"/>
          <w:szCs w:val="28"/>
        </w:rPr>
        <w:softHyphen/>
        <w:t>mento di pietra calcarea locale, appare come un complesso aperto costi</w:t>
      </w:r>
      <w:r w:rsidRPr="00575645">
        <w:rPr>
          <w:rFonts w:ascii="Times New Roman" w:hAnsi="Times New Roman" w:cs="Times New Roman"/>
          <w:sz w:val="28"/>
          <w:szCs w:val="28"/>
        </w:rPr>
        <w:softHyphen/>
        <w:t>tuito da cinque blocchi scultorei orizzontali e da un elemento verticale in pietra di peperino rosso con inciso il taglio di una ferita permanente dove l’acqua, cadendo dall'alto della stele, come il tempo che scorre e che continuamente passa sull'evento, ne bagna e ne lava le superfici. Ancora in Irpinia, interessanti come le sfere di cristallo nelle stanze del palazzo in pietra grigia a Fedora – una delle città invisibili di Calvino - le suggestioni di de Conciliis per l’area dell’ex Seminario e della Dogana di Avellino. Gli interventi, leggibili solo in progetto, tendono, attraverso l’uso dello spazio, a mettere in connessione la città con la propria stratificazione storica provando a presagire le nuove funzioni per il futuro. Anche qui, nell’area dell’antica Dogana, l'elemento dell'acqua, fondamento di tutti i processi vitali, assume su di un “muro archeologico" la metafora del tempo che passa sulla storia.</w:t>
      </w:r>
    </w:p>
    <w:p w14:paraId="73161B43"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Se in molte opere di paesaggio eseguite negli anni da de Conciliis, la presenza dell’uomo è rivelata da pochissimi elementi, a volte appena da un lontano baluginio di luci; con </w:t>
      </w:r>
      <w:r w:rsidRPr="00575645">
        <w:rPr>
          <w:rFonts w:ascii="Times New Roman" w:hAnsi="Times New Roman" w:cs="Times New Roman"/>
          <w:i/>
          <w:iCs/>
          <w:sz w:val="28"/>
          <w:szCs w:val="28"/>
        </w:rPr>
        <w:t>Le Pale del Mediterraneo</w:t>
      </w:r>
      <w:r w:rsidRPr="00575645">
        <w:rPr>
          <w:rFonts w:ascii="Times New Roman" w:hAnsi="Times New Roman" w:cs="Times New Roman"/>
          <w:sz w:val="28"/>
          <w:szCs w:val="28"/>
        </w:rPr>
        <w:t>, l’artista, introducendo il tema del paesaggio all’interno di un importante luogo sacro, ci rende intimamente partecipi della propria riflessione di fronte alla contemplazione del creato. Le acque del Mediterraneo, non più quel mare chiuso che con le sue rotte celebra l’antica e multiforme unità culturale delle sue coste, trapunte di simboli di croce che evocano la tragedia della traversata, spingono, ancora una volta, de Conciliis, con la propria arte ad indagare il nostro tempo.</w:t>
      </w:r>
    </w:p>
    <w:p w14:paraId="3220C23E" w14:textId="77777777" w:rsidR="00575645" w:rsidRPr="00575645" w:rsidRDefault="00575645" w:rsidP="00575645">
      <w:pPr>
        <w:rPr>
          <w:rFonts w:ascii="Times New Roman" w:hAnsi="Times New Roman" w:cs="Times New Roman"/>
          <w:sz w:val="28"/>
          <w:szCs w:val="28"/>
        </w:rPr>
      </w:pPr>
    </w:p>
    <w:p w14:paraId="2DC88364" w14:textId="77777777" w:rsidR="00575645" w:rsidRPr="00575645" w:rsidRDefault="00575645" w:rsidP="00575645">
      <w:pPr>
        <w:ind w:left="7080" w:firstLine="708"/>
        <w:rPr>
          <w:rFonts w:ascii="Times New Roman" w:hAnsi="Times New Roman" w:cs="Times New Roman"/>
          <w:sz w:val="28"/>
          <w:szCs w:val="28"/>
        </w:rPr>
      </w:pPr>
      <w:r w:rsidRPr="00575645">
        <w:rPr>
          <w:rFonts w:ascii="Times New Roman" w:hAnsi="Times New Roman" w:cs="Times New Roman"/>
          <w:sz w:val="28"/>
          <w:szCs w:val="28"/>
        </w:rPr>
        <w:t xml:space="preserve">Generoso Bruno  </w:t>
      </w:r>
    </w:p>
    <w:p w14:paraId="41189EE1" w14:textId="77777777" w:rsidR="00575645" w:rsidRDefault="00575645" w:rsidP="00DE727E">
      <w:pPr>
        <w:rPr>
          <w:rFonts w:ascii="Times New Roman" w:hAnsi="Times New Roman" w:cs="Times New Roman"/>
          <w:sz w:val="28"/>
          <w:szCs w:val="28"/>
        </w:rPr>
      </w:pPr>
    </w:p>
    <w:p w14:paraId="3996A203" w14:textId="77777777" w:rsidR="00575645" w:rsidRDefault="00575645" w:rsidP="00575645">
      <w:pPr>
        <w:rPr>
          <w:rFonts w:ascii="Times New Roman" w:hAnsi="Times New Roman" w:cs="Times New Roman"/>
          <w:sz w:val="28"/>
          <w:szCs w:val="28"/>
        </w:rPr>
      </w:pPr>
    </w:p>
    <w:p w14:paraId="37914F59" w14:textId="40989B9D" w:rsidR="00575645" w:rsidRPr="00575645" w:rsidRDefault="00575645" w:rsidP="00575645">
      <w:pPr>
        <w:rPr>
          <w:rFonts w:ascii="Times New Roman" w:hAnsi="Times New Roman" w:cs="Times New Roman"/>
          <w:b/>
          <w:bCs/>
          <w:sz w:val="28"/>
          <w:szCs w:val="28"/>
        </w:rPr>
      </w:pPr>
      <w:r>
        <w:rPr>
          <w:rFonts w:ascii="Times New Roman" w:hAnsi="Times New Roman" w:cs="Times New Roman"/>
          <w:b/>
          <w:bCs/>
          <w:sz w:val="28"/>
          <w:szCs w:val="28"/>
        </w:rPr>
        <w:t xml:space="preserve">Ettore de Conciliis - </w:t>
      </w:r>
      <w:r w:rsidRPr="00575645">
        <w:rPr>
          <w:rFonts w:ascii="Times New Roman" w:hAnsi="Times New Roman" w:cs="Times New Roman"/>
          <w:b/>
          <w:bCs/>
          <w:sz w:val="28"/>
          <w:szCs w:val="28"/>
        </w:rPr>
        <w:t>Biografia</w:t>
      </w:r>
    </w:p>
    <w:p w14:paraId="5C9DDB87" w14:textId="77777777" w:rsidR="00575645" w:rsidRPr="00575645" w:rsidRDefault="00575645" w:rsidP="00575645">
      <w:pPr>
        <w:rPr>
          <w:rFonts w:ascii="Times New Roman" w:hAnsi="Times New Roman" w:cs="Times New Roman"/>
          <w:sz w:val="28"/>
          <w:szCs w:val="28"/>
        </w:rPr>
      </w:pPr>
    </w:p>
    <w:p w14:paraId="343A7DFA" w14:textId="77777777" w:rsidR="00575645" w:rsidRDefault="00575645" w:rsidP="00575645">
      <w:pPr>
        <w:rPr>
          <w:rFonts w:ascii="Times New Roman" w:hAnsi="Times New Roman" w:cs="Times New Roman"/>
          <w:sz w:val="28"/>
          <w:szCs w:val="28"/>
        </w:rPr>
      </w:pPr>
    </w:p>
    <w:p w14:paraId="2EFBADD9" w14:textId="62D22DF8"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Ettore de Conciliis, giovanissimo, con la collaborazione di Rocco Falciano, nel1965 dipinge </w:t>
      </w:r>
      <w:r w:rsidRPr="00575645">
        <w:rPr>
          <w:rFonts w:ascii="Times New Roman" w:hAnsi="Times New Roman" w:cs="Times New Roman"/>
          <w:i/>
          <w:iCs/>
          <w:sz w:val="28"/>
          <w:szCs w:val="28"/>
        </w:rPr>
        <w:t xml:space="preserve">II Murale della Pace, </w:t>
      </w:r>
      <w:r w:rsidRPr="00575645">
        <w:rPr>
          <w:rFonts w:ascii="Times New Roman" w:hAnsi="Times New Roman" w:cs="Times New Roman"/>
          <w:sz w:val="28"/>
          <w:szCs w:val="28"/>
        </w:rPr>
        <w:t xml:space="preserve">nella chiesa di San Francesco in Avellino. L’opera, autenticamente innovativa, nel tentativo di rispondere all’appello che a quel tempo papa Paolo VI rivolgeva agli artisti, fu al centro di numerose polemiche. </w:t>
      </w:r>
    </w:p>
    <w:p w14:paraId="08493594"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lastRenderedPageBreak/>
        <w:t xml:space="preserve">Negli anni immediatamente successivi realizza, tra il 1967 e il 1969, il murale </w:t>
      </w:r>
      <w:r w:rsidRPr="00575645">
        <w:rPr>
          <w:rFonts w:ascii="Times New Roman" w:hAnsi="Times New Roman" w:cs="Times New Roman"/>
          <w:i/>
          <w:iCs/>
          <w:sz w:val="28"/>
          <w:szCs w:val="28"/>
        </w:rPr>
        <w:t>Effetti del capitalismo e fronte della pace</w:t>
      </w:r>
      <w:r w:rsidRPr="00575645">
        <w:rPr>
          <w:rFonts w:ascii="Times New Roman" w:hAnsi="Times New Roman" w:cs="Times New Roman"/>
          <w:sz w:val="28"/>
          <w:szCs w:val="28"/>
        </w:rPr>
        <w:t xml:space="preserve"> in provincia di Reggio Emilia a Cadelbosco Sopra a cui farà seguito per il Centro Studi Danilo Dolci, il </w:t>
      </w:r>
      <w:r w:rsidRPr="00575645">
        <w:rPr>
          <w:rFonts w:ascii="Times New Roman" w:hAnsi="Times New Roman" w:cs="Times New Roman"/>
          <w:i/>
          <w:iCs/>
          <w:sz w:val="28"/>
          <w:szCs w:val="28"/>
        </w:rPr>
        <w:t>Murale contro la mafia</w:t>
      </w:r>
      <w:r w:rsidRPr="00575645">
        <w:rPr>
          <w:rFonts w:ascii="Times New Roman" w:hAnsi="Times New Roman" w:cs="Times New Roman"/>
          <w:sz w:val="28"/>
          <w:szCs w:val="28"/>
        </w:rPr>
        <w:t xml:space="preserve">, a Trappeto (Palermo). </w:t>
      </w:r>
    </w:p>
    <w:p w14:paraId="7B9916C6"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1970 lavora a Città del Messico con David Alfaro Siqueiros perfezionando le tecniche della pittura murale e l’anno seguente a Fiano Romano ultima il murale </w:t>
      </w:r>
      <w:bookmarkStart w:id="2" w:name="_Hlk139588366"/>
      <w:r w:rsidRPr="00575645">
        <w:rPr>
          <w:rFonts w:ascii="Times New Roman" w:hAnsi="Times New Roman" w:cs="Times New Roman"/>
          <w:i/>
          <w:iCs/>
          <w:sz w:val="28"/>
          <w:szCs w:val="28"/>
        </w:rPr>
        <w:t>Occupazione delle terre e lotta per lo sviluppo</w:t>
      </w:r>
      <w:r w:rsidRPr="00575645">
        <w:rPr>
          <w:rFonts w:ascii="Times New Roman" w:hAnsi="Times New Roman" w:cs="Times New Roman"/>
          <w:sz w:val="28"/>
          <w:szCs w:val="28"/>
        </w:rPr>
        <w:t xml:space="preserve"> </w:t>
      </w:r>
      <w:bookmarkEnd w:id="2"/>
      <w:r w:rsidRPr="00575645">
        <w:rPr>
          <w:rFonts w:ascii="Times New Roman" w:hAnsi="Times New Roman" w:cs="Times New Roman"/>
          <w:sz w:val="28"/>
          <w:szCs w:val="28"/>
        </w:rPr>
        <w:t>in Piazza Cairoli.</w:t>
      </w:r>
    </w:p>
    <w:p w14:paraId="3B0BA9FC"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1974, a Cerignola (Foggia), esegue, progettato nei due anni precedenti, il murale </w:t>
      </w:r>
      <w:bookmarkStart w:id="3" w:name="_Hlk140307432"/>
      <w:r w:rsidRPr="00575645">
        <w:rPr>
          <w:rFonts w:ascii="Times New Roman" w:hAnsi="Times New Roman" w:cs="Times New Roman"/>
          <w:i/>
          <w:iCs/>
          <w:sz w:val="28"/>
          <w:szCs w:val="28"/>
        </w:rPr>
        <w:t>Giuseppe Di Vittorio e la condizione del Mezzogiorno</w:t>
      </w:r>
      <w:bookmarkEnd w:id="3"/>
      <w:r w:rsidRPr="00575645">
        <w:rPr>
          <w:rFonts w:ascii="Times New Roman" w:hAnsi="Times New Roman" w:cs="Times New Roman"/>
          <w:i/>
          <w:iCs/>
          <w:sz w:val="28"/>
          <w:szCs w:val="28"/>
        </w:rPr>
        <w:t xml:space="preserve"> </w:t>
      </w:r>
      <w:r w:rsidRPr="00575645">
        <w:rPr>
          <w:rFonts w:ascii="Times New Roman" w:hAnsi="Times New Roman" w:cs="Times New Roman"/>
          <w:sz w:val="28"/>
          <w:szCs w:val="28"/>
        </w:rPr>
        <w:t>e nel 1980, dopo aver vissuto alcuni anni a New York,</w:t>
      </w:r>
      <w:r w:rsidRPr="00575645">
        <w:rPr>
          <w:rFonts w:ascii="Times New Roman" w:hAnsi="Times New Roman" w:cs="Times New Roman"/>
          <w:i/>
          <w:iCs/>
          <w:sz w:val="28"/>
          <w:szCs w:val="28"/>
        </w:rPr>
        <w:t xml:space="preserve"> </w:t>
      </w:r>
      <w:r w:rsidRPr="00575645">
        <w:rPr>
          <w:rFonts w:ascii="Times New Roman" w:hAnsi="Times New Roman" w:cs="Times New Roman"/>
          <w:sz w:val="28"/>
          <w:szCs w:val="28"/>
        </w:rPr>
        <w:t xml:space="preserve">realizza, a Piana degli Albanesi (Palermo) l'opera di Land Art </w:t>
      </w:r>
      <w:r w:rsidRPr="00575645">
        <w:rPr>
          <w:rFonts w:ascii="Times New Roman" w:hAnsi="Times New Roman" w:cs="Times New Roman"/>
          <w:i/>
          <w:iCs/>
          <w:sz w:val="28"/>
          <w:szCs w:val="28"/>
        </w:rPr>
        <w:t>Il Memoriale di Portella della Ginestra</w:t>
      </w:r>
      <w:r w:rsidRPr="00575645">
        <w:rPr>
          <w:rFonts w:ascii="Times New Roman" w:hAnsi="Times New Roman" w:cs="Times New Roman"/>
          <w:sz w:val="28"/>
          <w:szCs w:val="28"/>
        </w:rPr>
        <w:t xml:space="preserve">, dedicato alla strage di braccianti e contadini compiuta il 1° maggio del 1947 per mano della banda di Salvatore Giuliano. </w:t>
      </w:r>
    </w:p>
    <w:p w14:paraId="4984EC5B"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Gli anni Ottanta nel percorso dell’artista sono caratterizzati da un’intensa attività espositiva. È del 1982 la sua mostra al Museo del Folklore a Roma curata da Enrico Crispolti, e del 1983 quella intitolata </w:t>
      </w:r>
      <w:r w:rsidRPr="00575645">
        <w:rPr>
          <w:rFonts w:ascii="Times New Roman" w:hAnsi="Times New Roman" w:cs="Times New Roman"/>
          <w:i/>
          <w:iCs/>
          <w:sz w:val="28"/>
          <w:szCs w:val="28"/>
        </w:rPr>
        <w:t>Ettore</w:t>
      </w:r>
      <w:r w:rsidRPr="00575645">
        <w:rPr>
          <w:rFonts w:ascii="Times New Roman" w:hAnsi="Times New Roman" w:cs="Times New Roman"/>
          <w:sz w:val="28"/>
          <w:szCs w:val="28"/>
        </w:rPr>
        <w:t xml:space="preserve"> </w:t>
      </w:r>
      <w:r w:rsidRPr="00575645">
        <w:rPr>
          <w:rFonts w:ascii="Times New Roman" w:hAnsi="Times New Roman" w:cs="Times New Roman"/>
          <w:i/>
          <w:iCs/>
          <w:sz w:val="28"/>
          <w:szCs w:val="28"/>
        </w:rPr>
        <w:t xml:space="preserve">de Conciliis De Rerum Natura. Dipinti 1982-1983 </w:t>
      </w:r>
      <w:r w:rsidRPr="00575645">
        <w:rPr>
          <w:rFonts w:ascii="Times New Roman" w:hAnsi="Times New Roman" w:cs="Times New Roman"/>
          <w:sz w:val="28"/>
          <w:szCs w:val="28"/>
        </w:rPr>
        <w:t xml:space="preserve">alla Galleria Rondanini a Roma il cui catalogo accoglie gli scritti di Maurizio Marini, Irving Layton ed Elio Chinol. </w:t>
      </w:r>
    </w:p>
    <w:p w14:paraId="0B6C47A9"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1987 si svolgono l'esposizione al Palazzo dei Diamanti a Ferrara preceduta dalla retrospettiva </w:t>
      </w:r>
      <w:r w:rsidRPr="00575645">
        <w:rPr>
          <w:rFonts w:ascii="Times New Roman" w:hAnsi="Times New Roman" w:cs="Times New Roman"/>
          <w:i/>
          <w:iCs/>
          <w:sz w:val="28"/>
          <w:szCs w:val="28"/>
        </w:rPr>
        <w:t>Ettore de Conciliis.</w:t>
      </w:r>
      <w:r w:rsidRPr="00575645">
        <w:rPr>
          <w:rFonts w:ascii="Times New Roman" w:hAnsi="Times New Roman" w:cs="Times New Roman"/>
          <w:sz w:val="28"/>
          <w:szCs w:val="28"/>
        </w:rPr>
        <w:t xml:space="preserve"> </w:t>
      </w:r>
      <w:r w:rsidRPr="00575645">
        <w:rPr>
          <w:rFonts w:ascii="Times New Roman" w:hAnsi="Times New Roman" w:cs="Times New Roman"/>
          <w:i/>
          <w:iCs/>
          <w:sz w:val="28"/>
          <w:szCs w:val="28"/>
        </w:rPr>
        <w:t xml:space="preserve">Dipingere un fiume colore infinito </w:t>
      </w:r>
      <w:r w:rsidRPr="00575645">
        <w:rPr>
          <w:rFonts w:ascii="Times New Roman" w:hAnsi="Times New Roman" w:cs="Times New Roman"/>
          <w:sz w:val="28"/>
          <w:szCs w:val="28"/>
        </w:rPr>
        <w:t xml:space="preserve">al museo di Roma Palazzo Braschi, curata da Maurizio Marini. </w:t>
      </w:r>
    </w:p>
    <w:p w14:paraId="5405E7C0"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È del 1989 la prima personale alle Hammer Galleries di New York, galleria che rappresenterà l'opera di de Conciliis per nove anni. </w:t>
      </w:r>
    </w:p>
    <w:p w14:paraId="019883ED"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In questa occasione è pubblicata, con testi critici di Donelson Hoopes e Maurizio Marini, la prima monografia dell'artista in lingua inglese.</w:t>
      </w:r>
    </w:p>
    <w:p w14:paraId="5309C009"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1995 espone alle Hollis Taggart Galleries a New York e a Washington DC. Nel 2001 è presente alla Island Weiss Gallery di New York e a Los Angeles, galleria che da allora rappresenta la sua opera negli Stati Uniti. </w:t>
      </w:r>
    </w:p>
    <w:p w14:paraId="3819082A"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1999, a Paternopoli (Avellino), ultima i lavori per il </w:t>
      </w:r>
      <w:r w:rsidRPr="00575645">
        <w:rPr>
          <w:rFonts w:ascii="Times New Roman" w:hAnsi="Times New Roman" w:cs="Times New Roman"/>
          <w:i/>
          <w:iCs/>
          <w:sz w:val="28"/>
          <w:szCs w:val="28"/>
        </w:rPr>
        <w:t>Memoriale martiri di via Fani</w:t>
      </w:r>
      <w:r w:rsidRPr="00575645">
        <w:rPr>
          <w:rFonts w:ascii="Times New Roman" w:hAnsi="Times New Roman" w:cs="Times New Roman"/>
          <w:sz w:val="28"/>
          <w:szCs w:val="28"/>
        </w:rPr>
        <w:t>.</w:t>
      </w:r>
    </w:p>
    <w:p w14:paraId="335B11F8"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 2002 de Conciliis espone alla Galleria Senato di Milano. È dello stesso anno, curata da Maurizio Calvesi, la mostra </w:t>
      </w:r>
      <w:r w:rsidRPr="00575645">
        <w:rPr>
          <w:rFonts w:ascii="Times New Roman" w:hAnsi="Times New Roman" w:cs="Times New Roman"/>
          <w:i/>
          <w:iCs/>
          <w:sz w:val="28"/>
          <w:szCs w:val="28"/>
        </w:rPr>
        <w:t>Ettore de Conciliis. Opere recenti</w:t>
      </w:r>
      <w:r w:rsidRPr="00575645">
        <w:rPr>
          <w:rFonts w:ascii="Times New Roman" w:hAnsi="Times New Roman" w:cs="Times New Roman"/>
          <w:sz w:val="28"/>
          <w:szCs w:val="28"/>
        </w:rPr>
        <w:t xml:space="preserve">, nei Musei di San Salvatore in Lauro a Roma. </w:t>
      </w:r>
    </w:p>
    <w:p w14:paraId="47CD2159"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Nello stesso anno, nella stessa città, in località Pisana, accanto alla sede del Consiglio Regionale del Lazio, inizia a lavorare, su una superfice di 12 ettari, all’opera di Land Art de </w:t>
      </w:r>
      <w:r w:rsidRPr="00575645">
        <w:rPr>
          <w:rFonts w:ascii="Times New Roman" w:hAnsi="Times New Roman" w:cs="Times New Roman"/>
          <w:i/>
          <w:iCs/>
          <w:sz w:val="28"/>
          <w:szCs w:val="28"/>
        </w:rPr>
        <w:t>Il Parco della Pace</w:t>
      </w:r>
      <w:r w:rsidRPr="00575645">
        <w:rPr>
          <w:rFonts w:ascii="Times New Roman" w:hAnsi="Times New Roman" w:cs="Times New Roman"/>
          <w:sz w:val="28"/>
          <w:szCs w:val="28"/>
        </w:rPr>
        <w:t xml:space="preserve">, ultimata nel 2008. </w:t>
      </w:r>
    </w:p>
    <w:p w14:paraId="23852D66"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È del 2009, la retrospettiva curata dal Direttore del Dipartimento di Arte dell'Europa Occidentale del Museo dell'Ermitage di San Pietroburgo Sergej O. Androsov e da Claudio Strinati, al Museo Nazionale di Castel Sant'Angelo: </w:t>
      </w:r>
      <w:r w:rsidRPr="00575645">
        <w:rPr>
          <w:rFonts w:ascii="Times New Roman" w:hAnsi="Times New Roman" w:cs="Times New Roman"/>
          <w:i/>
          <w:iCs/>
          <w:sz w:val="28"/>
          <w:szCs w:val="28"/>
        </w:rPr>
        <w:t>Ettore de Conciliis. Opere</w:t>
      </w:r>
      <w:r w:rsidRPr="00575645">
        <w:rPr>
          <w:rFonts w:ascii="Times New Roman" w:hAnsi="Times New Roman" w:cs="Times New Roman"/>
          <w:sz w:val="28"/>
          <w:szCs w:val="28"/>
        </w:rPr>
        <w:t xml:space="preserve"> </w:t>
      </w:r>
      <w:r w:rsidRPr="00575645">
        <w:rPr>
          <w:rFonts w:ascii="Times New Roman" w:hAnsi="Times New Roman" w:cs="Times New Roman"/>
          <w:i/>
          <w:iCs/>
          <w:sz w:val="28"/>
          <w:szCs w:val="28"/>
        </w:rPr>
        <w:t>1982-2009</w:t>
      </w:r>
      <w:r w:rsidRPr="00575645">
        <w:rPr>
          <w:rFonts w:ascii="Times New Roman" w:hAnsi="Times New Roman" w:cs="Times New Roman"/>
          <w:sz w:val="28"/>
          <w:szCs w:val="28"/>
        </w:rPr>
        <w:t xml:space="preserve">. La mostra viene trasferita al Museo delle Belle Arti di San Pietroburgo e successivamente al Museo della Reggia di Caserta e al Palazzo Sant'Elia a Palermo. Nel 2011, su indicazione di Tahar Ben Jelloun e Uto Ughi, de Conciliis è invitato a esporre nel Padiglione dell'arsenale della LIV Esposizione Internazionale d'Arte della Biennale di Venezia, curata da Vittorio Sgarbi. È dello stesso anno la mostra </w:t>
      </w:r>
      <w:r w:rsidRPr="00575645">
        <w:rPr>
          <w:rFonts w:ascii="Times New Roman" w:hAnsi="Times New Roman" w:cs="Times New Roman"/>
          <w:i/>
          <w:iCs/>
          <w:sz w:val="28"/>
          <w:szCs w:val="28"/>
        </w:rPr>
        <w:t xml:space="preserve">Ettore de Conciliis pittore. La Natura e la Pace </w:t>
      </w:r>
      <w:r w:rsidRPr="00575645">
        <w:rPr>
          <w:rFonts w:ascii="Times New Roman" w:hAnsi="Times New Roman" w:cs="Times New Roman"/>
          <w:sz w:val="28"/>
          <w:szCs w:val="28"/>
        </w:rPr>
        <w:t xml:space="preserve">nella Sala Yehudi Menuhin del Parlamento Europeo di Bruxelles il cui catalogo accoglie gli scritti di Tahar Ben Jelloun. </w:t>
      </w:r>
    </w:p>
    <w:p w14:paraId="472B6245"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lastRenderedPageBreak/>
        <w:t xml:space="preserve">Nel 2012 si tiene al Museo dell'Area Archeologica di Ostia Antica, l'esposizione </w:t>
      </w:r>
      <w:r w:rsidRPr="00575645">
        <w:rPr>
          <w:rFonts w:ascii="Times New Roman" w:hAnsi="Times New Roman" w:cs="Times New Roman"/>
          <w:i/>
          <w:iCs/>
          <w:sz w:val="28"/>
          <w:szCs w:val="28"/>
        </w:rPr>
        <w:t xml:space="preserve">Ettore de Conciliis. Percorsi del Tevere, </w:t>
      </w:r>
      <w:r w:rsidRPr="00575645">
        <w:rPr>
          <w:rFonts w:ascii="Times New Roman" w:hAnsi="Times New Roman" w:cs="Times New Roman"/>
          <w:sz w:val="28"/>
          <w:szCs w:val="28"/>
        </w:rPr>
        <w:t xml:space="preserve">curata da Giorgio Van Straten e dello stesso anno, è la mostra </w:t>
      </w:r>
      <w:r w:rsidRPr="00575645">
        <w:rPr>
          <w:rFonts w:ascii="Times New Roman" w:hAnsi="Times New Roman" w:cs="Times New Roman"/>
          <w:i/>
          <w:iCs/>
          <w:sz w:val="28"/>
          <w:szCs w:val="28"/>
        </w:rPr>
        <w:t>Ettore de</w:t>
      </w:r>
      <w:r w:rsidRPr="00575645">
        <w:rPr>
          <w:rFonts w:ascii="Times New Roman" w:hAnsi="Times New Roman" w:cs="Times New Roman"/>
          <w:sz w:val="28"/>
          <w:szCs w:val="28"/>
        </w:rPr>
        <w:t xml:space="preserve"> </w:t>
      </w:r>
      <w:r w:rsidRPr="00575645">
        <w:rPr>
          <w:rFonts w:ascii="Times New Roman" w:hAnsi="Times New Roman" w:cs="Times New Roman"/>
          <w:i/>
          <w:iCs/>
          <w:sz w:val="28"/>
          <w:szCs w:val="28"/>
        </w:rPr>
        <w:t xml:space="preserve">Conciliis. Il velo della notte e il riflesso del fiume </w:t>
      </w:r>
      <w:r w:rsidRPr="00575645">
        <w:rPr>
          <w:rFonts w:ascii="Times New Roman" w:hAnsi="Times New Roman" w:cs="Times New Roman"/>
          <w:sz w:val="28"/>
          <w:szCs w:val="28"/>
        </w:rPr>
        <w:t xml:space="preserve">alla galleria 20 Art Space di Roma. </w:t>
      </w:r>
    </w:p>
    <w:p w14:paraId="6665BE17" w14:textId="77777777" w:rsidR="00575645" w:rsidRPr="00575645" w:rsidRDefault="00575645" w:rsidP="00575645">
      <w:pPr>
        <w:rPr>
          <w:rFonts w:ascii="Times New Roman" w:hAnsi="Times New Roman" w:cs="Times New Roman"/>
          <w:b/>
          <w:bCs/>
          <w:i/>
          <w:iCs/>
          <w:sz w:val="28"/>
          <w:szCs w:val="28"/>
        </w:rPr>
      </w:pPr>
      <w:r w:rsidRPr="00575645">
        <w:rPr>
          <w:rFonts w:ascii="Times New Roman" w:hAnsi="Times New Roman" w:cs="Times New Roman"/>
          <w:sz w:val="28"/>
          <w:szCs w:val="28"/>
        </w:rPr>
        <w:t xml:space="preserve">Nel 2013, in </w:t>
      </w:r>
      <w:r w:rsidRPr="00575645">
        <w:rPr>
          <w:rFonts w:ascii="Times New Roman" w:hAnsi="Times New Roman" w:cs="Times New Roman"/>
          <w:i/>
          <w:iCs/>
          <w:sz w:val="28"/>
          <w:szCs w:val="28"/>
        </w:rPr>
        <w:t>Lettre a Matisse</w:t>
      </w:r>
      <w:r w:rsidRPr="00575645">
        <w:rPr>
          <w:rFonts w:ascii="Times New Roman" w:hAnsi="Times New Roman" w:cs="Times New Roman"/>
          <w:b/>
          <w:bCs/>
          <w:sz w:val="28"/>
          <w:szCs w:val="28"/>
        </w:rPr>
        <w:t xml:space="preserve"> </w:t>
      </w:r>
      <w:r w:rsidRPr="00575645">
        <w:rPr>
          <w:rFonts w:ascii="Times New Roman" w:hAnsi="Times New Roman" w:cs="Times New Roman"/>
          <w:i/>
          <w:iCs/>
          <w:sz w:val="28"/>
          <w:szCs w:val="28"/>
        </w:rPr>
        <w:t>et autres écrits sur l'art</w:t>
      </w:r>
      <w:r w:rsidRPr="00575645">
        <w:rPr>
          <w:rFonts w:ascii="Times New Roman" w:hAnsi="Times New Roman" w:cs="Times New Roman"/>
          <w:sz w:val="28"/>
          <w:szCs w:val="28"/>
        </w:rPr>
        <w:t xml:space="preserve">, Tahar Ben Jelloun, con un saggio pubblicato nella raccolta edita da Gallimard, si occupa di Ettore de Conciliis. </w:t>
      </w:r>
    </w:p>
    <w:p w14:paraId="683A6E11" w14:textId="77777777" w:rsidR="00575645" w:rsidRP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Il 23 settembre 2014, curata ancora da Sergej O. Androsov, si apre all'Estorick Collection of Modern Italian Art di Londra una personale dedicata a de Conciliis e nell'ottobre dello stesso anno, con l’opera </w:t>
      </w:r>
      <w:r w:rsidRPr="00575645">
        <w:rPr>
          <w:rFonts w:ascii="Times New Roman" w:hAnsi="Times New Roman" w:cs="Times New Roman"/>
          <w:i/>
          <w:iCs/>
          <w:sz w:val="28"/>
          <w:szCs w:val="28"/>
        </w:rPr>
        <w:t>La Porta del</w:t>
      </w:r>
      <w:r w:rsidRPr="00575645">
        <w:rPr>
          <w:rFonts w:ascii="Times New Roman" w:hAnsi="Times New Roman" w:cs="Times New Roman"/>
          <w:sz w:val="28"/>
          <w:szCs w:val="28"/>
        </w:rPr>
        <w:t xml:space="preserve"> </w:t>
      </w:r>
      <w:r w:rsidRPr="00575645">
        <w:rPr>
          <w:rFonts w:ascii="Times New Roman" w:hAnsi="Times New Roman" w:cs="Times New Roman"/>
          <w:i/>
          <w:iCs/>
          <w:sz w:val="28"/>
          <w:szCs w:val="28"/>
        </w:rPr>
        <w:t>Mare</w:t>
      </w:r>
      <w:r w:rsidRPr="00575645">
        <w:rPr>
          <w:rFonts w:ascii="Times New Roman" w:hAnsi="Times New Roman" w:cs="Times New Roman"/>
          <w:sz w:val="28"/>
          <w:szCs w:val="28"/>
        </w:rPr>
        <w:t xml:space="preserve"> segna, a Lipari, l’ingresso della Sezione Arte contemporanea del Museo archeologico Luigi Bernabò Brea.</w:t>
      </w:r>
    </w:p>
    <w:p w14:paraId="088A9A07" w14:textId="249D69BB" w:rsidR="00575645" w:rsidRDefault="00575645" w:rsidP="00575645">
      <w:pPr>
        <w:rPr>
          <w:rFonts w:ascii="Times New Roman" w:hAnsi="Times New Roman" w:cs="Times New Roman"/>
          <w:sz w:val="28"/>
          <w:szCs w:val="28"/>
        </w:rPr>
      </w:pPr>
      <w:r w:rsidRPr="00575645">
        <w:rPr>
          <w:rFonts w:ascii="Times New Roman" w:hAnsi="Times New Roman" w:cs="Times New Roman"/>
          <w:sz w:val="28"/>
          <w:szCs w:val="28"/>
        </w:rPr>
        <w:t xml:space="preserve">Nell'ottobre 2015, de Conciliis dipinge l'altare da lui progettato per la chiesa di San Giuseppe dei Falegnami ai Fori romani e contemporaneamente, in omaggio a Piero Guccìone, inizia a lavorare alle pale d’altare della </w:t>
      </w:r>
      <w:bookmarkStart w:id="4" w:name="_Hlk139630506"/>
      <w:r w:rsidRPr="00575645">
        <w:rPr>
          <w:rFonts w:ascii="Times New Roman" w:hAnsi="Times New Roman" w:cs="Times New Roman"/>
          <w:sz w:val="28"/>
          <w:szCs w:val="28"/>
        </w:rPr>
        <w:t>Basilica di Santa Maria degli Angeli e dei Martiri</w:t>
      </w:r>
      <w:bookmarkEnd w:id="4"/>
      <w:r w:rsidRPr="00575645">
        <w:rPr>
          <w:rFonts w:ascii="Times New Roman" w:hAnsi="Times New Roman" w:cs="Times New Roman"/>
          <w:sz w:val="28"/>
          <w:szCs w:val="28"/>
        </w:rPr>
        <w:t xml:space="preserve">. Il dittico – </w:t>
      </w:r>
      <w:r w:rsidRPr="00575645">
        <w:rPr>
          <w:rFonts w:ascii="Times New Roman" w:hAnsi="Times New Roman" w:cs="Times New Roman"/>
          <w:i/>
          <w:iCs/>
          <w:sz w:val="28"/>
          <w:szCs w:val="28"/>
        </w:rPr>
        <w:t>Le Pale del Mediterraneo</w:t>
      </w:r>
      <w:r w:rsidRPr="00575645">
        <w:rPr>
          <w:rFonts w:ascii="Times New Roman" w:hAnsi="Times New Roman" w:cs="Times New Roman"/>
          <w:sz w:val="28"/>
          <w:szCs w:val="28"/>
        </w:rPr>
        <w:t xml:space="preserve"> – troverà il suo completamento nel 2020, nel tempo sospeso della pandemia globale, quando de Conciliis, conducendo il tema del paesaggio all’interno di un luogo sacro, focalizzerà l’attenzione sul Mar Mediterraneo come luogo del sacrificio per i tanti esseri umani, martiri della speranza.</w:t>
      </w:r>
    </w:p>
    <w:p w14:paraId="6B1678B3" w14:textId="77777777" w:rsidR="00575645" w:rsidRPr="0096517C" w:rsidRDefault="00575645" w:rsidP="00DE727E">
      <w:pPr>
        <w:rPr>
          <w:rFonts w:ascii="Times New Roman" w:hAnsi="Times New Roman" w:cs="Times New Roman"/>
          <w:sz w:val="28"/>
          <w:szCs w:val="28"/>
        </w:rPr>
      </w:pPr>
    </w:p>
    <w:sectPr w:rsidR="00575645" w:rsidRPr="009651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A"/>
    <w:rsid w:val="00001C51"/>
    <w:rsid w:val="000E18A0"/>
    <w:rsid w:val="00104D43"/>
    <w:rsid w:val="0036380C"/>
    <w:rsid w:val="003E0EA2"/>
    <w:rsid w:val="003E73F1"/>
    <w:rsid w:val="004D1678"/>
    <w:rsid w:val="004E4582"/>
    <w:rsid w:val="00520384"/>
    <w:rsid w:val="00575645"/>
    <w:rsid w:val="00597BF0"/>
    <w:rsid w:val="006D677D"/>
    <w:rsid w:val="0070269D"/>
    <w:rsid w:val="00936DE5"/>
    <w:rsid w:val="0096517C"/>
    <w:rsid w:val="00A35B1A"/>
    <w:rsid w:val="00BB0F18"/>
    <w:rsid w:val="00BB36E4"/>
    <w:rsid w:val="00BF41C0"/>
    <w:rsid w:val="00DE727E"/>
    <w:rsid w:val="00EF5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6F48"/>
  <w15:chartTrackingRefBased/>
  <w15:docId w15:val="{439B1361-3C52-47D2-B4CE-6635D21F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0F18"/>
    <w:rPr>
      <w:color w:val="0563C1" w:themeColor="hyperlink"/>
      <w:u w:val="single"/>
    </w:rPr>
  </w:style>
  <w:style w:type="character" w:styleId="Menzionenonrisolta">
    <w:name w:val="Unresolved Mention"/>
    <w:basedOn w:val="Carpredefinitoparagrafo"/>
    <w:uiPriority w:val="99"/>
    <w:semiHidden/>
    <w:unhideWhenUsed/>
    <w:rsid w:val="00BB0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nvivioalmonte.it" TargetMode="External"/><Relationship Id="rId4" Type="http://schemas.openxmlformats.org/officeDocument/2006/relationships/hyperlink" Target="http://www.convivioal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Losco</dc:creator>
  <cp:keywords/>
  <dc:description/>
  <cp:lastModifiedBy>Silvia Losco</cp:lastModifiedBy>
  <cp:revision>6</cp:revision>
  <dcterms:created xsi:type="dcterms:W3CDTF">2023-07-13T06:29:00Z</dcterms:created>
  <dcterms:modified xsi:type="dcterms:W3CDTF">2023-07-15T08:06:00Z</dcterms:modified>
</cp:coreProperties>
</file>