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16E6" w:rsidRPr="003F4580" w:rsidRDefault="00000000">
      <w:pPr>
        <w:shd w:val="clear" w:color="auto" w:fill="FFFFFF"/>
        <w:spacing w:after="380" w:line="360" w:lineRule="auto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3F4580"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  <w:lang w:val="en-US"/>
        </w:rPr>
        <w:t>I was waiting for art to come</w:t>
      </w:r>
    </w:p>
    <w:p w14:paraId="00000002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Personale di Elisabetta Bottura</w:t>
      </w:r>
    </w:p>
    <w:p w14:paraId="00000003" w14:textId="77777777" w:rsidR="001516E6" w:rsidRDefault="00151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04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 cura di Francesca De Chiara e Ilona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Särkkö</w:t>
      </w:r>
      <w:proofErr w:type="spellEnd"/>
    </w:p>
    <w:p w14:paraId="00000005" w14:textId="77777777" w:rsidR="001516E6" w:rsidRDefault="00151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06" w14:textId="77777777" w:rsidR="001516E6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dal 22 al 28 giugno 2023</w:t>
      </w:r>
    </w:p>
    <w:p w14:paraId="00000007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Opening giovedì 22 giugno 2023, 18:00 – 21:00</w:t>
      </w:r>
    </w:p>
    <w:p w14:paraId="00000008" w14:textId="77777777" w:rsidR="001516E6" w:rsidRDefault="001516E6">
      <w:pPr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</w:p>
    <w:p w14:paraId="00000009" w14:textId="77777777" w:rsidR="001516E6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Iperspazio</w:t>
      </w:r>
    </w:p>
    <w:p w14:paraId="0000000A" w14:textId="77777777" w:rsidR="001516E6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via Carlo Torre 43, Milano</w:t>
      </w:r>
    </w:p>
    <w:p w14:paraId="0000000B" w14:textId="77777777" w:rsidR="001516E6" w:rsidRDefault="001516E6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</w:p>
    <w:p w14:paraId="0000000C" w14:textId="77777777" w:rsidR="001516E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È possibile considerare l’arte un luogo aperto e orizzontale, capace di far convivere forze opposte, privilegiando il dibattito alla verticalità di una prospettiva impositiva e lineare? In occasione della mostra Elisabetta Bottura si interroga sul ruolo dell’arte e sulle responsabilità della propria pratica, considerando la figura dell’artista non come eccezione bensì parte integrante della società</w:t>
      </w:r>
      <w:r>
        <w:rPr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Iperspazio ospiterà dal 22 al 28 giugno 2023 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>was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>waiting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 xml:space="preserve"> for art to come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prima personale dell’artista emergente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Elisabetta Bottura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(Brescia, 1997), in esposizione una serie di opere più recenti si relaziona a lavori realizzati in passato, riflettendo sul ruolo dell’arte come un luogo attraverso cui mettersi in discussione.</w:t>
      </w:r>
    </w:p>
    <w:p w14:paraId="0000000D" w14:textId="77777777" w:rsidR="001516E6" w:rsidRDefault="001516E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000000E" w14:textId="77777777" w:rsidR="001516E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Nel breve momento del crepuscolo le ultime luci del giorno si mescolano alle ombre, </w:t>
      </w:r>
      <w:r>
        <w:rPr>
          <w:sz w:val="22"/>
          <w:szCs w:val="22"/>
          <w:highlight w:val="white"/>
        </w:rPr>
        <w:t xml:space="preserve">i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cambiamenti di colore si susseguono nella penombra passando attraverso gli strati bassi dell’atmosfera. Storicamente è il passaggio che scinde la separazione tra il tempo del lavoro ed il tempo del riposo e dello svago, in cui 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freneticità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evapora nella quiete. Nella serie di dipinti ad olio</w:t>
      </w:r>
      <w:r>
        <w:rPr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  <w:szCs w:val="21"/>
          <w:highlight w:val="white"/>
        </w:rPr>
        <w:t>Crepuscolar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  <w:szCs w:val="21"/>
          <w:highlight w:val="white"/>
        </w:rPr>
        <w:t xml:space="preserve"> Notes</w:t>
      </w:r>
      <w:r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(2023) l’artista mette in campo alcune citazioni estratte da testi di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artist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* 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autric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* incentrati sul ruolo dell’arte: le parole di Franz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Fanon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, Francis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Alys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, Adrian Piper, George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Santayana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. Versi incompleti e anonimi contaminano le nuvole dipinte, costellando lo spazio espositivo di parole mancanti, mettendo in discussione la neutralità dell’arte nel gioco dell’appropriazione. Altra inversione dei sensi è presente nel secondo lavoro esposto il cortometraggio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highlight w:val="white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  <w:szCs w:val="21"/>
          <w:highlight w:val="white"/>
        </w:rPr>
        <w:t>daddy’s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  <w:szCs w:val="21"/>
          <w:highlight w:val="white"/>
        </w:rPr>
        <w:t xml:space="preserve"> Golem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(2019). L’artista documenta il padre immerso nella realtà virtuale del videogame online </w:t>
      </w:r>
      <w:r>
        <w:rPr>
          <w:rFonts w:ascii="Times New Roman" w:eastAsia="Times New Roman" w:hAnsi="Times New Roman" w:cs="Times New Roman"/>
          <w:i/>
          <w:sz w:val="21"/>
          <w:szCs w:val="21"/>
          <w:highlight w:val="white"/>
        </w:rPr>
        <w:t xml:space="preserve">Eve,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sospeso nelle riprese tra il viaggio e la perdita di orientamento guida negli infiniti mondi la sua navicella Golem. Le riprese immersive spingono la riflessione sulla tendenza a rifugiarsi nella dimensione virtuale, nell’illusione di potersi estraniare dal mondo circostante. 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ffrontare paradossi e contraddizioni, aprirsi ad un dialogo continuo sono elementi centrali nel </w:t>
      </w:r>
      <w:r>
        <w:rPr>
          <w:sz w:val="22"/>
          <w:szCs w:val="22"/>
          <w:highlight w:val="white"/>
        </w:rPr>
        <w:t>lavoro dell’artista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.</w:t>
      </w:r>
    </w:p>
    <w:p w14:paraId="0000000F" w14:textId="77777777" w:rsidR="001516E6" w:rsidRDefault="001516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10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Elisabetta Bottura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 (Brescia, 1997) vive e studia a Milano. Laureata nel 2020 alla NABA in Pittura e Arti Visive, attualmente frequenta il Biennio specialistico di Arti Visive e Studi Curatoriali di NABA. L’interesse per la memoria e la costruzione dell’identità̀ sono temi centrali nel suo lavoro, prediligendo la ricerca come strumento di produzione. La sua opera si compone di lavori dal carattere eterogeneo: spaziando dal video, alla performance fino al medium pittorico, ogni opera nasce dall’esigenza di restituire in forma visiva una traccia del vissuto e del percorso compiuto dall’artista per arrivare alla sua formalizzazione. </w:t>
      </w:r>
    </w:p>
    <w:p w14:paraId="00000011" w14:textId="77777777" w:rsidR="001516E6" w:rsidRDefault="001516E6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b/>
          <w:sz w:val="18"/>
          <w:szCs w:val="18"/>
        </w:rPr>
      </w:pPr>
    </w:p>
    <w:p w14:paraId="00000012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b/>
          <w:sz w:val="18"/>
          <w:szCs w:val="18"/>
        </w:rPr>
      </w:pPr>
      <w:r>
        <w:rPr>
          <w:rFonts w:ascii="EB Garamond" w:eastAsia="EB Garamond" w:hAnsi="EB Garamond" w:cs="EB Garamond"/>
          <w:b/>
          <w:sz w:val="18"/>
          <w:szCs w:val="18"/>
        </w:rPr>
        <w:t xml:space="preserve">Mostre collettive </w:t>
      </w:r>
    </w:p>
    <w:p w14:paraId="00000013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EB Garamond" w:eastAsia="EB Garamond" w:hAnsi="EB Garamond" w:cs="EB Garamond"/>
          <w:sz w:val="18"/>
          <w:szCs w:val="18"/>
        </w:rPr>
      </w:pPr>
      <w:r>
        <w:rPr>
          <w:rFonts w:ascii="EB Garamond" w:eastAsia="EB Garamond" w:hAnsi="EB Garamond" w:cs="EB Garamond"/>
          <w:sz w:val="18"/>
          <w:szCs w:val="18"/>
        </w:rPr>
        <w:t>2023</w:t>
      </w:r>
    </w:p>
    <w:p w14:paraId="00000014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18"/>
          <w:szCs w:val="18"/>
        </w:rPr>
      </w:pPr>
      <w:proofErr w:type="spellStart"/>
      <w:r>
        <w:rPr>
          <w:rFonts w:ascii="EB Garamond" w:eastAsia="EB Garamond" w:hAnsi="EB Garamond" w:cs="EB Garamond"/>
          <w:i/>
          <w:sz w:val="18"/>
          <w:szCs w:val="18"/>
        </w:rPr>
        <w:t>Vocing</w:t>
      </w:r>
      <w:proofErr w:type="spellEnd"/>
      <w:r>
        <w:rPr>
          <w:rFonts w:ascii="EB Garamond" w:eastAsia="EB Garamond" w:hAnsi="EB Garamond" w:cs="EB Garamond"/>
          <w:i/>
          <w:sz w:val="18"/>
          <w:szCs w:val="18"/>
        </w:rPr>
        <w:t xml:space="preserve"> the Archive</w:t>
      </w:r>
      <w:r>
        <w:rPr>
          <w:rFonts w:ascii="EB Garamond" w:eastAsia="EB Garamond" w:hAnsi="EB Garamond" w:cs="EB Garamond"/>
          <w:sz w:val="18"/>
          <w:szCs w:val="18"/>
        </w:rPr>
        <w:t xml:space="preserve"> / da un’idea di </w:t>
      </w:r>
      <w:proofErr w:type="spellStart"/>
      <w:r>
        <w:rPr>
          <w:rFonts w:ascii="EB Garamond" w:eastAsia="EB Garamond" w:hAnsi="EB Garamond" w:cs="EB Garamond"/>
          <w:sz w:val="18"/>
          <w:szCs w:val="18"/>
        </w:rPr>
        <w:t>Andris</w:t>
      </w:r>
      <w:proofErr w:type="spellEnd"/>
      <w:r>
        <w:rPr>
          <w:rFonts w:ascii="EB Garamond" w:eastAsia="EB Garamond" w:hAnsi="EB Garamond" w:cs="EB Garamond"/>
          <w:sz w:val="18"/>
          <w:szCs w:val="18"/>
        </w:rPr>
        <w:t xml:space="preserve"> </w:t>
      </w:r>
      <w:proofErr w:type="spellStart"/>
      <w:r>
        <w:rPr>
          <w:rFonts w:ascii="EB Garamond" w:eastAsia="EB Garamond" w:hAnsi="EB Garamond" w:cs="EB Garamond"/>
          <w:sz w:val="18"/>
          <w:szCs w:val="18"/>
        </w:rPr>
        <w:t>Brinkmanis</w:t>
      </w:r>
      <w:proofErr w:type="spellEnd"/>
      <w:r>
        <w:rPr>
          <w:rFonts w:ascii="EB Garamond" w:eastAsia="EB Garamond" w:hAnsi="EB Garamond" w:cs="EB Garamond"/>
          <w:sz w:val="18"/>
          <w:szCs w:val="18"/>
        </w:rPr>
        <w:t xml:space="preserve"> e di Marco </w:t>
      </w:r>
      <w:proofErr w:type="spellStart"/>
      <w:r>
        <w:rPr>
          <w:rFonts w:ascii="EB Garamond" w:eastAsia="EB Garamond" w:hAnsi="EB Garamond" w:cs="EB Garamond"/>
          <w:sz w:val="18"/>
          <w:szCs w:val="18"/>
        </w:rPr>
        <w:t>Scotini</w:t>
      </w:r>
      <w:proofErr w:type="spellEnd"/>
      <w:r>
        <w:rPr>
          <w:rFonts w:ascii="EB Garamond" w:eastAsia="EB Garamond" w:hAnsi="EB Garamond" w:cs="EB Garamond"/>
          <w:sz w:val="18"/>
          <w:szCs w:val="18"/>
        </w:rPr>
        <w:t>, con gli studenti del Dipartimento di Arti Visive di NABA, Nuova Accademia di Belle Art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EB Garamond" w:eastAsia="EB Garamond" w:hAnsi="EB Garamond" w:cs="EB Garamond"/>
          <w:sz w:val="18"/>
          <w:szCs w:val="18"/>
        </w:rPr>
        <w:t xml:space="preserve"> /Triennale Milano, Milano</w:t>
      </w:r>
      <w:r>
        <w:rPr>
          <w:rFonts w:ascii="EB Garamond" w:eastAsia="EB Garamond" w:hAnsi="EB Garamond" w:cs="EB Garamond"/>
          <w:sz w:val="18"/>
          <w:szCs w:val="18"/>
        </w:rPr>
        <w:br/>
      </w:r>
      <w:proofErr w:type="spellStart"/>
      <w:r>
        <w:rPr>
          <w:rFonts w:ascii="EB Garamond" w:eastAsia="EB Garamond" w:hAnsi="EB Garamond" w:cs="EB Garamond"/>
          <w:i/>
          <w:sz w:val="18"/>
          <w:szCs w:val="18"/>
        </w:rPr>
        <w:t>Leafing</w:t>
      </w:r>
      <w:proofErr w:type="spellEnd"/>
      <w:r>
        <w:rPr>
          <w:rFonts w:ascii="EB Garamond" w:eastAsia="EB Garamond" w:hAnsi="EB Garamond" w:cs="EB Garamond"/>
          <w:i/>
          <w:sz w:val="18"/>
          <w:szCs w:val="18"/>
        </w:rPr>
        <w:t xml:space="preserve"> </w:t>
      </w:r>
      <w:proofErr w:type="spellStart"/>
      <w:r>
        <w:rPr>
          <w:rFonts w:ascii="EB Garamond" w:eastAsia="EB Garamond" w:hAnsi="EB Garamond" w:cs="EB Garamond"/>
          <w:i/>
          <w:sz w:val="18"/>
          <w:szCs w:val="18"/>
        </w:rPr>
        <w:t>Through</w:t>
      </w:r>
      <w:proofErr w:type="spellEnd"/>
      <w:r>
        <w:rPr>
          <w:rFonts w:ascii="EB Garamond" w:eastAsia="EB Garamond" w:hAnsi="EB Garamond" w:cs="EB Garamond"/>
          <w:i/>
          <w:sz w:val="18"/>
          <w:szCs w:val="18"/>
        </w:rPr>
        <w:t xml:space="preserve"> </w:t>
      </w:r>
      <w:proofErr w:type="spellStart"/>
      <w:r>
        <w:rPr>
          <w:rFonts w:ascii="EB Garamond" w:eastAsia="EB Garamond" w:hAnsi="EB Garamond" w:cs="EB Garamond"/>
          <w:i/>
          <w:sz w:val="18"/>
          <w:szCs w:val="18"/>
        </w:rPr>
        <w:t>Humanities</w:t>
      </w:r>
      <w:proofErr w:type="spellEnd"/>
      <w:r>
        <w:rPr>
          <w:rFonts w:ascii="EB Garamond" w:eastAsia="EB Garamond" w:hAnsi="EB Garamond" w:cs="EB Garamond"/>
          <w:i/>
          <w:sz w:val="18"/>
          <w:szCs w:val="18"/>
        </w:rPr>
        <w:t xml:space="preserve"> </w:t>
      </w:r>
      <w:r>
        <w:rPr>
          <w:rFonts w:ascii="EB Garamond" w:eastAsia="EB Garamond" w:hAnsi="EB Garamond" w:cs="EB Garamond"/>
          <w:sz w:val="18"/>
          <w:szCs w:val="18"/>
        </w:rPr>
        <w:t xml:space="preserve">/ a cura di Giulia Bianchi, Alessia D’introno, Irene Follador, Diego </w:t>
      </w:r>
      <w:proofErr w:type="spellStart"/>
      <w:r>
        <w:rPr>
          <w:rFonts w:ascii="EB Garamond" w:eastAsia="EB Garamond" w:hAnsi="EB Garamond" w:cs="EB Garamond"/>
          <w:sz w:val="18"/>
          <w:szCs w:val="18"/>
        </w:rPr>
        <w:t>Giannettoni</w:t>
      </w:r>
      <w:proofErr w:type="spellEnd"/>
      <w:r>
        <w:rPr>
          <w:rFonts w:ascii="EB Garamond" w:eastAsia="EB Garamond" w:hAnsi="EB Garamond" w:cs="EB Garamond"/>
          <w:sz w:val="18"/>
          <w:szCs w:val="18"/>
        </w:rPr>
        <w:t xml:space="preserve">, Collettivo N410 e Sara Verde / Scalo Lambrate, Milano </w:t>
      </w:r>
    </w:p>
    <w:p w14:paraId="00000015" w14:textId="77777777" w:rsidR="001516E6" w:rsidRDefault="001516E6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18"/>
          <w:szCs w:val="18"/>
        </w:rPr>
      </w:pPr>
    </w:p>
    <w:p w14:paraId="00000016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18"/>
          <w:szCs w:val="18"/>
        </w:rPr>
      </w:pPr>
      <w:r>
        <w:rPr>
          <w:rFonts w:ascii="EB Garamond" w:eastAsia="EB Garamond" w:hAnsi="EB Garamond" w:cs="EB Garamond"/>
          <w:sz w:val="18"/>
          <w:szCs w:val="18"/>
        </w:rPr>
        <w:t>2022</w:t>
      </w:r>
      <w:r>
        <w:rPr>
          <w:rFonts w:ascii="EB Garamond" w:eastAsia="EB Garamond" w:hAnsi="EB Garamond" w:cs="EB Garamond"/>
          <w:sz w:val="18"/>
          <w:szCs w:val="18"/>
        </w:rPr>
        <w:br/>
        <w:t>Residenza presso Via FARINI, Milano</w:t>
      </w:r>
      <w:r>
        <w:rPr>
          <w:rFonts w:ascii="EB Garamond" w:eastAsia="EB Garamond" w:hAnsi="EB Garamond" w:cs="EB Garamond"/>
          <w:sz w:val="18"/>
          <w:szCs w:val="18"/>
        </w:rPr>
        <w:br/>
      </w:r>
      <w:r>
        <w:rPr>
          <w:rFonts w:ascii="EB Garamond" w:eastAsia="EB Garamond" w:hAnsi="EB Garamond" w:cs="EB Garamond"/>
          <w:i/>
          <w:sz w:val="18"/>
          <w:szCs w:val="18"/>
        </w:rPr>
        <w:t>(Im)</w:t>
      </w:r>
      <w:proofErr w:type="spellStart"/>
      <w:r>
        <w:rPr>
          <w:rFonts w:ascii="EB Garamond" w:eastAsia="EB Garamond" w:hAnsi="EB Garamond" w:cs="EB Garamond"/>
          <w:i/>
          <w:sz w:val="18"/>
          <w:szCs w:val="18"/>
        </w:rPr>
        <w:t>possible</w:t>
      </w:r>
      <w:proofErr w:type="spellEnd"/>
      <w:r>
        <w:rPr>
          <w:rFonts w:ascii="EB Garamond" w:eastAsia="EB Garamond" w:hAnsi="EB Garamond" w:cs="EB Garamond"/>
          <w:i/>
          <w:sz w:val="18"/>
          <w:szCs w:val="18"/>
        </w:rPr>
        <w:t xml:space="preserve"> </w:t>
      </w:r>
      <w:proofErr w:type="spellStart"/>
      <w:r>
        <w:rPr>
          <w:rFonts w:ascii="EB Garamond" w:eastAsia="EB Garamond" w:hAnsi="EB Garamond" w:cs="EB Garamond"/>
          <w:i/>
          <w:sz w:val="18"/>
          <w:szCs w:val="18"/>
        </w:rPr>
        <w:t>ecologies</w:t>
      </w:r>
      <w:proofErr w:type="spellEnd"/>
      <w:r>
        <w:rPr>
          <w:rFonts w:ascii="EB Garamond" w:eastAsia="EB Garamond" w:hAnsi="EB Garamond" w:cs="EB Garamond"/>
          <w:i/>
          <w:sz w:val="18"/>
          <w:szCs w:val="18"/>
        </w:rPr>
        <w:t xml:space="preserve"> </w:t>
      </w:r>
      <w:r>
        <w:rPr>
          <w:rFonts w:ascii="EB Garamond" w:eastAsia="EB Garamond" w:hAnsi="EB Garamond" w:cs="EB Garamond"/>
          <w:sz w:val="18"/>
          <w:szCs w:val="18"/>
        </w:rPr>
        <w:t xml:space="preserve">/ a cura di Vasco </w:t>
      </w:r>
      <w:proofErr w:type="spellStart"/>
      <w:r>
        <w:rPr>
          <w:rFonts w:ascii="EB Garamond" w:eastAsia="EB Garamond" w:hAnsi="EB Garamond" w:cs="EB Garamond"/>
          <w:sz w:val="18"/>
          <w:szCs w:val="18"/>
        </w:rPr>
        <w:t>Forloni</w:t>
      </w:r>
      <w:proofErr w:type="spellEnd"/>
      <w:r>
        <w:rPr>
          <w:rFonts w:ascii="EB Garamond" w:eastAsia="EB Garamond" w:hAnsi="EB Garamond" w:cs="EB Garamond"/>
          <w:sz w:val="18"/>
          <w:szCs w:val="18"/>
        </w:rPr>
        <w:t xml:space="preserve">, </w:t>
      </w:r>
      <w:proofErr w:type="spellStart"/>
      <w:r>
        <w:rPr>
          <w:rFonts w:ascii="EB Garamond" w:eastAsia="EB Garamond" w:hAnsi="EB Garamond" w:cs="EB Garamond"/>
          <w:sz w:val="18"/>
          <w:szCs w:val="18"/>
        </w:rPr>
        <w:t>Andris</w:t>
      </w:r>
      <w:proofErr w:type="spellEnd"/>
      <w:r>
        <w:rPr>
          <w:rFonts w:ascii="EB Garamond" w:eastAsia="EB Garamond" w:hAnsi="EB Garamond" w:cs="EB Garamond"/>
          <w:sz w:val="18"/>
          <w:szCs w:val="18"/>
        </w:rPr>
        <w:t xml:space="preserve"> </w:t>
      </w:r>
      <w:proofErr w:type="spellStart"/>
      <w:r>
        <w:rPr>
          <w:rFonts w:ascii="EB Garamond" w:eastAsia="EB Garamond" w:hAnsi="EB Garamond" w:cs="EB Garamond"/>
          <w:sz w:val="18"/>
          <w:szCs w:val="18"/>
        </w:rPr>
        <w:t>Brinkmanis</w:t>
      </w:r>
      <w:proofErr w:type="spellEnd"/>
      <w:r>
        <w:rPr>
          <w:rFonts w:ascii="EB Garamond" w:eastAsia="EB Garamond" w:hAnsi="EB Garamond" w:cs="EB Garamond"/>
          <w:sz w:val="18"/>
          <w:szCs w:val="18"/>
        </w:rPr>
        <w:t xml:space="preserve"> e Marco </w:t>
      </w:r>
      <w:proofErr w:type="spellStart"/>
      <w:r>
        <w:rPr>
          <w:rFonts w:ascii="EB Garamond" w:eastAsia="EB Garamond" w:hAnsi="EB Garamond" w:cs="EB Garamond"/>
          <w:sz w:val="18"/>
          <w:szCs w:val="18"/>
        </w:rPr>
        <w:t>Scotini</w:t>
      </w:r>
      <w:proofErr w:type="spellEnd"/>
      <w:r>
        <w:rPr>
          <w:rFonts w:ascii="EB Garamond" w:eastAsia="EB Garamond" w:hAnsi="EB Garamond" w:cs="EB Garamond"/>
          <w:sz w:val="18"/>
          <w:szCs w:val="18"/>
        </w:rPr>
        <w:t xml:space="preserve"> / Giardino Botanico, Roma </w:t>
      </w:r>
    </w:p>
    <w:p w14:paraId="00000017" w14:textId="77777777" w:rsidR="001516E6" w:rsidRDefault="001516E6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18"/>
          <w:szCs w:val="18"/>
        </w:rPr>
      </w:pPr>
    </w:p>
    <w:p w14:paraId="00000018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18"/>
          <w:szCs w:val="18"/>
        </w:rPr>
      </w:pPr>
      <w:r>
        <w:rPr>
          <w:rFonts w:ascii="EB Garamond" w:eastAsia="EB Garamond" w:hAnsi="EB Garamond" w:cs="EB Garamond"/>
          <w:sz w:val="18"/>
          <w:szCs w:val="18"/>
        </w:rPr>
        <w:t>2019</w:t>
      </w:r>
      <w:r>
        <w:rPr>
          <w:rFonts w:ascii="EB Garamond" w:eastAsia="EB Garamond" w:hAnsi="EB Garamond" w:cs="EB Garamond"/>
          <w:sz w:val="18"/>
          <w:szCs w:val="18"/>
        </w:rPr>
        <w:br/>
        <w:t xml:space="preserve">Proiezione su 8 BALL TV / a cura di Yuri Ancarani / Spazio NFQ, Milano </w:t>
      </w:r>
    </w:p>
    <w:p w14:paraId="00000019" w14:textId="77777777" w:rsidR="001516E6" w:rsidRDefault="001516E6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18"/>
          <w:szCs w:val="18"/>
        </w:rPr>
      </w:pPr>
    </w:p>
    <w:p w14:paraId="0000001A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EB Garamond" w:eastAsia="EB Garamond" w:hAnsi="EB Garamond" w:cs="EB Garamond"/>
          <w:sz w:val="18"/>
          <w:szCs w:val="18"/>
        </w:rPr>
        <w:t>2018</w:t>
      </w:r>
      <w:r>
        <w:rPr>
          <w:rFonts w:ascii="EB Garamond" w:eastAsia="EB Garamond" w:hAnsi="EB Garamond" w:cs="EB Garamond"/>
          <w:sz w:val="18"/>
          <w:szCs w:val="18"/>
        </w:rPr>
        <w:br/>
      </w:r>
      <w:r>
        <w:rPr>
          <w:rFonts w:ascii="EB Garamond" w:eastAsia="EB Garamond" w:hAnsi="EB Garamond" w:cs="EB Garamond"/>
          <w:i/>
          <w:sz w:val="18"/>
          <w:szCs w:val="18"/>
        </w:rPr>
        <w:t xml:space="preserve">Marcello </w:t>
      </w:r>
      <w:proofErr w:type="spellStart"/>
      <w:r>
        <w:rPr>
          <w:rFonts w:ascii="EB Garamond" w:eastAsia="EB Garamond" w:hAnsi="EB Garamond" w:cs="EB Garamond"/>
          <w:i/>
          <w:sz w:val="18"/>
          <w:szCs w:val="18"/>
        </w:rPr>
        <w:t>Maloberti</w:t>
      </w:r>
      <w:proofErr w:type="spellEnd"/>
      <w:r>
        <w:rPr>
          <w:rFonts w:ascii="EB Garamond" w:eastAsia="EB Garamond" w:hAnsi="EB Garamond" w:cs="EB Garamond"/>
          <w:i/>
          <w:sz w:val="18"/>
          <w:szCs w:val="18"/>
        </w:rPr>
        <w:t xml:space="preserve">. È il corpo che decide </w:t>
      </w:r>
      <w:r>
        <w:rPr>
          <w:rFonts w:ascii="EB Garamond" w:eastAsia="EB Garamond" w:hAnsi="EB Garamond" w:cs="EB Garamond"/>
          <w:sz w:val="18"/>
          <w:szCs w:val="18"/>
        </w:rPr>
        <w:t xml:space="preserve">/ Furla Series / Museo del Novecento, Milano </w:t>
      </w:r>
    </w:p>
    <w:p w14:paraId="0000001B" w14:textId="77777777" w:rsidR="001516E6" w:rsidRDefault="00151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inherit" w:eastAsia="inherit" w:hAnsi="inherit" w:cs="inherit"/>
          <w:b/>
          <w:sz w:val="21"/>
          <w:szCs w:val="21"/>
        </w:rPr>
      </w:pPr>
    </w:p>
    <w:p w14:paraId="0000001C" w14:textId="77777777" w:rsidR="001516E6" w:rsidRDefault="00151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inherit" w:eastAsia="inherit" w:hAnsi="inherit" w:cs="inherit"/>
          <w:b/>
          <w:sz w:val="21"/>
          <w:szCs w:val="21"/>
        </w:rPr>
      </w:pPr>
    </w:p>
    <w:p w14:paraId="0000001D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PT Serif" w:eastAsia="PT Serif" w:hAnsi="PT Serif" w:cs="PT Serif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Zonablu</w:t>
      </w:r>
      <w:proofErr w:type="spellEnd"/>
    </w:p>
    <w:p w14:paraId="0000001E" w14:textId="1ED809FF" w:rsidR="001516E6" w:rsidRDefault="0000000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Zona Blu è un’associazione culturale nata nel febbraio 2020 fondata da Nicola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Tineo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e Viola Lo Monaco contando il contributo di numerosi creativi, eclettici e operatori culturali che hanno aiutato a diventare ciò che è oggi. Con una specializzazione in arteterapia Zona Blu ha aperto le porte al pubblico divenendo uno spazio fluido e residenza artistica continua, con l’obiettivo di fare rete con altre realtà che trattano di arte a 360°. La mostra fa parte di una programmazione in collaborazione con Iperspazio, luogo di supporto alle arti </w:t>
      </w:r>
      <w:r w:rsidR="00F755D2">
        <w:rPr>
          <w:rFonts w:ascii="Times New Roman" w:eastAsia="Times New Roman" w:hAnsi="Times New Roman" w:cs="Times New Roman"/>
          <w:sz w:val="22"/>
          <w:szCs w:val="22"/>
        </w:rPr>
        <w:t>aperto all’interesse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verso progetti artistici sperimentali, lontani dall’idea di profitto, con l’occasione di ampliare i confini verso </w:t>
      </w:r>
      <w:r w:rsidR="003F4580" w:rsidRPr="003F4580">
        <w:rPr>
          <w:rFonts w:ascii="Times New Roman" w:eastAsia="Times New Roman" w:hAnsi="Times New Roman" w:cs="Times New Roman"/>
          <w:sz w:val="22"/>
          <w:szCs w:val="22"/>
        </w:rPr>
        <w:t>molteplic</w:t>
      </w:r>
      <w:r w:rsidR="003F4580" w:rsidRPr="003F4580"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>
        <w:rPr>
          <w:rFonts w:ascii="Times New Roman" w:eastAsia="Times New Roman" w:hAnsi="Times New Roman" w:cs="Times New Roman"/>
          <w:sz w:val="22"/>
          <w:szCs w:val="22"/>
        </w:rPr>
        <w:t>pratiche artistiche.</w:t>
      </w:r>
    </w:p>
    <w:p w14:paraId="0000001F" w14:textId="77777777" w:rsidR="001516E6" w:rsidRDefault="001516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0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Informazioni e orari:</w:t>
      </w:r>
    </w:p>
    <w:p w14:paraId="00000021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 seguito dell’opening la mostra sarà visitabile presso lo studio 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>Iperspazio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su appuntamento da venerdì 23 a mercoledì 28 giugno.</w:t>
      </w:r>
    </w:p>
    <w:p w14:paraId="00000022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Per appuntamenti scrivere a:</w:t>
      </w:r>
    </w:p>
    <w:p w14:paraId="00000023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zonabluassociazione@gmail.com</w:t>
      </w:r>
      <w:proofErr w:type="spellEnd"/>
    </w:p>
    <w:p w14:paraId="00000024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hyperlink r:id="rId5">
        <w:proofErr w:type="spellStart"/>
        <w:r>
          <w:rPr>
            <w:rFonts w:ascii="Times New Roman" w:eastAsia="Times New Roman" w:hAnsi="Times New Roman" w:cs="Times New Roman"/>
            <w:sz w:val="21"/>
            <w:szCs w:val="21"/>
          </w:rPr>
          <w:t>info@iperspazio.xyz</w:t>
        </w:r>
        <w:proofErr w:type="spellEnd"/>
      </w:hyperlink>
    </w:p>
    <w:p w14:paraId="00000025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dechiara.fran@gmail.com</w:t>
      </w:r>
      <w:proofErr w:type="spellEnd"/>
    </w:p>
    <w:p w14:paraId="00000026" w14:textId="77777777" w:rsidR="001516E6" w:rsidRDefault="00151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27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Contatti:</w:t>
      </w:r>
    </w:p>
    <w:p w14:paraId="00000028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Iperspazio +39 3518697317</w:t>
      </w:r>
    </w:p>
    <w:p w14:paraId="00000029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Francesca De Chiara +39 3312274471</w:t>
      </w:r>
    </w:p>
    <w:p w14:paraId="0000002A" w14:textId="77777777" w:rsidR="001516E6" w:rsidRDefault="00151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2B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sz w:val="21"/>
          <w:szCs w:val="21"/>
        </w:rPr>
        <w:t>IG: </w:t>
      </w:r>
      <w:r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eeelis</w:t>
      </w:r>
      <w:proofErr w:type="spellEnd"/>
      <w:proofErr w:type="gramEnd"/>
    </w:p>
    <w:p w14:paraId="0000002C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IG:</w:t>
      </w:r>
      <w:r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zonablu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_</w:t>
      </w:r>
    </w:p>
    <w:p w14:paraId="0000002D" w14:textId="77777777" w:rsidR="001516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IG:</w:t>
      </w:r>
      <w:r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iper.spazio</w:t>
      </w:r>
      <w:proofErr w:type="spellEnd"/>
      <w:proofErr w:type="gramEnd"/>
    </w:p>
    <w:sectPr w:rsidR="001516E6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auto"/>
    <w:pitch w:val="default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E6"/>
    <w:rsid w:val="001516E6"/>
    <w:rsid w:val="003F4580"/>
    <w:rsid w:val="00F7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B257B"/>
  <w15:docId w15:val="{37182EBE-5AA8-6E48-A7F5-4E1177D5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296D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296D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96D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6D83"/>
    <w:rPr>
      <w:color w:val="605E5C"/>
      <w:shd w:val="clear" w:color="auto" w:fill="E1DFDD"/>
    </w:rPr>
  </w:style>
  <w:style w:type="paragraph" w:customStyle="1" w:styleId="Corpo">
    <w:name w:val="Corpo"/>
    <w:rsid w:val="00A01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iperspazio.xy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CaD72hwQmeq3p43sFCzkiteh3Q==">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chiara</dc:creator>
  <cp:lastModifiedBy>francesca de chiara</cp:lastModifiedBy>
  <cp:revision>3</cp:revision>
  <dcterms:created xsi:type="dcterms:W3CDTF">2023-06-05T09:39:00Z</dcterms:created>
  <dcterms:modified xsi:type="dcterms:W3CDTF">2023-06-09T08:40:00Z</dcterms:modified>
</cp:coreProperties>
</file>