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0002" w:rsidRDefault="00B212F3">
      <w:pPr>
        <w:pBdr>
          <w:top w:val="nil"/>
          <w:left w:val="nil"/>
          <w:bottom w:val="nil"/>
          <w:right w:val="nil"/>
          <w:between w:val="nil"/>
        </w:pBdr>
        <w:spacing w:line="254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Lucca, </w:t>
      </w:r>
      <w:r w:rsidR="004E3180">
        <w:rPr>
          <w:color w:val="000000"/>
          <w:sz w:val="22"/>
          <w:szCs w:val="22"/>
        </w:rPr>
        <w:t>3 dicembre</w:t>
      </w:r>
      <w:r>
        <w:rPr>
          <w:color w:val="000000"/>
          <w:sz w:val="22"/>
          <w:szCs w:val="22"/>
        </w:rPr>
        <w:t xml:space="preserve"> 2024</w:t>
      </w:r>
    </w:p>
    <w:p w:rsidR="00E90002" w:rsidRDefault="00E90002">
      <w:pPr>
        <w:pBdr>
          <w:top w:val="nil"/>
          <w:left w:val="nil"/>
          <w:bottom w:val="nil"/>
          <w:right w:val="nil"/>
          <w:between w:val="nil"/>
        </w:pBdr>
        <w:spacing w:line="254" w:lineRule="auto"/>
        <w:jc w:val="center"/>
        <w:rPr>
          <w:color w:val="000000"/>
          <w:sz w:val="22"/>
          <w:szCs w:val="22"/>
        </w:rPr>
      </w:pPr>
    </w:p>
    <w:p w:rsidR="00E90002" w:rsidRDefault="00B212F3">
      <w:pPr>
        <w:pBdr>
          <w:top w:val="nil"/>
          <w:left w:val="nil"/>
          <w:bottom w:val="nil"/>
          <w:right w:val="nil"/>
          <w:between w:val="nil"/>
        </w:pBdr>
        <w:spacing w:line="254" w:lineRule="auto"/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COMUNICATO STAMPA</w:t>
      </w:r>
    </w:p>
    <w:p w:rsidR="00E90002" w:rsidRPr="00C43BC7" w:rsidRDefault="00995BC1">
      <w:pPr>
        <w:spacing w:before="280"/>
        <w:jc w:val="center"/>
        <w:rPr>
          <w:b/>
          <w:color w:val="222222"/>
          <w:sz w:val="36"/>
          <w:szCs w:val="36"/>
        </w:rPr>
      </w:pPr>
      <w:r>
        <w:rPr>
          <w:b/>
          <w:color w:val="222222"/>
          <w:sz w:val="36"/>
          <w:szCs w:val="36"/>
        </w:rPr>
        <w:t>“</w:t>
      </w:r>
      <w:r w:rsidR="00045694" w:rsidRPr="00045694">
        <w:rPr>
          <w:b/>
          <w:color w:val="222222"/>
          <w:sz w:val="36"/>
          <w:szCs w:val="36"/>
        </w:rPr>
        <w:t>La pittura contemporanea di Luca Paparo e Sandra Rigali incontra Puccini. Ch</w:t>
      </w:r>
      <w:r w:rsidR="00F47E38">
        <w:rPr>
          <w:b/>
          <w:color w:val="222222"/>
          <w:sz w:val="36"/>
          <w:szCs w:val="36"/>
        </w:rPr>
        <w:t>i pose tanta forza nel tuo cuore</w:t>
      </w:r>
      <w:r w:rsidR="00045694" w:rsidRPr="00045694">
        <w:rPr>
          <w:b/>
          <w:color w:val="222222"/>
          <w:sz w:val="36"/>
          <w:szCs w:val="36"/>
        </w:rPr>
        <w:t>?...</w:t>
      </w:r>
      <w:r>
        <w:rPr>
          <w:b/>
          <w:color w:val="222222"/>
          <w:sz w:val="36"/>
          <w:szCs w:val="36"/>
        </w:rPr>
        <w:t>”</w:t>
      </w:r>
      <w:r w:rsidR="00045694" w:rsidRPr="00045694">
        <w:rPr>
          <w:b/>
          <w:color w:val="222222"/>
          <w:sz w:val="36"/>
          <w:szCs w:val="36"/>
        </w:rPr>
        <w:t xml:space="preserve"> </w:t>
      </w:r>
      <w:r w:rsidR="00045694" w:rsidRPr="00045694">
        <w:rPr>
          <w:b/>
          <w:color w:val="222222"/>
          <w:sz w:val="36"/>
          <w:szCs w:val="36"/>
        </w:rPr>
        <w:br/>
      </w:r>
      <w:r w:rsidR="00C43BC7" w:rsidRPr="00045694">
        <w:rPr>
          <w:b/>
          <w:color w:val="222222"/>
          <w:sz w:val="36"/>
          <w:szCs w:val="36"/>
        </w:rPr>
        <w:t>al Palazzo delle Esposizioni di Lucca</w:t>
      </w:r>
      <w:r w:rsidR="00045694" w:rsidRPr="00045694">
        <w:rPr>
          <w:b/>
          <w:color w:val="222222"/>
          <w:sz w:val="36"/>
          <w:szCs w:val="36"/>
        </w:rPr>
        <w:br/>
      </w:r>
      <w:r w:rsidR="00F4662A">
        <w:rPr>
          <w:b/>
          <w:color w:val="222222"/>
          <w:sz w:val="36"/>
          <w:szCs w:val="36"/>
        </w:rPr>
        <w:t>apre venerdì 6 dicembre alle 17</w:t>
      </w:r>
      <w:r w:rsidR="00045694" w:rsidRPr="00045694">
        <w:rPr>
          <w:b/>
          <w:color w:val="222222"/>
          <w:sz w:val="36"/>
          <w:szCs w:val="36"/>
        </w:rPr>
        <w:br/>
        <w:t>ultimo evento del centenario pucciniano</w:t>
      </w:r>
    </w:p>
    <w:p w:rsidR="00E90002" w:rsidRDefault="00E90002">
      <w:pPr>
        <w:spacing w:after="200"/>
        <w:jc w:val="both"/>
        <w:rPr>
          <w:color w:val="222222"/>
          <w:sz w:val="24"/>
          <w:szCs w:val="24"/>
          <w:highlight w:val="white"/>
        </w:rPr>
      </w:pPr>
    </w:p>
    <w:p w:rsidR="00F47E38" w:rsidRPr="001A12D6" w:rsidRDefault="00022BEA" w:rsidP="00F47E38">
      <w:pPr>
        <w:spacing w:after="200"/>
        <w:jc w:val="both"/>
        <w:rPr>
          <w:b/>
          <w:color w:val="222222"/>
          <w:sz w:val="24"/>
          <w:szCs w:val="24"/>
        </w:rPr>
      </w:pPr>
      <w:r w:rsidRPr="00022BEA">
        <w:rPr>
          <w:b/>
          <w:color w:val="222222"/>
          <w:sz w:val="24"/>
          <w:szCs w:val="24"/>
        </w:rPr>
        <w:t>Chi po</w:t>
      </w:r>
      <w:r w:rsidR="00F47E38">
        <w:rPr>
          <w:b/>
          <w:color w:val="222222"/>
          <w:sz w:val="24"/>
          <w:szCs w:val="24"/>
        </w:rPr>
        <w:t>se tanta forza nel tuo cuore</w:t>
      </w:r>
      <w:r>
        <w:rPr>
          <w:b/>
          <w:color w:val="222222"/>
          <w:sz w:val="24"/>
          <w:szCs w:val="24"/>
        </w:rPr>
        <w:t xml:space="preserve">? </w:t>
      </w:r>
      <w:r w:rsidRPr="00022BEA">
        <w:rPr>
          <w:b/>
          <w:color w:val="222222"/>
          <w:sz w:val="24"/>
          <w:szCs w:val="24"/>
        </w:rPr>
        <w:t>La pittura contemporanea di Luca Paparo e</w:t>
      </w:r>
      <w:r w:rsidR="00045694">
        <w:rPr>
          <w:b/>
          <w:color w:val="222222"/>
          <w:sz w:val="24"/>
          <w:szCs w:val="24"/>
        </w:rPr>
        <w:t xml:space="preserve"> Sandra Rigali incontra Puccini al Palazzo delle Esposizioni di Lucca, </w:t>
      </w:r>
      <w:r w:rsidR="00F4662A">
        <w:rPr>
          <w:b/>
          <w:color w:val="222222"/>
          <w:sz w:val="24"/>
          <w:szCs w:val="24"/>
        </w:rPr>
        <w:t>venerdì</w:t>
      </w:r>
      <w:r w:rsidR="00045694" w:rsidRPr="00045694">
        <w:rPr>
          <w:b/>
          <w:color w:val="222222"/>
          <w:sz w:val="24"/>
          <w:szCs w:val="24"/>
        </w:rPr>
        <w:t xml:space="preserve"> 6 dicembre 2024 a</w:t>
      </w:r>
      <w:r w:rsidR="00F4662A">
        <w:rPr>
          <w:b/>
          <w:color w:val="222222"/>
          <w:sz w:val="24"/>
          <w:szCs w:val="24"/>
        </w:rPr>
        <w:t>lle 17</w:t>
      </w:r>
      <w:r w:rsidR="00045694" w:rsidRPr="00045694">
        <w:rPr>
          <w:color w:val="222222"/>
          <w:sz w:val="24"/>
          <w:szCs w:val="24"/>
        </w:rPr>
        <w:t>, ultimo evento del centenario pucciniano.</w:t>
      </w:r>
      <w:r w:rsidR="00995BC1">
        <w:rPr>
          <w:b/>
          <w:color w:val="222222"/>
          <w:sz w:val="24"/>
          <w:szCs w:val="24"/>
        </w:rPr>
        <w:t xml:space="preserve"> </w:t>
      </w:r>
      <w:r w:rsidR="00995BC1" w:rsidRPr="00995BC1">
        <w:rPr>
          <w:color w:val="222222"/>
          <w:sz w:val="24"/>
          <w:szCs w:val="24"/>
        </w:rPr>
        <w:t>La mostra, organizzata da</w:t>
      </w:r>
      <w:r w:rsidR="00F51AB9">
        <w:rPr>
          <w:color w:val="222222"/>
          <w:sz w:val="24"/>
          <w:szCs w:val="24"/>
        </w:rPr>
        <w:t xml:space="preserve"> </w:t>
      </w:r>
      <w:r w:rsidR="00F51AB9" w:rsidRPr="00C43BC7">
        <w:rPr>
          <w:b/>
          <w:color w:val="222222"/>
          <w:sz w:val="24"/>
          <w:szCs w:val="24"/>
        </w:rPr>
        <w:t>Fondazione Banca del Monte di Lucca</w:t>
      </w:r>
      <w:r w:rsidR="00F51AB9">
        <w:rPr>
          <w:color w:val="222222"/>
          <w:sz w:val="24"/>
          <w:szCs w:val="24"/>
        </w:rPr>
        <w:t xml:space="preserve"> e la </w:t>
      </w:r>
      <w:r w:rsidR="00F51AB9" w:rsidRPr="00C43BC7">
        <w:rPr>
          <w:b/>
          <w:color w:val="222222"/>
          <w:sz w:val="24"/>
          <w:szCs w:val="24"/>
        </w:rPr>
        <w:t>Fondazione Lucca Sviluppo</w:t>
      </w:r>
      <w:r w:rsidR="00995BC1">
        <w:rPr>
          <w:color w:val="222222"/>
          <w:sz w:val="24"/>
          <w:szCs w:val="24"/>
        </w:rPr>
        <w:t xml:space="preserve">, è a cura </w:t>
      </w:r>
      <w:r w:rsidRPr="00022BEA">
        <w:rPr>
          <w:color w:val="222222"/>
          <w:sz w:val="24"/>
          <w:szCs w:val="24"/>
        </w:rPr>
        <w:t xml:space="preserve">di </w:t>
      </w:r>
      <w:r w:rsidRPr="001A12D6">
        <w:rPr>
          <w:b/>
          <w:color w:val="222222"/>
          <w:sz w:val="24"/>
          <w:szCs w:val="24"/>
        </w:rPr>
        <w:t>Riccarda Bernacchi</w:t>
      </w:r>
      <w:r w:rsidR="00995BC1" w:rsidRPr="001A12D6">
        <w:rPr>
          <w:b/>
          <w:color w:val="222222"/>
          <w:sz w:val="24"/>
          <w:szCs w:val="24"/>
        </w:rPr>
        <w:t>.</w:t>
      </w:r>
    </w:p>
    <w:p w:rsidR="00F47E38" w:rsidRPr="00022BEA" w:rsidRDefault="00F47E38" w:rsidP="00F47E38">
      <w:pPr>
        <w:spacing w:after="200"/>
        <w:jc w:val="both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Al termine dell’anno delle celebrazioni per il</w:t>
      </w:r>
      <w:r w:rsidRPr="00022BEA">
        <w:rPr>
          <w:color w:val="222222"/>
          <w:sz w:val="24"/>
          <w:szCs w:val="24"/>
        </w:rPr>
        <w:t xml:space="preserve"> centenario della morte di Giacomo Puccini anche al Palazzo delle Esposiz</w:t>
      </w:r>
      <w:r>
        <w:rPr>
          <w:color w:val="222222"/>
          <w:sz w:val="24"/>
          <w:szCs w:val="24"/>
        </w:rPr>
        <w:t>ioni</w:t>
      </w:r>
      <w:r w:rsidRPr="00022BEA">
        <w:rPr>
          <w:color w:val="222222"/>
          <w:sz w:val="24"/>
          <w:szCs w:val="24"/>
        </w:rPr>
        <w:t xml:space="preserve"> si rende omaggio al Maestro in una chiave del tutto innovativa. </w:t>
      </w:r>
      <w:r>
        <w:rPr>
          <w:color w:val="222222"/>
          <w:sz w:val="24"/>
          <w:szCs w:val="24"/>
        </w:rPr>
        <w:t>P</w:t>
      </w:r>
      <w:r w:rsidRPr="00022BEA">
        <w:rPr>
          <w:color w:val="222222"/>
          <w:sz w:val="24"/>
          <w:szCs w:val="24"/>
        </w:rPr>
        <w:t xml:space="preserve">resenteranno le loro opere due artisti contemporanei che da diversi anni lavorano su Puccini. </w:t>
      </w:r>
    </w:p>
    <w:p w:rsidR="00F47E38" w:rsidRPr="00022BEA" w:rsidRDefault="00F47E38" w:rsidP="00F47E38">
      <w:pPr>
        <w:spacing w:after="200"/>
        <w:jc w:val="both"/>
        <w:rPr>
          <w:color w:val="222222"/>
          <w:sz w:val="24"/>
          <w:szCs w:val="24"/>
        </w:rPr>
      </w:pPr>
      <w:r w:rsidRPr="00065101">
        <w:rPr>
          <w:b/>
          <w:color w:val="222222"/>
          <w:sz w:val="24"/>
          <w:szCs w:val="24"/>
        </w:rPr>
        <w:t>“La pittura contemporanea di Luca Paparo e Sandra Rigali incontra Puccini. Chi pose tanta forza nel tuo cuore?...</w:t>
      </w:r>
      <w:r w:rsidR="00065101" w:rsidRPr="00065101">
        <w:rPr>
          <w:b/>
          <w:color w:val="222222"/>
          <w:sz w:val="24"/>
          <w:szCs w:val="24"/>
        </w:rPr>
        <w:t>”</w:t>
      </w:r>
      <w:r w:rsidR="00065101">
        <w:rPr>
          <w:color w:val="222222"/>
          <w:sz w:val="24"/>
          <w:szCs w:val="24"/>
        </w:rPr>
        <w:t xml:space="preserve">: cita il dialogo tra Turandot e Liù, questa esposizione che </w:t>
      </w:r>
      <w:r>
        <w:rPr>
          <w:color w:val="222222"/>
          <w:sz w:val="24"/>
          <w:szCs w:val="24"/>
        </w:rPr>
        <w:t>a</w:t>
      </w:r>
      <w:r w:rsidRPr="00022BEA">
        <w:rPr>
          <w:color w:val="222222"/>
          <w:sz w:val="24"/>
          <w:szCs w:val="24"/>
        </w:rPr>
        <w:t>ttraverso un corpus di 55 opere tra oli su tela o su tavola e tecniche miste, libretti d’opera e bozzetti</w:t>
      </w:r>
      <w:r>
        <w:rPr>
          <w:color w:val="222222"/>
          <w:sz w:val="24"/>
          <w:szCs w:val="24"/>
        </w:rPr>
        <w:t>,</w:t>
      </w:r>
      <w:r w:rsidRPr="00022BEA">
        <w:rPr>
          <w:color w:val="222222"/>
          <w:sz w:val="24"/>
          <w:szCs w:val="24"/>
        </w:rPr>
        <w:t xml:space="preserve"> </w:t>
      </w:r>
      <w:r>
        <w:rPr>
          <w:color w:val="222222"/>
          <w:sz w:val="24"/>
          <w:szCs w:val="24"/>
        </w:rPr>
        <w:t>racconta</w:t>
      </w:r>
      <w:r w:rsidRPr="00022BEA">
        <w:rPr>
          <w:color w:val="222222"/>
          <w:sz w:val="24"/>
          <w:szCs w:val="24"/>
        </w:rPr>
        <w:t xml:space="preserve"> il segno che Giacomo Puccini</w:t>
      </w:r>
      <w:r w:rsidR="00065101">
        <w:rPr>
          <w:color w:val="222222"/>
          <w:sz w:val="24"/>
          <w:szCs w:val="24"/>
        </w:rPr>
        <w:t xml:space="preserve"> ha lasciato sui due artisti</w:t>
      </w:r>
      <w:r w:rsidRPr="00022BEA">
        <w:rPr>
          <w:color w:val="222222"/>
          <w:sz w:val="24"/>
          <w:szCs w:val="24"/>
        </w:rPr>
        <w:t xml:space="preserve">. </w:t>
      </w:r>
    </w:p>
    <w:p w:rsidR="00F47E38" w:rsidRPr="00022BEA" w:rsidRDefault="00F47E38" w:rsidP="00B921CA">
      <w:pPr>
        <w:spacing w:after="200"/>
        <w:jc w:val="both"/>
        <w:rPr>
          <w:color w:val="222222"/>
          <w:sz w:val="24"/>
          <w:szCs w:val="24"/>
        </w:rPr>
      </w:pPr>
      <w:r w:rsidRPr="003F0A32">
        <w:rPr>
          <w:b/>
          <w:color w:val="222222"/>
          <w:sz w:val="24"/>
          <w:szCs w:val="24"/>
        </w:rPr>
        <w:t>Sandra Rigali</w:t>
      </w:r>
      <w:r w:rsidRPr="00022BEA">
        <w:rPr>
          <w:color w:val="222222"/>
          <w:sz w:val="24"/>
          <w:szCs w:val="24"/>
        </w:rPr>
        <w:t xml:space="preserve">, pittrice e insegnante ha iniziato a lavorare su Puccini dal 2017, offrendo uno spaccato del tutto particolare del Maestro. L’universo femminile del compositore sia quello personale, sia quello delle sue opere, gli spartiti, i ritratti in chiave pop sono i soggetti delle tele di piccolo o grande formato in cui la tecnica artistica sottintende ad un lavoro di ricerca e di introspezione lungo nel tempo, attento a parole, articoli </w:t>
      </w:r>
      <w:r>
        <w:rPr>
          <w:color w:val="222222"/>
          <w:sz w:val="24"/>
          <w:szCs w:val="24"/>
        </w:rPr>
        <w:t xml:space="preserve">di giornale, libretti d’opera. </w:t>
      </w:r>
    </w:p>
    <w:p w:rsidR="00F47E38" w:rsidRDefault="00F47E38" w:rsidP="00B921CA">
      <w:pPr>
        <w:spacing w:after="200"/>
        <w:jc w:val="both"/>
        <w:rPr>
          <w:color w:val="222222"/>
          <w:sz w:val="24"/>
          <w:szCs w:val="24"/>
        </w:rPr>
      </w:pPr>
      <w:r w:rsidRPr="003F0A32">
        <w:rPr>
          <w:b/>
          <w:color w:val="222222"/>
          <w:sz w:val="24"/>
          <w:szCs w:val="24"/>
        </w:rPr>
        <w:t>Luca Paparo</w:t>
      </w:r>
      <w:r w:rsidRPr="00022BEA">
        <w:rPr>
          <w:color w:val="222222"/>
          <w:sz w:val="24"/>
          <w:szCs w:val="24"/>
        </w:rPr>
        <w:t>, pittore, docente e restauratore ha lavorato per oltre 20 anni alla Casa Museo di Puccini a Torre del Lago, restaurando gli affreschi nelle diverse stanze della casa, a stretto contatto con Simonett</w:t>
      </w:r>
      <w:r>
        <w:rPr>
          <w:color w:val="222222"/>
          <w:sz w:val="24"/>
          <w:szCs w:val="24"/>
        </w:rPr>
        <w:t xml:space="preserve">a Puccini, nipote del Maestro. </w:t>
      </w:r>
      <w:r w:rsidRPr="00022BEA">
        <w:rPr>
          <w:color w:val="222222"/>
          <w:sz w:val="24"/>
          <w:szCs w:val="24"/>
        </w:rPr>
        <w:t>Il legame con il Maestro si è consolidato nel tempo, attraverso una conoscenza profonda degli spazi, della musica e della sua vita.  I luoghi, gli oggetti, i dett</w:t>
      </w:r>
      <w:r>
        <w:rPr>
          <w:color w:val="222222"/>
          <w:sz w:val="24"/>
          <w:szCs w:val="24"/>
        </w:rPr>
        <w:t xml:space="preserve">agli, le fotografie e le opere </w:t>
      </w:r>
      <w:r w:rsidRPr="00022BEA">
        <w:rPr>
          <w:color w:val="222222"/>
          <w:sz w:val="24"/>
          <w:szCs w:val="24"/>
        </w:rPr>
        <w:t>di Puccini sono diventati i soggetti dei dipinti protagonisti indiscussi delle opere d’arte. Paparo, attraverso le sue opere, ricrea ambientazione e atmosfera e fa conoscere al pubblico i luoghi in c</w:t>
      </w:r>
      <w:r>
        <w:rPr>
          <w:color w:val="222222"/>
          <w:sz w:val="24"/>
          <w:szCs w:val="24"/>
        </w:rPr>
        <w:t xml:space="preserve">ui il maestro visse e compose. </w:t>
      </w:r>
    </w:p>
    <w:p w:rsidR="006D5618" w:rsidRDefault="00F47E38" w:rsidP="00B921CA">
      <w:pPr>
        <w:pBdr>
          <w:top w:val="nil"/>
          <w:left w:val="nil"/>
          <w:bottom w:val="nil"/>
          <w:right w:val="nil"/>
          <w:between w:val="nil"/>
        </w:pBdr>
        <w:spacing w:line="254" w:lineRule="auto"/>
        <w:jc w:val="both"/>
        <w:rPr>
          <w:color w:val="000000"/>
          <w:sz w:val="24"/>
          <w:szCs w:val="24"/>
        </w:rPr>
      </w:pPr>
      <w:r w:rsidRPr="00F47E38">
        <w:rPr>
          <w:color w:val="000000"/>
          <w:sz w:val="24"/>
          <w:szCs w:val="24"/>
        </w:rPr>
        <w:t xml:space="preserve">Le sensibilità complementari di questi due artisti si incontrano in maniera unica nelle sale del palazzo e si confrontano sull’ultima e incompiuta opera del Maestro, Turandot, con alcuni dipinti dedicati, in un allestimento pensato da Riccarda Bernacchi. </w:t>
      </w:r>
      <w:r>
        <w:rPr>
          <w:color w:val="000000"/>
          <w:sz w:val="24"/>
          <w:szCs w:val="24"/>
        </w:rPr>
        <w:t>“</w:t>
      </w:r>
      <w:r w:rsidRPr="00F47E38">
        <w:rPr>
          <w:color w:val="000000"/>
          <w:sz w:val="24"/>
          <w:szCs w:val="24"/>
        </w:rPr>
        <w:t xml:space="preserve">L’eredità di Puccini lascia libera l’immaginazione </w:t>
      </w:r>
      <w:r w:rsidRPr="00F47E38">
        <w:rPr>
          <w:color w:val="000000"/>
          <w:sz w:val="24"/>
          <w:szCs w:val="24"/>
        </w:rPr>
        <w:lastRenderedPageBreak/>
        <w:t>e la creatività per raccontare storie e parlar d’ amore</w:t>
      </w:r>
      <w:r>
        <w:rPr>
          <w:color w:val="000000"/>
          <w:sz w:val="24"/>
          <w:szCs w:val="24"/>
        </w:rPr>
        <w:t xml:space="preserve"> – spiega Bernacchi -</w:t>
      </w:r>
      <w:r w:rsidRPr="00F47E38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 xml:space="preserve"> </w:t>
      </w:r>
      <w:r w:rsidRPr="00F47E38">
        <w:rPr>
          <w:color w:val="000000"/>
          <w:sz w:val="24"/>
          <w:szCs w:val="24"/>
        </w:rPr>
        <w:t>L’esposizione, nata in sinergia con i diversi enti coinvolti, si arricchisce inoltre con libretti d’opera di Puccini della prima metà del Novecento prov</w:t>
      </w:r>
      <w:r>
        <w:rPr>
          <w:color w:val="000000"/>
          <w:sz w:val="24"/>
          <w:szCs w:val="24"/>
        </w:rPr>
        <w:t xml:space="preserve">enienti da collezioni private. </w:t>
      </w:r>
      <w:r w:rsidRPr="00F47E38">
        <w:rPr>
          <w:color w:val="000000"/>
          <w:sz w:val="24"/>
          <w:szCs w:val="24"/>
        </w:rPr>
        <w:t>Grazie alla collaborazione con Olio su tavola Galleria d’arte, sono in mostra anche le opere-bozzetti di Galileo Chini che, nel periodo tra il 1924 e il 1926, ha realizzato per le scenografie di Turandot. Queste scene, di grande suggestione, sono state fortemente influenzate dai ricordi del lungo soggiorno in Siam (ora conosciuto come Thailandia), tra il 1911 e il 1913, periodo in cui il Re del Siam, Rama V, aveva chiamato Chini per decorare l’Ananta Samakhom Trone Hall, un nuovo grandioso palazzo del trono</w:t>
      </w:r>
      <w:r w:rsidR="00B921CA">
        <w:rPr>
          <w:color w:val="000000"/>
          <w:sz w:val="24"/>
          <w:szCs w:val="24"/>
        </w:rPr>
        <w:t xml:space="preserve">. </w:t>
      </w:r>
      <w:r w:rsidRPr="00F47E38">
        <w:rPr>
          <w:color w:val="000000"/>
          <w:sz w:val="24"/>
          <w:szCs w:val="24"/>
        </w:rPr>
        <w:t>In questa esposizione si intrecciano i destini dell’arte contemporanea, la musica e la storia per offrire uno spaccato della società tra XX e XXI secolo</w:t>
      </w:r>
      <w:r w:rsidR="00B921CA">
        <w:rPr>
          <w:color w:val="000000"/>
          <w:sz w:val="24"/>
          <w:szCs w:val="24"/>
        </w:rPr>
        <w:t>”</w:t>
      </w:r>
      <w:r w:rsidRPr="00F47E38">
        <w:rPr>
          <w:color w:val="000000"/>
          <w:sz w:val="24"/>
          <w:szCs w:val="24"/>
        </w:rPr>
        <w:t>.</w:t>
      </w:r>
    </w:p>
    <w:p w:rsidR="006D5618" w:rsidRDefault="006D5618" w:rsidP="006D56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</w:rPr>
      </w:pPr>
    </w:p>
    <w:p w:rsidR="00B921CA" w:rsidRDefault="001A12D6" w:rsidP="006D5618">
      <w:pPr>
        <w:pBdr>
          <w:top w:val="nil"/>
          <w:left w:val="nil"/>
          <w:bottom w:val="nil"/>
          <w:right w:val="nil"/>
          <w:between w:val="nil"/>
        </w:pBdr>
        <w:spacing w:line="254" w:lineRule="auto"/>
        <w:rPr>
          <w:b/>
          <w:color w:val="222222"/>
          <w:sz w:val="24"/>
          <w:szCs w:val="24"/>
        </w:rPr>
      </w:pPr>
      <w:r>
        <w:rPr>
          <w:b/>
          <w:color w:val="222222"/>
          <w:sz w:val="24"/>
          <w:szCs w:val="24"/>
        </w:rPr>
        <w:t>Calendario degli eventi:</w:t>
      </w:r>
    </w:p>
    <w:p w:rsidR="001A12D6" w:rsidRPr="00DE5D7C" w:rsidRDefault="001F32AD" w:rsidP="00DE5D7C">
      <w:pPr>
        <w:pStyle w:val="Paragrafoelenco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54" w:lineRule="auto"/>
        <w:rPr>
          <w:b/>
          <w:color w:val="222222"/>
          <w:sz w:val="24"/>
          <w:szCs w:val="24"/>
        </w:rPr>
      </w:pPr>
      <w:r>
        <w:rPr>
          <w:b/>
          <w:color w:val="222222"/>
          <w:sz w:val="24"/>
          <w:szCs w:val="24"/>
        </w:rPr>
        <w:t>I</w:t>
      </w:r>
      <w:r w:rsidR="00DE5D7C" w:rsidRPr="00DE5D7C">
        <w:rPr>
          <w:b/>
          <w:color w:val="222222"/>
          <w:sz w:val="24"/>
          <w:szCs w:val="24"/>
        </w:rPr>
        <w:t xml:space="preserve">naugurazione 6 dicembre 2024 </w:t>
      </w:r>
      <w:r>
        <w:rPr>
          <w:b/>
          <w:color w:val="222222"/>
          <w:sz w:val="24"/>
          <w:szCs w:val="24"/>
        </w:rPr>
        <w:t>al</w:t>
      </w:r>
      <w:r w:rsidR="00F4662A">
        <w:rPr>
          <w:b/>
          <w:color w:val="222222"/>
          <w:sz w:val="24"/>
          <w:szCs w:val="24"/>
        </w:rPr>
        <w:t>le 17 al</w:t>
      </w:r>
      <w:bookmarkStart w:id="0" w:name="_GoBack"/>
      <w:bookmarkEnd w:id="0"/>
      <w:r>
        <w:rPr>
          <w:b/>
          <w:color w:val="222222"/>
          <w:sz w:val="24"/>
          <w:szCs w:val="24"/>
        </w:rPr>
        <w:t xml:space="preserve"> Palazzo delle E</w:t>
      </w:r>
      <w:r w:rsidR="00DE5D7C" w:rsidRPr="00DE5D7C">
        <w:rPr>
          <w:b/>
          <w:color w:val="222222"/>
          <w:sz w:val="24"/>
          <w:szCs w:val="24"/>
        </w:rPr>
        <w:t>sposizioni</w:t>
      </w:r>
      <w:r>
        <w:rPr>
          <w:b/>
          <w:color w:val="222222"/>
          <w:sz w:val="24"/>
          <w:szCs w:val="24"/>
        </w:rPr>
        <w:t xml:space="preserve"> di Lucca</w:t>
      </w:r>
    </w:p>
    <w:p w:rsidR="00DE5D7C" w:rsidRPr="00DE5D7C" w:rsidRDefault="001F32AD" w:rsidP="00DE5D7C">
      <w:pPr>
        <w:pStyle w:val="Paragrafoelenco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54" w:lineRule="auto"/>
        <w:rPr>
          <w:b/>
          <w:color w:val="222222"/>
          <w:sz w:val="24"/>
          <w:szCs w:val="24"/>
        </w:rPr>
      </w:pPr>
      <w:r>
        <w:rPr>
          <w:b/>
          <w:color w:val="222222"/>
          <w:sz w:val="24"/>
          <w:szCs w:val="24"/>
        </w:rPr>
        <w:t>V</w:t>
      </w:r>
      <w:r w:rsidR="00DE5D7C" w:rsidRPr="00DE5D7C">
        <w:rPr>
          <w:b/>
          <w:color w:val="222222"/>
          <w:sz w:val="24"/>
          <w:szCs w:val="24"/>
        </w:rPr>
        <w:t>isita guidata a cura di Unidel con la curatrice, il 12 dicembre 2024</w:t>
      </w:r>
    </w:p>
    <w:p w:rsidR="00DE5D7C" w:rsidRPr="00DE5D7C" w:rsidRDefault="001F32AD" w:rsidP="00DE5D7C">
      <w:pPr>
        <w:pStyle w:val="Paragrafoelenco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54" w:lineRule="auto"/>
        <w:rPr>
          <w:b/>
          <w:color w:val="222222"/>
          <w:sz w:val="24"/>
          <w:szCs w:val="24"/>
        </w:rPr>
      </w:pPr>
      <w:r>
        <w:rPr>
          <w:b/>
          <w:color w:val="222222"/>
          <w:sz w:val="24"/>
          <w:szCs w:val="24"/>
        </w:rPr>
        <w:t>P</w:t>
      </w:r>
      <w:r w:rsidR="00DE5D7C" w:rsidRPr="00DE5D7C">
        <w:rPr>
          <w:b/>
          <w:color w:val="222222"/>
          <w:sz w:val="24"/>
          <w:szCs w:val="24"/>
        </w:rPr>
        <w:t xml:space="preserve">resentazione del catalogo a Olio su Tavola, domenica 15 dicembre </w:t>
      </w:r>
      <w:r>
        <w:rPr>
          <w:b/>
          <w:color w:val="222222"/>
          <w:sz w:val="24"/>
          <w:szCs w:val="24"/>
        </w:rPr>
        <w:t>alle</w:t>
      </w:r>
      <w:r w:rsidR="00DE5D7C" w:rsidRPr="00DE5D7C">
        <w:rPr>
          <w:b/>
          <w:color w:val="222222"/>
          <w:sz w:val="24"/>
          <w:szCs w:val="24"/>
        </w:rPr>
        <w:t xml:space="preserve"> 18</w:t>
      </w:r>
    </w:p>
    <w:p w:rsidR="00DE5D7C" w:rsidRPr="00DE5D7C" w:rsidRDefault="00DE5D7C" w:rsidP="00DE5D7C">
      <w:pPr>
        <w:pStyle w:val="Paragrafoelenco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54" w:lineRule="auto"/>
        <w:rPr>
          <w:b/>
          <w:color w:val="222222"/>
          <w:sz w:val="24"/>
          <w:szCs w:val="24"/>
        </w:rPr>
      </w:pPr>
      <w:r w:rsidRPr="00DE5D7C">
        <w:rPr>
          <w:b/>
          <w:color w:val="222222"/>
          <w:sz w:val="24"/>
          <w:szCs w:val="24"/>
        </w:rPr>
        <w:t>Artebambini: nati per l’arte, 18 dicembre 2024</w:t>
      </w:r>
    </w:p>
    <w:p w:rsidR="00DE5D7C" w:rsidRPr="00DE5D7C" w:rsidRDefault="00DE5D7C" w:rsidP="00DE5D7C">
      <w:pPr>
        <w:pStyle w:val="Paragrafoelenco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54" w:lineRule="auto"/>
        <w:rPr>
          <w:b/>
          <w:color w:val="222222"/>
          <w:sz w:val="24"/>
          <w:szCs w:val="24"/>
        </w:rPr>
      </w:pPr>
      <w:r w:rsidRPr="00DE5D7C">
        <w:rPr>
          <w:b/>
          <w:color w:val="222222"/>
          <w:sz w:val="24"/>
          <w:szCs w:val="24"/>
        </w:rPr>
        <w:t>Artebambini: Natale al Museo, 21-22 dicembre 2024</w:t>
      </w:r>
    </w:p>
    <w:p w:rsidR="00DE5D7C" w:rsidRPr="00DE5D7C" w:rsidRDefault="00DE5D7C" w:rsidP="00DE5D7C">
      <w:pPr>
        <w:pStyle w:val="Paragrafoelenco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54" w:lineRule="auto"/>
        <w:rPr>
          <w:b/>
          <w:color w:val="222222"/>
          <w:sz w:val="24"/>
          <w:szCs w:val="24"/>
        </w:rPr>
      </w:pPr>
      <w:r w:rsidRPr="00DE5D7C">
        <w:rPr>
          <w:b/>
          <w:color w:val="222222"/>
          <w:sz w:val="24"/>
          <w:szCs w:val="24"/>
        </w:rPr>
        <w:t>Artebambini: weekend dell’arte, 4-5 gennaio 2025</w:t>
      </w:r>
    </w:p>
    <w:p w:rsidR="00DE5D7C" w:rsidRPr="00DE5D7C" w:rsidRDefault="00DE5D7C" w:rsidP="00DE5D7C">
      <w:pPr>
        <w:pStyle w:val="Paragrafoelenco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54" w:lineRule="auto"/>
        <w:rPr>
          <w:b/>
          <w:color w:val="222222"/>
          <w:sz w:val="24"/>
          <w:szCs w:val="24"/>
        </w:rPr>
      </w:pPr>
      <w:r w:rsidRPr="00DE5D7C">
        <w:rPr>
          <w:b/>
          <w:color w:val="222222"/>
          <w:sz w:val="24"/>
          <w:szCs w:val="24"/>
        </w:rPr>
        <w:t>Concerto “La musica di Puccini come strumento di cura”, promosso da Auser Viareggio, il 16 gennaio 2025</w:t>
      </w:r>
    </w:p>
    <w:p w:rsidR="00DE5D7C" w:rsidRPr="00DE5D7C" w:rsidRDefault="00DE5D7C" w:rsidP="00DE5D7C">
      <w:pPr>
        <w:pStyle w:val="Paragrafoelenco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54" w:lineRule="auto"/>
        <w:rPr>
          <w:b/>
          <w:color w:val="222222"/>
          <w:sz w:val="24"/>
          <w:szCs w:val="24"/>
        </w:rPr>
      </w:pPr>
      <w:r w:rsidRPr="00DE5D7C">
        <w:rPr>
          <w:b/>
          <w:color w:val="222222"/>
          <w:sz w:val="24"/>
          <w:szCs w:val="24"/>
        </w:rPr>
        <w:t>Visita guidata alla Casa Museo e alla mostra, in collaborazione con la Fondazione Giacomo Puccini, 18 gennaio 2025</w:t>
      </w:r>
    </w:p>
    <w:p w:rsidR="00DE5D7C" w:rsidRPr="00DE5D7C" w:rsidRDefault="00DE5D7C" w:rsidP="00DE5D7C">
      <w:pPr>
        <w:pStyle w:val="Paragrafoelenco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54" w:lineRule="auto"/>
        <w:rPr>
          <w:b/>
          <w:color w:val="222222"/>
          <w:sz w:val="24"/>
          <w:szCs w:val="24"/>
        </w:rPr>
      </w:pPr>
      <w:r w:rsidRPr="00DE5D7C">
        <w:rPr>
          <w:b/>
          <w:color w:val="222222"/>
          <w:sz w:val="24"/>
          <w:szCs w:val="24"/>
        </w:rPr>
        <w:t>Concerto dal repertorio pucciniano a cura della Corale Giacomo Puccini di Torre del Lago, Viareggio, 26 gennaio 2025</w:t>
      </w:r>
    </w:p>
    <w:p w:rsidR="00DE5D7C" w:rsidRDefault="00DE5D7C" w:rsidP="006D5618">
      <w:pPr>
        <w:pBdr>
          <w:top w:val="nil"/>
          <w:left w:val="nil"/>
          <w:bottom w:val="nil"/>
          <w:right w:val="nil"/>
          <w:between w:val="nil"/>
        </w:pBdr>
        <w:spacing w:line="254" w:lineRule="auto"/>
        <w:rPr>
          <w:b/>
          <w:color w:val="222222"/>
          <w:sz w:val="24"/>
          <w:szCs w:val="24"/>
        </w:rPr>
      </w:pPr>
    </w:p>
    <w:p w:rsidR="00B921CA" w:rsidRDefault="00B921CA" w:rsidP="006D5618">
      <w:pPr>
        <w:pBdr>
          <w:top w:val="nil"/>
          <w:left w:val="nil"/>
          <w:bottom w:val="nil"/>
          <w:right w:val="nil"/>
          <w:between w:val="nil"/>
        </w:pBdr>
        <w:spacing w:line="254" w:lineRule="auto"/>
        <w:rPr>
          <w:b/>
          <w:color w:val="222222"/>
          <w:sz w:val="24"/>
          <w:szCs w:val="24"/>
        </w:rPr>
      </w:pPr>
    </w:p>
    <w:p w:rsidR="00B921CA" w:rsidRDefault="00B921CA" w:rsidP="006D5618">
      <w:pPr>
        <w:pBdr>
          <w:top w:val="nil"/>
          <w:left w:val="nil"/>
          <w:bottom w:val="nil"/>
          <w:right w:val="nil"/>
          <w:between w:val="nil"/>
        </w:pBdr>
        <w:spacing w:line="254" w:lineRule="auto"/>
        <w:rPr>
          <w:b/>
          <w:color w:val="222222"/>
          <w:sz w:val="24"/>
          <w:szCs w:val="24"/>
        </w:rPr>
      </w:pPr>
    </w:p>
    <w:p w:rsidR="00B921CA" w:rsidRDefault="00B921CA" w:rsidP="006D5618">
      <w:pPr>
        <w:pBdr>
          <w:top w:val="nil"/>
          <w:left w:val="nil"/>
          <w:bottom w:val="nil"/>
          <w:right w:val="nil"/>
          <w:between w:val="nil"/>
        </w:pBdr>
        <w:spacing w:line="254" w:lineRule="auto"/>
        <w:rPr>
          <w:b/>
          <w:color w:val="222222"/>
          <w:sz w:val="24"/>
          <w:szCs w:val="24"/>
        </w:rPr>
      </w:pPr>
    </w:p>
    <w:p w:rsidR="00B921CA" w:rsidRDefault="00B921CA" w:rsidP="006D5618">
      <w:pPr>
        <w:pBdr>
          <w:top w:val="nil"/>
          <w:left w:val="nil"/>
          <w:bottom w:val="nil"/>
          <w:right w:val="nil"/>
          <w:between w:val="nil"/>
        </w:pBdr>
        <w:spacing w:line="254" w:lineRule="auto"/>
        <w:rPr>
          <w:b/>
          <w:color w:val="222222"/>
          <w:sz w:val="24"/>
          <w:szCs w:val="24"/>
        </w:rPr>
      </w:pPr>
    </w:p>
    <w:p w:rsidR="006D5618" w:rsidRPr="00EE1603" w:rsidRDefault="00865CE5" w:rsidP="006D5618">
      <w:pPr>
        <w:pBdr>
          <w:top w:val="nil"/>
          <w:left w:val="nil"/>
          <w:bottom w:val="nil"/>
          <w:right w:val="nil"/>
          <w:between w:val="nil"/>
        </w:pBdr>
        <w:spacing w:line="254" w:lineRule="auto"/>
        <w:rPr>
          <w:color w:val="000000"/>
          <w:sz w:val="24"/>
          <w:szCs w:val="24"/>
        </w:rPr>
      </w:pPr>
      <w:r w:rsidRPr="00865CE5">
        <w:rPr>
          <w:b/>
          <w:color w:val="222222"/>
          <w:sz w:val="24"/>
          <w:szCs w:val="24"/>
        </w:rPr>
        <w:t xml:space="preserve">La pittura contemporanea di Luca Paparo e Sandra Rigali incontra Puccini. Chi pose tanta forza nel tuo </w:t>
      </w:r>
      <w:r w:rsidR="00F47E38">
        <w:rPr>
          <w:b/>
          <w:color w:val="222222"/>
          <w:sz w:val="24"/>
          <w:szCs w:val="24"/>
        </w:rPr>
        <w:t>cuor</w:t>
      </w:r>
      <w:r w:rsidRPr="00865CE5">
        <w:rPr>
          <w:b/>
          <w:color w:val="222222"/>
          <w:sz w:val="24"/>
          <w:szCs w:val="24"/>
        </w:rPr>
        <w:t>?...</w:t>
      </w:r>
      <w:r>
        <w:rPr>
          <w:b/>
          <w:color w:val="222222"/>
          <w:sz w:val="24"/>
          <w:szCs w:val="24"/>
        </w:rPr>
        <w:br/>
      </w:r>
      <w:r w:rsidR="006D5618" w:rsidRPr="00F06710">
        <w:rPr>
          <w:b/>
          <w:color w:val="222222"/>
          <w:sz w:val="24"/>
          <w:szCs w:val="24"/>
        </w:rPr>
        <w:t xml:space="preserve">a cura di </w:t>
      </w:r>
      <w:r>
        <w:rPr>
          <w:b/>
          <w:color w:val="222222"/>
          <w:sz w:val="24"/>
          <w:szCs w:val="24"/>
        </w:rPr>
        <w:t>Riccarda Bernacchi</w:t>
      </w:r>
      <w:r>
        <w:rPr>
          <w:b/>
          <w:color w:val="222222"/>
          <w:sz w:val="24"/>
          <w:szCs w:val="24"/>
        </w:rPr>
        <w:br/>
      </w:r>
      <w:r>
        <w:rPr>
          <w:i/>
          <w:color w:val="000000"/>
          <w:sz w:val="24"/>
          <w:szCs w:val="24"/>
        </w:rPr>
        <w:t>6 dicembre 2024</w:t>
      </w:r>
      <w:r w:rsidR="006D5618">
        <w:rPr>
          <w:i/>
          <w:color w:val="000000"/>
          <w:sz w:val="24"/>
          <w:szCs w:val="24"/>
        </w:rPr>
        <w:t xml:space="preserve"> </w:t>
      </w:r>
      <w:r w:rsidR="006D5618" w:rsidRPr="00EE1603">
        <w:rPr>
          <w:i/>
          <w:color w:val="000000"/>
          <w:sz w:val="24"/>
          <w:szCs w:val="24"/>
        </w:rPr>
        <w:t xml:space="preserve">– </w:t>
      </w:r>
      <w:r>
        <w:rPr>
          <w:i/>
          <w:color w:val="000000"/>
          <w:sz w:val="24"/>
          <w:szCs w:val="24"/>
        </w:rPr>
        <w:t>2</w:t>
      </w:r>
      <w:r w:rsidR="006D5618">
        <w:rPr>
          <w:i/>
          <w:color w:val="000000"/>
          <w:sz w:val="24"/>
          <w:szCs w:val="24"/>
        </w:rPr>
        <w:t xml:space="preserve">6 </w:t>
      </w:r>
      <w:r>
        <w:rPr>
          <w:i/>
          <w:color w:val="000000"/>
          <w:sz w:val="24"/>
          <w:szCs w:val="24"/>
        </w:rPr>
        <w:t>gennaio</w:t>
      </w:r>
      <w:r w:rsidR="006D5618">
        <w:rPr>
          <w:i/>
          <w:color w:val="000000"/>
          <w:sz w:val="24"/>
          <w:szCs w:val="24"/>
        </w:rPr>
        <w:t xml:space="preserve"> 2025</w:t>
      </w:r>
    </w:p>
    <w:p w:rsidR="006D5618" w:rsidRPr="00EE1603" w:rsidRDefault="006D5618" w:rsidP="006D5618">
      <w:pPr>
        <w:pBdr>
          <w:top w:val="nil"/>
          <w:left w:val="nil"/>
          <w:bottom w:val="nil"/>
          <w:right w:val="nil"/>
          <w:between w:val="nil"/>
        </w:pBdr>
        <w:spacing w:line="254" w:lineRule="auto"/>
        <w:rPr>
          <w:color w:val="000000"/>
          <w:sz w:val="24"/>
          <w:szCs w:val="24"/>
        </w:rPr>
      </w:pPr>
      <w:r w:rsidRPr="00EE1603">
        <w:rPr>
          <w:i/>
          <w:color w:val="000000"/>
          <w:sz w:val="24"/>
          <w:szCs w:val="24"/>
        </w:rPr>
        <w:t>Orario di apertura: dal martedì alla domenica dalle 15 alle 19</w:t>
      </w:r>
    </w:p>
    <w:p w:rsidR="006D5618" w:rsidRDefault="006D5618" w:rsidP="006D5618">
      <w:pPr>
        <w:pBdr>
          <w:top w:val="nil"/>
          <w:left w:val="nil"/>
          <w:bottom w:val="nil"/>
          <w:right w:val="nil"/>
          <w:between w:val="nil"/>
        </w:pBdr>
        <w:spacing w:line="254" w:lineRule="auto"/>
        <w:rPr>
          <w:color w:val="000000"/>
          <w:sz w:val="24"/>
          <w:szCs w:val="24"/>
        </w:rPr>
      </w:pPr>
      <w:r w:rsidRPr="00EE1603">
        <w:rPr>
          <w:i/>
          <w:color w:val="000000"/>
          <w:sz w:val="24"/>
          <w:szCs w:val="24"/>
        </w:rPr>
        <w:t>Ingresso libero</w:t>
      </w:r>
    </w:p>
    <w:p w:rsidR="006D5618" w:rsidRDefault="006D5618" w:rsidP="006D5618">
      <w:pPr>
        <w:pBdr>
          <w:top w:val="nil"/>
          <w:left w:val="nil"/>
          <w:bottom w:val="nil"/>
          <w:right w:val="nil"/>
          <w:between w:val="nil"/>
        </w:pBdr>
        <w:spacing w:line="254" w:lineRule="auto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br/>
        <w:t>Palazzo delle Esposizioni di Lucca</w:t>
      </w:r>
      <w:r>
        <w:rPr>
          <w:color w:val="000000"/>
          <w:sz w:val="24"/>
          <w:szCs w:val="24"/>
        </w:rPr>
        <w:t xml:space="preserve"> (Fondazione Banca del Monte di Lucca)</w:t>
      </w:r>
      <w:r>
        <w:rPr>
          <w:color w:val="000000"/>
          <w:sz w:val="24"/>
          <w:szCs w:val="24"/>
        </w:rPr>
        <w:br/>
        <w:t>Piazza San Martino 7, 55100 Lucca</w:t>
      </w:r>
      <w:r>
        <w:rPr>
          <w:color w:val="000000"/>
          <w:sz w:val="24"/>
          <w:szCs w:val="24"/>
        </w:rPr>
        <w:br/>
        <w:t xml:space="preserve">Per informazioni: </w:t>
      </w:r>
      <w:r>
        <w:rPr>
          <w:b/>
          <w:color w:val="000000"/>
          <w:sz w:val="24"/>
          <w:szCs w:val="24"/>
        </w:rPr>
        <w:t>Fondazione Banca del Monte di Lucca</w:t>
      </w:r>
      <w:r>
        <w:rPr>
          <w:color w:val="000000"/>
          <w:sz w:val="24"/>
          <w:szCs w:val="24"/>
        </w:rPr>
        <w:br/>
        <w:t>T. +39 0583 464062</w:t>
      </w:r>
      <w:r>
        <w:rPr>
          <w:color w:val="000000"/>
          <w:sz w:val="24"/>
          <w:szCs w:val="24"/>
        </w:rPr>
        <w:br/>
      </w:r>
      <w:hyperlink r:id="rId8">
        <w:r>
          <w:rPr>
            <w:color w:val="000000"/>
            <w:sz w:val="24"/>
            <w:szCs w:val="24"/>
          </w:rPr>
          <w:t>mostre@fondazionebmluccaeventi.it</w:t>
        </w:r>
      </w:hyperlink>
      <w:r>
        <w:rPr>
          <w:color w:val="000000"/>
          <w:sz w:val="24"/>
          <w:szCs w:val="24"/>
        </w:rPr>
        <w:br/>
      </w:r>
      <w:hyperlink r:id="rId9">
        <w:r>
          <w:rPr>
            <w:color w:val="000000"/>
            <w:sz w:val="24"/>
            <w:szCs w:val="24"/>
          </w:rPr>
          <w:t>www.fondazionebmluccaeventi.it</w:t>
        </w:r>
      </w:hyperlink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br/>
      </w:r>
      <w:r>
        <w:rPr>
          <w:noProof/>
          <w:color w:val="000000"/>
          <w:sz w:val="24"/>
          <w:szCs w:val="24"/>
        </w:rPr>
        <w:drawing>
          <wp:inline distT="0" distB="0" distL="114300" distR="114300" wp14:anchorId="37336D3E" wp14:editId="4AF2C2AF">
            <wp:extent cx="123825" cy="123190"/>
            <wp:effectExtent l="0" t="0" r="0" b="0"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19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color w:val="000000"/>
          <w:sz w:val="24"/>
          <w:szCs w:val="24"/>
        </w:rPr>
        <w:t xml:space="preserve">      </w:t>
      </w:r>
      <w:hyperlink r:id="rId11">
        <w:r>
          <w:rPr>
            <w:color w:val="000000"/>
            <w:sz w:val="24"/>
            <w:szCs w:val="24"/>
          </w:rPr>
          <w:t>www.facebook.com/FondazioneBML</w:t>
        </w:r>
      </w:hyperlink>
      <w:r>
        <w:rPr>
          <w:color w:val="000000"/>
          <w:sz w:val="24"/>
          <w:szCs w:val="24"/>
        </w:rPr>
        <w:br/>
      </w:r>
      <w:r>
        <w:rPr>
          <w:noProof/>
          <w:color w:val="000000"/>
          <w:sz w:val="24"/>
          <w:szCs w:val="24"/>
        </w:rPr>
        <w:drawing>
          <wp:inline distT="0" distB="0" distL="114300" distR="114300" wp14:anchorId="5E238146" wp14:editId="13234222">
            <wp:extent cx="123825" cy="123190"/>
            <wp:effectExtent l="0" t="0" r="0" b="0"/>
            <wp:docPr id="4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19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color w:val="000000"/>
          <w:sz w:val="24"/>
          <w:szCs w:val="24"/>
        </w:rPr>
        <w:t xml:space="preserve">      </w:t>
      </w:r>
      <w:hyperlink r:id="rId12">
        <w:r>
          <w:rPr>
            <w:color w:val="000000"/>
            <w:sz w:val="24"/>
            <w:szCs w:val="24"/>
          </w:rPr>
          <w:t>www.facebook.com/palazzoesposizionilucca</w:t>
        </w:r>
      </w:hyperlink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br/>
      </w:r>
      <w:r>
        <w:rPr>
          <w:noProof/>
          <w:color w:val="000000"/>
          <w:sz w:val="24"/>
          <w:szCs w:val="24"/>
        </w:rPr>
        <w:drawing>
          <wp:inline distT="0" distB="0" distL="114300" distR="114300" wp14:anchorId="4AACD4D0" wp14:editId="636D0DD2">
            <wp:extent cx="152400" cy="152400"/>
            <wp:effectExtent l="0" t="0" r="0" b="0"/>
            <wp:docPr id="3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color w:val="000000"/>
          <w:sz w:val="24"/>
          <w:szCs w:val="24"/>
        </w:rPr>
        <w:t xml:space="preserve">     </w:t>
      </w:r>
      <w:hyperlink r:id="rId14">
        <w:r>
          <w:rPr>
            <w:color w:val="000000"/>
            <w:sz w:val="24"/>
            <w:szCs w:val="24"/>
          </w:rPr>
          <w:t>www.instagram.com/palazzoesposizionilucca</w:t>
        </w:r>
      </w:hyperlink>
    </w:p>
    <w:p w:rsidR="006D5618" w:rsidRDefault="006D5618">
      <w:pPr>
        <w:pBdr>
          <w:top w:val="nil"/>
          <w:left w:val="nil"/>
          <w:bottom w:val="nil"/>
          <w:right w:val="nil"/>
          <w:between w:val="nil"/>
        </w:pBdr>
        <w:spacing w:line="254" w:lineRule="auto"/>
        <w:rPr>
          <w:color w:val="000000"/>
          <w:sz w:val="24"/>
          <w:szCs w:val="24"/>
        </w:rPr>
      </w:pPr>
    </w:p>
    <w:sectPr w:rsidR="006D5618">
      <w:headerReference w:type="default" r:id="rId15"/>
      <w:footerReference w:type="default" r:id="rId16"/>
      <w:pgSz w:w="11906" w:h="16838"/>
      <w:pgMar w:top="1417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7D01" w:rsidRDefault="003C7D01">
      <w:r>
        <w:separator/>
      </w:r>
    </w:p>
  </w:endnote>
  <w:endnote w:type="continuationSeparator" w:id="0">
    <w:p w:rsidR="003C7D01" w:rsidRDefault="003C7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mo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0002" w:rsidRDefault="00B212F3">
    <w:pPr>
      <w:pBdr>
        <w:top w:val="nil"/>
        <w:left w:val="nil"/>
        <w:bottom w:val="nil"/>
        <w:right w:val="nil"/>
        <w:between w:val="nil"/>
      </w:pBdr>
      <w:tabs>
        <w:tab w:val="left" w:pos="-432"/>
        <w:tab w:val="center" w:pos="4387"/>
        <w:tab w:val="center" w:pos="4819"/>
        <w:tab w:val="right" w:pos="9206"/>
        <w:tab w:val="right" w:pos="9638"/>
      </w:tabs>
      <w:jc w:val="center"/>
      <w:rPr>
        <w:color w:val="000000"/>
        <w:sz w:val="22"/>
        <w:szCs w:val="22"/>
      </w:rPr>
    </w:pPr>
    <w:r>
      <w:rPr>
        <w:rFonts w:ascii="Arimo" w:eastAsia="Arimo" w:hAnsi="Arimo" w:cs="Arimo"/>
        <w:color w:val="000000"/>
        <w:sz w:val="14"/>
        <w:szCs w:val="14"/>
      </w:rPr>
      <w:t>____________________________________________________________________________________________________________</w:t>
    </w:r>
  </w:p>
  <w:p w:rsidR="00E90002" w:rsidRDefault="00B212F3">
    <w:pPr>
      <w:pBdr>
        <w:top w:val="nil"/>
        <w:left w:val="nil"/>
        <w:bottom w:val="nil"/>
        <w:right w:val="nil"/>
        <w:between w:val="nil"/>
      </w:pBdr>
      <w:spacing w:after="160" w:line="254" w:lineRule="auto"/>
      <w:jc w:val="center"/>
      <w:rPr>
        <w:color w:val="000000"/>
        <w:sz w:val="22"/>
        <w:szCs w:val="22"/>
      </w:rPr>
    </w:pPr>
    <w:r>
      <w:rPr>
        <w:rFonts w:ascii="Cambria" w:eastAsia="Cambria" w:hAnsi="Cambria" w:cs="Cambria"/>
        <w:color w:val="000000"/>
      </w:rPr>
      <w:t>Ufficio Stampa Fondazione Banca del Monte di Lucca</w:t>
    </w:r>
    <w:r>
      <w:rPr>
        <w:rFonts w:ascii="Cambria" w:eastAsia="Cambria" w:hAnsi="Cambria" w:cs="Cambria"/>
        <w:color w:val="000000"/>
      </w:rPr>
      <w:br/>
      <w:t xml:space="preserve">Anna Benedetto :: 347.40.22.986 :: </w:t>
    </w:r>
    <w:hyperlink r:id="rId1">
      <w:r>
        <w:rPr>
          <w:rFonts w:ascii="Cambria" w:eastAsia="Cambria" w:hAnsi="Cambria" w:cs="Cambria"/>
          <w:color w:val="000000"/>
        </w:rPr>
        <w:t>anna.benedetto.lucca@gmail.com</w:t>
      </w:r>
    </w:hyperlink>
    <w:r>
      <w:rPr>
        <w:rFonts w:ascii="Cambria" w:eastAsia="Cambria" w:hAnsi="Cambria" w:cs="Cambria"/>
        <w:color w:val="000000"/>
      </w:rPr>
      <w:t xml:space="preserve"> </w:t>
    </w:r>
    <w:r>
      <w:rPr>
        <w:rFonts w:ascii="Cambria" w:eastAsia="Cambria" w:hAnsi="Cambria" w:cs="Cambria"/>
        <w:color w:val="000000"/>
      </w:rPr>
      <w:br/>
      <w:t xml:space="preserve">Barbara Di Cesare :: 338.30.80.724 :: </w:t>
    </w:r>
    <w:hyperlink r:id="rId2">
      <w:r>
        <w:rPr>
          <w:rFonts w:ascii="Cambria" w:eastAsia="Cambria" w:hAnsi="Cambria" w:cs="Cambria"/>
          <w:color w:val="000000"/>
        </w:rPr>
        <w:t>badicesare@gmail.com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7D01" w:rsidRDefault="003C7D01">
      <w:r>
        <w:separator/>
      </w:r>
    </w:p>
  </w:footnote>
  <w:footnote w:type="continuationSeparator" w:id="0">
    <w:p w:rsidR="003C7D01" w:rsidRDefault="003C7D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0002" w:rsidRDefault="00B212F3">
    <w:pPr>
      <w:pBdr>
        <w:top w:val="nil"/>
        <w:left w:val="nil"/>
        <w:bottom w:val="nil"/>
        <w:right w:val="nil"/>
        <w:between w:val="nil"/>
      </w:pBdr>
      <w:jc w:val="center"/>
      <w:rPr>
        <w:color w:val="000000"/>
        <w:sz w:val="22"/>
        <w:szCs w:val="22"/>
      </w:rPr>
    </w:pPr>
    <w:r>
      <w:rPr>
        <w:noProof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column">
            <wp:posOffset>194310</wp:posOffset>
          </wp:positionH>
          <wp:positionV relativeFrom="paragraph">
            <wp:posOffset>-38098</wp:posOffset>
          </wp:positionV>
          <wp:extent cx="935990" cy="571500"/>
          <wp:effectExtent l="0" t="0" r="0" b="0"/>
          <wp:wrapNone/>
          <wp:docPr id="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35990" cy="571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4619625</wp:posOffset>
          </wp:positionH>
          <wp:positionV relativeFrom="paragraph">
            <wp:posOffset>4445</wp:posOffset>
          </wp:positionV>
          <wp:extent cx="969010" cy="615315"/>
          <wp:effectExtent l="0" t="0" r="0" b="0"/>
          <wp:wrapSquare wrapText="bothSides" distT="0" distB="0" distL="114300" distR="114300"/>
          <wp:docPr id="7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69010" cy="6153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hidden="0" allowOverlap="1">
          <wp:simplePos x="0" y="0"/>
          <wp:positionH relativeFrom="column">
            <wp:posOffset>2464117</wp:posOffset>
          </wp:positionH>
          <wp:positionV relativeFrom="paragraph">
            <wp:posOffset>-99059</wp:posOffset>
          </wp:positionV>
          <wp:extent cx="1191895" cy="838200"/>
          <wp:effectExtent l="0" t="0" r="0" b="0"/>
          <wp:wrapSquare wrapText="bothSides" distT="0" distB="0" distL="114300" distR="114300"/>
          <wp:docPr id="8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91895" cy="838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E90002" w:rsidRDefault="00B212F3">
    <w:pPr>
      <w:pBdr>
        <w:top w:val="nil"/>
        <w:left w:val="nil"/>
        <w:bottom w:val="nil"/>
        <w:right w:val="nil"/>
        <w:between w:val="nil"/>
      </w:pBdr>
      <w:tabs>
        <w:tab w:val="left" w:pos="3977"/>
      </w:tabs>
      <w:spacing w:before="240"/>
      <w:rPr>
        <w:color w:val="000000"/>
        <w:sz w:val="22"/>
        <w:szCs w:val="22"/>
      </w:rPr>
    </w:pPr>
    <w:r>
      <w:rPr>
        <w:color w:val="000000"/>
        <w:sz w:val="22"/>
        <w:szCs w:val="22"/>
      </w:rPr>
      <w:tab/>
    </w:r>
    <w:r>
      <w:rPr>
        <w:color w:val="000000"/>
        <w:sz w:val="22"/>
        <w:szCs w:val="22"/>
      </w:rPr>
      <w:tab/>
    </w:r>
  </w:p>
  <w:p w:rsidR="00E90002" w:rsidRDefault="00E9000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2"/>
        <w:szCs w:val="22"/>
      </w:rPr>
    </w:pPr>
  </w:p>
  <w:p w:rsidR="00E90002" w:rsidRDefault="00E9000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2"/>
        <w:szCs w:val="22"/>
      </w:rPr>
    </w:pPr>
  </w:p>
  <w:p w:rsidR="00E90002" w:rsidRDefault="00E9000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065A0E"/>
    <w:multiLevelType w:val="hybridMultilevel"/>
    <w:tmpl w:val="3C7CBC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002"/>
    <w:rsid w:val="00022BEA"/>
    <w:rsid w:val="00045694"/>
    <w:rsid w:val="00065101"/>
    <w:rsid w:val="001A12D6"/>
    <w:rsid w:val="001F32AD"/>
    <w:rsid w:val="0036712F"/>
    <w:rsid w:val="003C7D01"/>
    <w:rsid w:val="003D0BAA"/>
    <w:rsid w:val="003F0A32"/>
    <w:rsid w:val="004E3180"/>
    <w:rsid w:val="004F74CD"/>
    <w:rsid w:val="006C65B8"/>
    <w:rsid w:val="006D5618"/>
    <w:rsid w:val="006F324A"/>
    <w:rsid w:val="007F3712"/>
    <w:rsid w:val="00800C85"/>
    <w:rsid w:val="00865CE5"/>
    <w:rsid w:val="00950716"/>
    <w:rsid w:val="00995BC1"/>
    <w:rsid w:val="00B212F3"/>
    <w:rsid w:val="00B921CA"/>
    <w:rsid w:val="00BD7E64"/>
    <w:rsid w:val="00BE3C3E"/>
    <w:rsid w:val="00C43BC7"/>
    <w:rsid w:val="00CC6A54"/>
    <w:rsid w:val="00D60FD0"/>
    <w:rsid w:val="00DE5D7C"/>
    <w:rsid w:val="00E90002"/>
    <w:rsid w:val="00F4662A"/>
    <w:rsid w:val="00F47E38"/>
    <w:rsid w:val="00F51AB9"/>
    <w:rsid w:val="00FD0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B3F6A"/>
  <w15:docId w15:val="{1F7B8F22-1127-4097-901A-B6CB173E7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 w:line="254" w:lineRule="auto"/>
      <w:outlineLvl w:val="0"/>
    </w:pPr>
    <w:rPr>
      <w:b/>
      <w:color w:val="000000"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 w:line="254" w:lineRule="auto"/>
      <w:outlineLvl w:val="1"/>
    </w:pPr>
    <w:rPr>
      <w:b/>
      <w:color w:val="000000"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 w:line="254" w:lineRule="auto"/>
      <w:outlineLvl w:val="2"/>
    </w:pPr>
    <w:rPr>
      <w:b/>
      <w:color w:val="000000"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 w:line="254" w:lineRule="auto"/>
      <w:outlineLvl w:val="3"/>
    </w:pPr>
    <w:rPr>
      <w:b/>
      <w:color w:val="000000"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 w:line="254" w:lineRule="auto"/>
      <w:outlineLvl w:val="4"/>
    </w:pPr>
    <w:rPr>
      <w:b/>
      <w:color w:val="000000"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 w:line="254" w:lineRule="auto"/>
      <w:outlineLvl w:val="5"/>
    </w:pPr>
    <w:rPr>
      <w:b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eWeb">
    <w:name w:val="Normal (Web)"/>
    <w:basedOn w:val="Normale"/>
    <w:uiPriority w:val="99"/>
    <w:semiHidden/>
    <w:unhideWhenUsed/>
    <w:rsid w:val="00AA063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165774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EE160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E1603"/>
  </w:style>
  <w:style w:type="paragraph" w:styleId="Pidipagina">
    <w:name w:val="footer"/>
    <w:basedOn w:val="Normale"/>
    <w:link w:val="PidipaginaCarattere"/>
    <w:uiPriority w:val="99"/>
    <w:unhideWhenUsed/>
    <w:rsid w:val="00EE160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E1603"/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4F74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4F74CD"/>
    <w:rPr>
      <w:rFonts w:ascii="Courier New" w:eastAsia="Times New Roman" w:hAnsi="Courier New" w:cs="Courier New"/>
    </w:rPr>
  </w:style>
  <w:style w:type="paragraph" w:styleId="Paragrafoelenco">
    <w:name w:val="List Paragraph"/>
    <w:basedOn w:val="Normale"/>
    <w:uiPriority w:val="34"/>
    <w:qFormat/>
    <w:rsid w:val="00DE5D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319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stre@fondazionebmluccaeventi.it" TargetMode="External"/><Relationship Id="rId13" Type="http://schemas.openxmlformats.org/officeDocument/2006/relationships/image" Target="media/image2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facebook.com/palazzoesposizionilucca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facebook.com/FondazioneBML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://www.fondazionebmluccaeventi.it" TargetMode="External"/><Relationship Id="rId14" Type="http://schemas.openxmlformats.org/officeDocument/2006/relationships/hyperlink" Target="http://www.instagram.com/palazzoesposizionilucca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badicesare@gmail.com" TargetMode="External"/><Relationship Id="rId1" Type="http://schemas.openxmlformats.org/officeDocument/2006/relationships/hyperlink" Target="mailto:anna.benedetto.lucca@gmail.co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aCfvJdOH783FNj7cQ4h4OyHB5AQ==">CgMxLjAyCGguZ2pkZ3hzOAByITE5NGVUT293TEg1S1B3RmJXNWtHdHJQbFdSQldjSHR0Yg==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792</Words>
  <Characters>4519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EC. Cosimini</dc:creator>
  <cp:lastModifiedBy>ANNA BENEDETTO</cp:lastModifiedBy>
  <cp:revision>6</cp:revision>
  <dcterms:created xsi:type="dcterms:W3CDTF">2024-12-03T09:27:00Z</dcterms:created>
  <dcterms:modified xsi:type="dcterms:W3CDTF">2024-12-03T10:46:00Z</dcterms:modified>
</cp:coreProperties>
</file>