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ED5D" w14:textId="20FF3CBD" w:rsidR="001C721F" w:rsidRPr="00C22C69" w:rsidRDefault="00A23AA9">
      <w:pPr>
        <w:rPr>
          <w:b/>
        </w:rPr>
      </w:pPr>
      <w:bookmarkStart w:id="0" w:name="_GoBack"/>
      <w:bookmarkEnd w:id="0"/>
      <w:r>
        <w:rPr>
          <w:b/>
        </w:rPr>
        <w:t>IL CONTEMPORANEO</w:t>
      </w:r>
      <w:r w:rsidR="00B20DE4" w:rsidRPr="00C22C69">
        <w:rPr>
          <w:b/>
        </w:rPr>
        <w:t xml:space="preserve"> IN CALABRIA. STATO DELL’ARTE E PROSPETTIVE FUTURE</w:t>
      </w:r>
    </w:p>
    <w:p w14:paraId="1F9A1487" w14:textId="77777777" w:rsidR="00B20DE4" w:rsidRDefault="00B20DE4"/>
    <w:p w14:paraId="686115D4" w14:textId="5040E3EE" w:rsidR="00D31A66" w:rsidRDefault="00B20DE4">
      <w:pPr>
        <w:rPr>
          <w:b/>
        </w:rPr>
      </w:pPr>
      <w:r w:rsidRPr="00C22C69">
        <w:rPr>
          <w:b/>
        </w:rPr>
        <w:t xml:space="preserve">Acri (Cs) 22 giugno </w:t>
      </w:r>
      <w:r w:rsidR="00D31A66">
        <w:rPr>
          <w:b/>
        </w:rPr>
        <w:t>ore 10:00</w:t>
      </w:r>
    </w:p>
    <w:p w14:paraId="7FCABD94" w14:textId="1CD10C1A" w:rsidR="00D31A66" w:rsidRDefault="00342194">
      <w:pPr>
        <w:rPr>
          <w:b/>
        </w:rPr>
      </w:pPr>
      <w:r>
        <w:rPr>
          <w:b/>
        </w:rPr>
        <w:t>A cura del Comitat</w:t>
      </w:r>
      <w:r w:rsidR="00D31A66">
        <w:rPr>
          <w:b/>
        </w:rPr>
        <w:t>o di Gestione del MACA</w:t>
      </w:r>
    </w:p>
    <w:p w14:paraId="75124FBD" w14:textId="5F28EAF3" w:rsidR="00B20DE4" w:rsidRDefault="00B20DE4">
      <w:pPr>
        <w:rPr>
          <w:b/>
        </w:rPr>
      </w:pPr>
      <w:r w:rsidRPr="00C22C69">
        <w:rPr>
          <w:b/>
        </w:rPr>
        <w:t xml:space="preserve">MACA </w:t>
      </w:r>
      <w:r w:rsidR="00D31A66">
        <w:rPr>
          <w:b/>
        </w:rPr>
        <w:t>- Museo Arte Contemporanea Acri, Acri (Cs)</w:t>
      </w:r>
    </w:p>
    <w:p w14:paraId="66EA76B6" w14:textId="77777777" w:rsidR="00D31A66" w:rsidRPr="00C22C69" w:rsidRDefault="00D31A66">
      <w:pPr>
        <w:rPr>
          <w:b/>
        </w:rPr>
      </w:pPr>
    </w:p>
    <w:p w14:paraId="5A89F78D" w14:textId="77777777" w:rsidR="00B20DE4" w:rsidRDefault="00B20DE4"/>
    <w:p w14:paraId="79EAB9A8" w14:textId="0E0162EB" w:rsidR="009E1A12" w:rsidRPr="00476E47" w:rsidRDefault="00B20DE4" w:rsidP="00476E47">
      <w:r w:rsidRPr="00476E47">
        <w:rPr>
          <w:b/>
        </w:rPr>
        <w:t>Il primo Forum sul Contemporaneo in Calabria</w:t>
      </w:r>
      <w:r w:rsidR="009E1A12" w:rsidRPr="00476E47">
        <w:t>,</w:t>
      </w:r>
      <w:r w:rsidRPr="00476E47">
        <w:t xml:space="preserve"> che si terrà al </w:t>
      </w:r>
      <w:r w:rsidRPr="00476E47">
        <w:rPr>
          <w:b/>
        </w:rPr>
        <w:t>MACA - Museo Arte Contemporanea</w:t>
      </w:r>
      <w:r w:rsidRPr="00476E47">
        <w:t xml:space="preserve"> di </w:t>
      </w:r>
      <w:r w:rsidRPr="00476E47">
        <w:rPr>
          <w:b/>
        </w:rPr>
        <w:t>Acri (Cs)</w:t>
      </w:r>
      <w:r w:rsidRPr="00476E47">
        <w:t xml:space="preserve"> nella mattinata di </w:t>
      </w:r>
      <w:r w:rsidRPr="00476E47">
        <w:rPr>
          <w:b/>
        </w:rPr>
        <w:t>sabato 22 giugno</w:t>
      </w:r>
      <w:r w:rsidR="009E1A12" w:rsidRPr="00476E47">
        <w:rPr>
          <w:b/>
        </w:rPr>
        <w:t xml:space="preserve"> dalle ore 10:00</w:t>
      </w:r>
      <w:r w:rsidR="009E1A12" w:rsidRPr="00476E47">
        <w:t>,</w:t>
      </w:r>
      <w:r w:rsidRPr="00476E47">
        <w:t xml:space="preserve"> </w:t>
      </w:r>
      <w:r w:rsidR="00EA5FDD" w:rsidRPr="00476E47">
        <w:rPr>
          <w:b/>
        </w:rPr>
        <w:t xml:space="preserve">a cura del </w:t>
      </w:r>
      <w:r w:rsidR="00BC05D9" w:rsidRPr="00476E47">
        <w:rPr>
          <w:b/>
        </w:rPr>
        <w:t>Comitato</w:t>
      </w:r>
      <w:r w:rsidR="00EA5FDD" w:rsidRPr="00476E47">
        <w:rPr>
          <w:b/>
        </w:rPr>
        <w:t xml:space="preserve"> di Gestione del Museo</w:t>
      </w:r>
      <w:r w:rsidR="00EA5FDD" w:rsidRPr="00476E47">
        <w:t xml:space="preserve">, </w:t>
      </w:r>
      <w:r w:rsidRPr="00476E47">
        <w:t xml:space="preserve">mira a fare il punto </w:t>
      </w:r>
      <w:r w:rsidR="009E1A12" w:rsidRPr="00476E47">
        <w:t>della situazione</w:t>
      </w:r>
      <w:r w:rsidRPr="00476E47">
        <w:t xml:space="preserve"> </w:t>
      </w:r>
      <w:r w:rsidR="009E1A12" w:rsidRPr="00476E47">
        <w:t xml:space="preserve">su quello che </w:t>
      </w:r>
      <w:r w:rsidR="00C06A79" w:rsidRPr="00476E47">
        <w:t xml:space="preserve">è </w:t>
      </w:r>
      <w:r w:rsidR="009E1A12" w:rsidRPr="00476E47">
        <w:t>lo stato</w:t>
      </w:r>
      <w:r w:rsidRPr="00476E47">
        <w:t xml:space="preserve"> del contemporaneo in Calabria con specifico riferime</w:t>
      </w:r>
      <w:r w:rsidR="00C06A79" w:rsidRPr="00476E47">
        <w:t>nto all’arte figurativa considerata nei vari ambiti di azione.</w:t>
      </w:r>
    </w:p>
    <w:p w14:paraId="3CE14F47" w14:textId="1F9617FC" w:rsidR="00B20DE4" w:rsidRPr="00476E47" w:rsidRDefault="00C06A79" w:rsidP="00476E47">
      <w:r w:rsidRPr="00476E47">
        <w:t xml:space="preserve">Un confronto che mira a  sottolineare dunque lo </w:t>
      </w:r>
      <w:r w:rsidR="00B20DE4" w:rsidRPr="00476E47">
        <w:t xml:space="preserve">stato dell’arte, </w:t>
      </w:r>
      <w:r w:rsidRPr="00476E47">
        <w:t>che cosa sì è fatto,</w:t>
      </w:r>
      <w:r w:rsidR="00B20DE4" w:rsidRPr="00476E47">
        <w:t xml:space="preserve"> che cosa esiste e resiste, </w:t>
      </w:r>
      <w:r w:rsidRPr="00476E47">
        <w:t xml:space="preserve">e </w:t>
      </w:r>
      <w:r w:rsidR="00B20DE4" w:rsidRPr="00476E47">
        <w:t>cosa invece è andato perduto. Quali sono le problematiche che si stenta a superare e cosa è auspicabi</w:t>
      </w:r>
      <w:r w:rsidRPr="00476E47">
        <w:t xml:space="preserve">le fare per il prossimo futuro? </w:t>
      </w:r>
      <w:r w:rsidR="00B20DE4" w:rsidRPr="00476E47">
        <w:t xml:space="preserve">Ne parleremo con coloro che lavorano sul territorio, artisti, critici, curatori, </w:t>
      </w:r>
      <w:r w:rsidRPr="00476E47">
        <w:t xml:space="preserve">i quali </w:t>
      </w:r>
      <w:r w:rsidR="00B20DE4" w:rsidRPr="00476E47">
        <w:t xml:space="preserve">si confronteranno </w:t>
      </w:r>
      <w:r w:rsidRPr="00476E47">
        <w:t>per fornirc</w:t>
      </w:r>
      <w:r w:rsidR="00B20DE4" w:rsidRPr="00476E47">
        <w:t>i</w:t>
      </w:r>
      <w:r w:rsidRPr="00476E47">
        <w:t>,</w:t>
      </w:r>
      <w:r w:rsidR="00B20DE4" w:rsidRPr="00476E47">
        <w:t xml:space="preserve"> ognuno in base alle proprie peculiarità e attraverso le esperienze dentro e fuori il territorio regionale</w:t>
      </w:r>
      <w:r w:rsidRPr="00476E47">
        <w:t>, una visione allargata e approfondita. P</w:t>
      </w:r>
      <w:r w:rsidR="00B20DE4" w:rsidRPr="00476E47">
        <w:t xml:space="preserve">otremo così “costruire” un insieme corposo di idee, di riflessioni, di punti da cui partire e “luoghi” a cui presumibilmente </w:t>
      </w:r>
      <w:r w:rsidRPr="00476E47">
        <w:t>giungere</w:t>
      </w:r>
      <w:r w:rsidR="00B20DE4" w:rsidRPr="00476E47">
        <w:t xml:space="preserve"> affinch</w:t>
      </w:r>
      <w:r w:rsidRPr="00476E47">
        <w:t>é la Calabria non rimanga</w:t>
      </w:r>
      <w:r w:rsidR="00B20DE4" w:rsidRPr="00476E47">
        <w:t xml:space="preserve"> indietro rispetto a quei contesti</w:t>
      </w:r>
      <w:r w:rsidRPr="00476E47">
        <w:t>,</w:t>
      </w:r>
      <w:r w:rsidR="00B20DE4" w:rsidRPr="00476E47">
        <w:t xml:space="preserve"> culturali e geografici</w:t>
      </w:r>
      <w:r w:rsidRPr="00476E47">
        <w:t>,</w:t>
      </w:r>
      <w:r w:rsidR="00B20DE4" w:rsidRPr="00476E47">
        <w:t xml:space="preserve"> maggiormente avvezzi in tal senso.</w:t>
      </w:r>
    </w:p>
    <w:p w14:paraId="2AAB2A57" w14:textId="7A622506" w:rsidR="00B20DE4" w:rsidRPr="00476E47" w:rsidRDefault="00B20DE4" w:rsidP="00476E47">
      <w:pPr>
        <w:pStyle w:val="Paragrafobase"/>
        <w:suppressAutoHyphens/>
        <w:spacing w:line="240" w:lineRule="auto"/>
        <w:rPr>
          <w:rFonts w:asciiTheme="minorHAnsi" w:hAnsiTheme="minorHAnsi" w:cs="Georgia"/>
          <w:color w:val="auto"/>
          <w:spacing w:val="-2"/>
        </w:rPr>
      </w:pPr>
      <w:r w:rsidRPr="00476E47">
        <w:rPr>
          <w:rFonts w:asciiTheme="minorHAnsi" w:hAnsiTheme="minorHAnsi"/>
          <w:color w:val="auto"/>
        </w:rPr>
        <w:t xml:space="preserve">Ascolteremo gli interventi di: </w:t>
      </w:r>
      <w:r w:rsidRPr="00476E47">
        <w:rPr>
          <w:rFonts w:asciiTheme="minorHAnsi" w:hAnsiTheme="minorHAnsi"/>
          <w:b/>
          <w:color w:val="auto"/>
        </w:rPr>
        <w:t>Simona Caramia</w:t>
      </w:r>
      <w:r w:rsidRPr="00476E47">
        <w:rPr>
          <w:rFonts w:asciiTheme="minorHAnsi" w:hAnsiTheme="minorHAnsi"/>
          <w:color w:val="auto"/>
        </w:rPr>
        <w:t>,</w:t>
      </w:r>
      <w:r w:rsidR="00B506DA">
        <w:rPr>
          <w:rFonts w:asciiTheme="minorHAnsi" w:hAnsiTheme="minorHAnsi"/>
          <w:color w:val="auto"/>
        </w:rPr>
        <w:t xml:space="preserve"> </w:t>
      </w:r>
      <w:r w:rsidR="00476E47" w:rsidRPr="00476E47">
        <w:rPr>
          <w:rFonts w:asciiTheme="minorHAnsi" w:hAnsiTheme="minorHAnsi" w:cs="Georgia"/>
          <w:color w:val="auto"/>
          <w:spacing w:val="-2"/>
        </w:rPr>
        <w:t xml:space="preserve">Curatrice, Docente ABA di Catanzaro e Coordinatore di Ricerca della Fondazione Guglielmo, </w:t>
      </w:r>
      <w:r w:rsidRPr="00476E47">
        <w:rPr>
          <w:rFonts w:asciiTheme="minorHAnsi" w:hAnsiTheme="minorHAnsi"/>
          <w:b/>
          <w:color w:val="auto"/>
        </w:rPr>
        <w:t>Claudia Zicari</w:t>
      </w:r>
      <w:r w:rsidRPr="00476E47">
        <w:rPr>
          <w:rFonts w:asciiTheme="minorHAnsi" w:hAnsiTheme="minorHAnsi"/>
          <w:color w:val="auto"/>
        </w:rPr>
        <w:t xml:space="preserve">, Artista; </w:t>
      </w:r>
      <w:r w:rsidRPr="00476E47">
        <w:rPr>
          <w:rFonts w:asciiTheme="minorHAnsi" w:hAnsiTheme="minorHAnsi"/>
          <w:b/>
          <w:color w:val="auto"/>
        </w:rPr>
        <w:t>Gianluca Covelli</w:t>
      </w:r>
      <w:r w:rsidRPr="00476E47">
        <w:rPr>
          <w:rFonts w:asciiTheme="minorHAnsi" w:hAnsiTheme="minorHAnsi"/>
          <w:color w:val="auto"/>
        </w:rPr>
        <w:t xml:space="preserve">, Critico d’arte, Curatore, </w:t>
      </w:r>
      <w:r w:rsidR="00476E47" w:rsidRPr="00476E47">
        <w:rPr>
          <w:rFonts w:asciiTheme="minorHAnsi" w:hAnsiTheme="minorHAnsi" w:cs="Georgia"/>
          <w:color w:val="auto"/>
          <w:spacing w:val="-2"/>
        </w:rPr>
        <w:t xml:space="preserve">Direttore Artistico del MAE - Museo Arte Etnografica di Zumpano (Cs); </w:t>
      </w:r>
      <w:r w:rsidRPr="00476E47">
        <w:rPr>
          <w:rFonts w:asciiTheme="minorHAnsi" w:hAnsiTheme="minorHAnsi"/>
          <w:b/>
          <w:color w:val="auto"/>
        </w:rPr>
        <w:t>Alfredo Granata</w:t>
      </w:r>
      <w:r w:rsidRPr="00476E47">
        <w:rPr>
          <w:rFonts w:asciiTheme="minorHAnsi" w:hAnsiTheme="minorHAnsi"/>
          <w:color w:val="auto"/>
        </w:rPr>
        <w:t>, Artista</w:t>
      </w:r>
      <w:r w:rsidR="00C06A79" w:rsidRPr="00476E47">
        <w:rPr>
          <w:rFonts w:asciiTheme="minorHAnsi" w:hAnsiTheme="minorHAnsi"/>
          <w:color w:val="auto"/>
        </w:rPr>
        <w:t xml:space="preserve"> free lance</w:t>
      </w:r>
      <w:r w:rsidRPr="00476E47">
        <w:rPr>
          <w:rFonts w:asciiTheme="minorHAnsi" w:hAnsiTheme="minorHAnsi"/>
          <w:color w:val="auto"/>
        </w:rPr>
        <w:t xml:space="preserve">; </w:t>
      </w:r>
      <w:r w:rsidRPr="00476E47">
        <w:rPr>
          <w:rFonts w:asciiTheme="minorHAnsi" w:hAnsiTheme="minorHAnsi"/>
          <w:b/>
          <w:color w:val="auto"/>
        </w:rPr>
        <w:t>Carla Sollazzo</w:t>
      </w:r>
      <w:r w:rsidRPr="00476E47">
        <w:rPr>
          <w:rFonts w:asciiTheme="minorHAnsi" w:hAnsiTheme="minorHAnsi"/>
          <w:color w:val="auto"/>
        </w:rPr>
        <w:t xml:space="preserve">, </w:t>
      </w:r>
      <w:r w:rsidR="00476E47" w:rsidRPr="00476E47">
        <w:rPr>
          <w:rFonts w:asciiTheme="minorHAnsi" w:hAnsiTheme="minorHAnsi"/>
          <w:color w:val="auto"/>
        </w:rPr>
        <w:t>Storica e Critica d’arte, Docente di Storia dell’arte e Giornalista</w:t>
      </w:r>
      <w:r w:rsidRPr="00476E47">
        <w:rPr>
          <w:rFonts w:asciiTheme="minorHAnsi" w:hAnsiTheme="minorHAnsi"/>
          <w:color w:val="auto"/>
        </w:rPr>
        <w:t>;</w:t>
      </w:r>
      <w:r w:rsidR="00C06A79" w:rsidRPr="00476E47">
        <w:rPr>
          <w:rFonts w:asciiTheme="minorHAnsi" w:hAnsiTheme="minorHAnsi"/>
          <w:color w:val="auto"/>
        </w:rPr>
        <w:t xml:space="preserve"> Ofelia Sisca, Curatrice, Giornalista e Social Media Specialist;</w:t>
      </w:r>
      <w:r w:rsidR="00C06A79" w:rsidRPr="00476E47">
        <w:rPr>
          <w:rFonts w:asciiTheme="minorHAnsi" w:hAnsiTheme="minorHAnsi"/>
          <w:b/>
          <w:color w:val="auto"/>
        </w:rPr>
        <w:t xml:space="preserve"> Pasquale De Sensi</w:t>
      </w:r>
      <w:r w:rsidR="00C06A79" w:rsidRPr="00476E47">
        <w:rPr>
          <w:rFonts w:asciiTheme="minorHAnsi" w:hAnsiTheme="minorHAnsi"/>
          <w:color w:val="auto"/>
        </w:rPr>
        <w:t>, Artista e Grafico</w:t>
      </w:r>
      <w:r w:rsidR="00476E47" w:rsidRPr="00476E47">
        <w:rPr>
          <w:rFonts w:asciiTheme="minorHAnsi" w:hAnsiTheme="minorHAnsi"/>
          <w:color w:val="auto"/>
        </w:rPr>
        <w:t>.</w:t>
      </w:r>
    </w:p>
    <w:p w14:paraId="03841364" w14:textId="77777777" w:rsidR="00B20DE4" w:rsidRPr="00476E47" w:rsidRDefault="00B20DE4" w:rsidP="00476E47">
      <w:pPr>
        <w:rPr>
          <w:rFonts w:asciiTheme="minorHAnsi" w:hAnsiTheme="minorHAnsi"/>
        </w:rPr>
      </w:pPr>
      <w:r w:rsidRPr="00476E47">
        <w:rPr>
          <w:rFonts w:asciiTheme="minorHAnsi" w:hAnsiTheme="minorHAnsi"/>
        </w:rPr>
        <w:t>Precederà il saluto istituzionale di Pino Capalbo, Sindaco Città di Acri; Giuseppe Giudice, Assessore alla Cultura Città di Acri e Maria Francesca Corigliano, Assessore alla Cultura della Regione Calabria.</w:t>
      </w:r>
    </w:p>
    <w:p w14:paraId="7CE89740" w14:textId="77777777" w:rsidR="00B20DE4" w:rsidRDefault="00B20DE4" w:rsidP="00476E47">
      <w:pPr>
        <w:rPr>
          <w:rFonts w:asciiTheme="minorHAnsi" w:hAnsiTheme="minorHAnsi"/>
        </w:rPr>
      </w:pPr>
      <w:r w:rsidRPr="00476E47">
        <w:rPr>
          <w:rFonts w:asciiTheme="minorHAnsi" w:hAnsiTheme="minorHAnsi"/>
        </w:rPr>
        <w:t xml:space="preserve">Modera </w:t>
      </w:r>
      <w:r w:rsidRPr="00476E47">
        <w:rPr>
          <w:rFonts w:asciiTheme="minorHAnsi" w:hAnsiTheme="minorHAnsi"/>
          <w:b/>
        </w:rPr>
        <w:t>Loredana Barillaro</w:t>
      </w:r>
      <w:r w:rsidRPr="00476E47">
        <w:rPr>
          <w:rFonts w:asciiTheme="minorHAnsi" w:hAnsiTheme="minorHAnsi"/>
        </w:rPr>
        <w:t>, Presidente del Comitato di Gestione del MACA e Direttore Responsabile ed Editoriale del Magazine di arte contemporanea SMALL ZINE.</w:t>
      </w:r>
    </w:p>
    <w:p w14:paraId="01FF6DBC" w14:textId="5388CAA2" w:rsidR="00B20DE4" w:rsidRDefault="00B20DE4">
      <w:pPr>
        <w:rPr>
          <w:rFonts w:asciiTheme="minorHAnsi" w:hAnsiTheme="minorHAnsi"/>
        </w:rPr>
      </w:pPr>
    </w:p>
    <w:p w14:paraId="19716DE9" w14:textId="166AF3AC" w:rsidR="00476E47" w:rsidRDefault="00476E47">
      <w:pPr>
        <w:rPr>
          <w:rFonts w:asciiTheme="minorHAnsi" w:hAnsiTheme="minorHAnsi"/>
        </w:rPr>
      </w:pPr>
      <w:r>
        <w:rPr>
          <w:rFonts w:asciiTheme="minorHAnsi" w:hAnsiTheme="minorHAnsi"/>
        </w:rPr>
        <w:t>Info:</w:t>
      </w:r>
    </w:p>
    <w:p w14:paraId="17E019BA" w14:textId="7C31C11C" w:rsidR="00476E47" w:rsidRDefault="00185403">
      <w:pPr>
        <w:rPr>
          <w:rFonts w:asciiTheme="minorHAnsi" w:hAnsiTheme="minorHAnsi"/>
        </w:rPr>
      </w:pPr>
      <w:r>
        <w:rPr>
          <w:rFonts w:asciiTheme="minorHAnsi" w:hAnsiTheme="minorHAnsi"/>
        </w:rPr>
        <w:t>MACA -</w:t>
      </w:r>
      <w:r w:rsidR="00476E47">
        <w:rPr>
          <w:rFonts w:asciiTheme="minorHAnsi" w:hAnsiTheme="minorHAnsi"/>
        </w:rPr>
        <w:t xml:space="preserve"> Museo Arte Contemporanea Acri</w:t>
      </w:r>
    </w:p>
    <w:p w14:paraId="0B47BAA2" w14:textId="0952EF2F" w:rsidR="00476E47" w:rsidRDefault="00476E47">
      <w:pPr>
        <w:rPr>
          <w:rFonts w:asciiTheme="minorHAnsi" w:hAnsiTheme="minorHAnsi"/>
        </w:rPr>
      </w:pPr>
      <w:r>
        <w:rPr>
          <w:rFonts w:asciiTheme="minorHAnsi" w:hAnsiTheme="minorHAnsi"/>
        </w:rPr>
        <w:t>Piazza Falcone 1, Acri (Cs)</w:t>
      </w:r>
    </w:p>
    <w:p w14:paraId="555428E9" w14:textId="0CDC2F53" w:rsidR="00476E47" w:rsidRDefault="00476E47">
      <w:pPr>
        <w:rPr>
          <w:rFonts w:asciiTheme="minorHAnsi" w:hAnsiTheme="minorHAnsi"/>
        </w:rPr>
      </w:pPr>
      <w:r>
        <w:rPr>
          <w:rFonts w:asciiTheme="minorHAnsi" w:hAnsiTheme="minorHAnsi"/>
        </w:rPr>
        <w:t>0984953309 - 3393000574</w:t>
      </w:r>
    </w:p>
    <w:p w14:paraId="3F60DDDD" w14:textId="49E94040" w:rsidR="00476E47" w:rsidRDefault="00042A20">
      <w:pPr>
        <w:rPr>
          <w:rFonts w:asciiTheme="minorHAnsi" w:hAnsiTheme="minorHAnsi"/>
        </w:rPr>
      </w:pPr>
      <w:hyperlink r:id="rId5" w:history="1">
        <w:r w:rsidR="00476E47" w:rsidRPr="00005FE5">
          <w:rPr>
            <w:rStyle w:val="Collegamentoipertestuale"/>
            <w:rFonts w:asciiTheme="minorHAnsi" w:hAnsiTheme="minorHAnsi"/>
          </w:rPr>
          <w:t>www.museomaca.it</w:t>
        </w:r>
      </w:hyperlink>
      <w:r w:rsidR="00476E47">
        <w:rPr>
          <w:rFonts w:asciiTheme="minorHAnsi" w:hAnsiTheme="minorHAnsi"/>
        </w:rPr>
        <w:t xml:space="preserve"> - </w:t>
      </w:r>
      <w:hyperlink r:id="rId6" w:history="1">
        <w:r w:rsidR="00476E47" w:rsidRPr="00005FE5">
          <w:rPr>
            <w:rStyle w:val="Collegamentoipertestuale"/>
            <w:rFonts w:asciiTheme="minorHAnsi" w:hAnsiTheme="minorHAnsi"/>
          </w:rPr>
          <w:t>contemporaneocalabria@gmail.com</w:t>
        </w:r>
      </w:hyperlink>
      <w:r w:rsidR="00802EDE">
        <w:rPr>
          <w:rFonts w:asciiTheme="minorHAnsi" w:hAnsiTheme="minorHAnsi"/>
        </w:rPr>
        <w:t xml:space="preserve"> </w:t>
      </w:r>
    </w:p>
    <w:p w14:paraId="157E79F4" w14:textId="77777777" w:rsidR="00802EDE" w:rsidRDefault="00042A20" w:rsidP="00802EDE">
      <w:pPr>
        <w:rPr>
          <w:rFonts w:eastAsia="Times New Roman"/>
        </w:rPr>
      </w:pPr>
      <w:hyperlink r:id="rId7" w:history="1">
        <w:r w:rsidR="00802EDE">
          <w:rPr>
            <w:rStyle w:val="Collegamentoipertestuale"/>
            <w:rFonts w:eastAsia="Times New Roman"/>
          </w:rPr>
          <w:t>https://www.facebook.com/contemporaneocalabria/</w:t>
        </w:r>
      </w:hyperlink>
    </w:p>
    <w:p w14:paraId="3F0F4FB2" w14:textId="49713A8D" w:rsidR="00476E47" w:rsidRPr="00476E47" w:rsidRDefault="00476E47">
      <w:r>
        <w:rPr>
          <w:rFonts w:asciiTheme="minorHAnsi" w:hAnsiTheme="minorHAnsi"/>
        </w:rPr>
        <w:t>#contemporaneocalabria</w:t>
      </w:r>
    </w:p>
    <w:sectPr w:rsidR="00476E47" w:rsidRPr="00476E47" w:rsidSect="00F55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E4"/>
    <w:rsid w:val="00042A20"/>
    <w:rsid w:val="00185403"/>
    <w:rsid w:val="001C721F"/>
    <w:rsid w:val="00342194"/>
    <w:rsid w:val="00476E47"/>
    <w:rsid w:val="00802EDE"/>
    <w:rsid w:val="00872552"/>
    <w:rsid w:val="009E1A12"/>
    <w:rsid w:val="00A23AA9"/>
    <w:rsid w:val="00B20DE4"/>
    <w:rsid w:val="00B506DA"/>
    <w:rsid w:val="00BC05D9"/>
    <w:rsid w:val="00C06A79"/>
    <w:rsid w:val="00C15610"/>
    <w:rsid w:val="00C22C69"/>
    <w:rsid w:val="00D07A81"/>
    <w:rsid w:val="00D31A66"/>
    <w:rsid w:val="00EA5FDD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1CF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76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476E4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6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476E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476E4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6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eomaca.it" TargetMode="External"/><Relationship Id="rId6" Type="http://schemas.openxmlformats.org/officeDocument/2006/relationships/hyperlink" Target="mailto:contemporaneocalabria@gmail.com" TargetMode="External"/><Relationship Id="rId7" Type="http://schemas.openxmlformats.org/officeDocument/2006/relationships/hyperlink" Target="https://www.facebook.com/contemporaneocalabri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Macintosh Word</Application>
  <DocSecurity>0</DocSecurity>
  <Lines>18</Lines>
  <Paragraphs>5</Paragraphs>
  <ScaleCrop>false</ScaleCrop>
  <Company>SMALL ZINE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Barillaro</dc:creator>
  <cp:keywords/>
  <dc:description/>
  <cp:lastModifiedBy>Barillaro Loredana</cp:lastModifiedBy>
  <cp:revision>2</cp:revision>
  <cp:lastPrinted>2019-06-08T05:28:00Z</cp:lastPrinted>
  <dcterms:created xsi:type="dcterms:W3CDTF">2019-06-11T04:24:00Z</dcterms:created>
  <dcterms:modified xsi:type="dcterms:W3CDTF">2019-06-11T04:24:00Z</dcterms:modified>
</cp:coreProperties>
</file>