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Sabato 21 dicembre 2019</w:t>
      </w:r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Passepartout</w:t>
      </w:r>
      <w:proofErr w:type="spellEnd"/>
      <w:r>
        <w:rPr>
          <w:rFonts w:ascii="Arial" w:hAnsi="Arial" w:cs="Arial"/>
          <w:color w:val="222222"/>
        </w:rPr>
        <w:t xml:space="preserve"> Libreria Caffè</w:t>
      </w:r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presenta</w:t>
      </w:r>
      <w:proofErr w:type="gramEnd"/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FRIDGE STICKERS ART</w:t>
      </w:r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Esposizione d'arte di Rudi Borsella -</w:t>
      </w:r>
      <w:r w:rsidR="00DE49D1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curatore Andrea </w:t>
      </w:r>
      <w:proofErr w:type="spellStart"/>
      <w:r>
        <w:rPr>
          <w:rFonts w:ascii="Arial" w:hAnsi="Arial" w:cs="Arial"/>
          <w:color w:val="222222"/>
        </w:rPr>
        <w:t>Balietti</w:t>
      </w:r>
      <w:proofErr w:type="spellEnd"/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Sabato 21 dicembre 2019 alle ore 20.00, presso il </w:t>
      </w:r>
      <w:proofErr w:type="spellStart"/>
      <w:r>
        <w:rPr>
          <w:rFonts w:ascii="Arial" w:hAnsi="Arial" w:cs="Arial"/>
          <w:color w:val="222222"/>
        </w:rPr>
        <w:t>Passepartout</w:t>
      </w:r>
      <w:proofErr w:type="spellEnd"/>
      <w:r>
        <w:rPr>
          <w:rFonts w:ascii="Arial" w:hAnsi="Arial" w:cs="Arial"/>
          <w:color w:val="222222"/>
        </w:rPr>
        <w:t xml:space="preserve"> Libreria Caffè si terrà l'opening della mostra "</w:t>
      </w:r>
      <w:proofErr w:type="spellStart"/>
      <w:r>
        <w:rPr>
          <w:rFonts w:ascii="Arial" w:hAnsi="Arial" w:cs="Arial"/>
          <w:color w:val="222222"/>
        </w:rPr>
        <w:t>Fridge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Stickers</w:t>
      </w:r>
      <w:proofErr w:type="spellEnd"/>
      <w:r>
        <w:rPr>
          <w:rFonts w:ascii="Arial" w:hAnsi="Arial" w:cs="Arial"/>
          <w:color w:val="222222"/>
        </w:rPr>
        <w:t xml:space="preserve"> Art" dell'artista Rudi Borsella curata da Andrea </w:t>
      </w:r>
      <w:proofErr w:type="spellStart"/>
      <w:r>
        <w:rPr>
          <w:rFonts w:ascii="Arial" w:hAnsi="Arial" w:cs="Arial"/>
          <w:color w:val="222222"/>
        </w:rPr>
        <w:t>Balietti</w:t>
      </w:r>
      <w:proofErr w:type="spellEnd"/>
      <w:r>
        <w:rPr>
          <w:rFonts w:ascii="Arial" w:hAnsi="Arial" w:cs="Arial"/>
          <w:color w:val="222222"/>
        </w:rPr>
        <w:t>.</w:t>
      </w:r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</w:p>
    <w:p w:rsidR="00E01D0F" w:rsidRDefault="00E01D0F" w:rsidP="00E01D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Testo del curatore</w:t>
      </w:r>
    </w:p>
    <w:p w:rsidR="00FA26CD" w:rsidRPr="005E6D75" w:rsidRDefault="00E01D0F" w:rsidP="00E01D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6D75">
        <w:rPr>
          <w:sz w:val="24"/>
          <w:szCs w:val="24"/>
        </w:rPr>
        <w:t>“Non ci sono più i collage di una volta”, andava delirando un’amica o-scena a teatro.</w:t>
      </w:r>
      <w:r w:rsidR="005E6D75">
        <w:rPr>
          <w:sz w:val="24"/>
          <w:szCs w:val="24"/>
        </w:rPr>
        <w:br/>
        <w:t>Anche Rudi, come lei, si direbbe fuori da ogni scena; eppure ne ha esplorate tante di ‘scene’, ma forse solo per poter poi andare oltre; e come esci da qualcosa se non ci sei mai ‘stato dentro’, se non hai mai fatto</w:t>
      </w:r>
      <w:r w:rsidR="00DF2DD1">
        <w:rPr>
          <w:sz w:val="24"/>
          <w:szCs w:val="24"/>
        </w:rPr>
        <w:t xml:space="preserve"> come</w:t>
      </w:r>
      <w:r w:rsidR="005E6D75">
        <w:rPr>
          <w:sz w:val="24"/>
          <w:szCs w:val="24"/>
        </w:rPr>
        <w:t xml:space="preserve"> il playboy vero, che nell’andarsene svolge il più alto gesto d’amore. </w:t>
      </w:r>
      <w:r w:rsidR="005E6D75">
        <w:rPr>
          <w:sz w:val="24"/>
          <w:szCs w:val="24"/>
        </w:rPr>
        <w:br/>
        <w:t xml:space="preserve">Occorre comprendere per superare, assimilare </w:t>
      </w:r>
      <w:r w:rsidR="00812102">
        <w:rPr>
          <w:sz w:val="24"/>
          <w:szCs w:val="24"/>
        </w:rPr>
        <w:t xml:space="preserve">sulla pelle </w:t>
      </w:r>
      <w:r w:rsidR="005E6D75">
        <w:rPr>
          <w:sz w:val="24"/>
          <w:szCs w:val="24"/>
        </w:rPr>
        <w:t>per esaurire l’inesauribile</w:t>
      </w:r>
      <w:r w:rsidR="00812102">
        <w:rPr>
          <w:sz w:val="24"/>
          <w:szCs w:val="24"/>
        </w:rPr>
        <w:t>,</w:t>
      </w:r>
      <w:r w:rsidR="005E6D75">
        <w:rPr>
          <w:sz w:val="24"/>
          <w:szCs w:val="24"/>
        </w:rPr>
        <w:t xml:space="preserve"> </w:t>
      </w:r>
      <w:r w:rsidR="00812102">
        <w:rPr>
          <w:sz w:val="24"/>
          <w:szCs w:val="24"/>
        </w:rPr>
        <w:t>e ritrovarsi come in un mare completamente inquinato in cui niente è andato sommerso, tutto galleggia, e gli oggetti più diversi si incontrano secondo l’imprevisto volere delle onde.</w:t>
      </w:r>
      <w:r w:rsidR="00812102">
        <w:rPr>
          <w:sz w:val="24"/>
          <w:szCs w:val="24"/>
        </w:rPr>
        <w:br/>
        <w:t xml:space="preserve">Ma </w:t>
      </w:r>
      <w:r w:rsidR="00672056">
        <w:rPr>
          <w:sz w:val="24"/>
          <w:szCs w:val="24"/>
        </w:rPr>
        <w:t>la soluzione non è mai satura e, nella sua produzione artistica, Rudi ri</w:t>
      </w:r>
      <w:r w:rsidR="00812102">
        <w:rPr>
          <w:sz w:val="24"/>
          <w:szCs w:val="24"/>
        </w:rPr>
        <w:t>mescola carte vecchie e nuove con la stessa verve dei suoi dj-set o con quel piglio che aveva quella volta che lo vidi suonare una chitarra con il coltello.</w:t>
      </w:r>
      <w:r w:rsidR="00812102">
        <w:rPr>
          <w:sz w:val="24"/>
          <w:szCs w:val="24"/>
        </w:rPr>
        <w:br/>
      </w:r>
      <w:r w:rsidR="00812102">
        <w:rPr>
          <w:sz w:val="24"/>
          <w:szCs w:val="24"/>
        </w:rPr>
        <w:br/>
        <w:t>Stavolta si tratta di adesivi, come quelli di provenienza punk che il nostro anti-artista custodisce gelosamente insieme a spille ed altri feticci; va inoltre aggiunto che ognuno ha il dovere di sostituire la Bibbia con qualsiasi altro testo sacro, così Rudi ha scelto l’Almanacco Dada Feltrinelli e noi glie ne siamo riconoscenti, in senso arcaico.</w:t>
      </w:r>
      <w:r w:rsidR="00812102">
        <w:rPr>
          <w:sz w:val="24"/>
          <w:szCs w:val="24"/>
        </w:rPr>
        <w:br/>
        <w:t>Etimologicamente un adesivo è un ‘</w:t>
      </w:r>
      <w:proofErr w:type="spellStart"/>
      <w:r w:rsidR="00812102">
        <w:rPr>
          <w:sz w:val="24"/>
          <w:szCs w:val="24"/>
        </w:rPr>
        <w:t>adhaesus</w:t>
      </w:r>
      <w:proofErr w:type="spellEnd"/>
      <w:r w:rsidR="00812102">
        <w:rPr>
          <w:sz w:val="24"/>
          <w:szCs w:val="24"/>
        </w:rPr>
        <w:t>’</w:t>
      </w:r>
      <w:r w:rsidR="00DF2DD1">
        <w:rPr>
          <w:sz w:val="24"/>
          <w:szCs w:val="24"/>
        </w:rPr>
        <w:t xml:space="preserve">, participio passato </w:t>
      </w:r>
      <w:r w:rsidR="00812102">
        <w:rPr>
          <w:sz w:val="24"/>
          <w:szCs w:val="24"/>
        </w:rPr>
        <w:t xml:space="preserve">di aderire, quindi un ‘aderito’ o ‘Ade-rito’. </w:t>
      </w:r>
      <w:r w:rsidR="00920C11">
        <w:rPr>
          <w:sz w:val="24"/>
          <w:szCs w:val="24"/>
        </w:rPr>
        <w:t>Fondendo</w:t>
      </w:r>
      <w:r w:rsidR="00812102">
        <w:rPr>
          <w:sz w:val="24"/>
          <w:szCs w:val="24"/>
        </w:rPr>
        <w:t xml:space="preserve"> le due piste semantiche </w:t>
      </w:r>
      <w:r w:rsidR="00920C11">
        <w:rPr>
          <w:sz w:val="24"/>
          <w:szCs w:val="24"/>
        </w:rPr>
        <w:t xml:space="preserve">e considerando che le ‘grandi lettere’ tracciate dall’autore sembrano uscite direttamente dalle pagine della rivista interna al gruppo ‘perverso e infantile’ (così venne definito sul nascere dalla critica italiana), possiamo immaginare che Rudi abbia evocato gli spiriti dei dadaisti dall’oltretomba per chiedere loro il permesso di aderire al movimento </w:t>
      </w:r>
      <w:r w:rsidR="006F297B">
        <w:rPr>
          <w:sz w:val="24"/>
          <w:szCs w:val="24"/>
        </w:rPr>
        <w:t xml:space="preserve">con più di un secolo di ritardo; </w:t>
      </w:r>
      <w:r w:rsidR="00920C11">
        <w:rPr>
          <w:sz w:val="24"/>
          <w:szCs w:val="24"/>
        </w:rPr>
        <w:t>ma tutto ciò sarebbe stato sciocco e inutile perché in molti hanno aderito nel corso del Novecento e continuano ad aderire ancora oggi senza neppure saperlo e senza aver mai chiesto il permesso ai defunti addetti: basta pensare alla poesia visiva e concreta delle Nuove Avanguardie, alle underground-</w:t>
      </w:r>
      <w:proofErr w:type="spellStart"/>
      <w:r w:rsidR="00920C11">
        <w:rPr>
          <w:sz w:val="24"/>
          <w:szCs w:val="24"/>
        </w:rPr>
        <w:t>zine</w:t>
      </w:r>
      <w:proofErr w:type="spellEnd"/>
      <w:r w:rsidR="00920C11">
        <w:rPr>
          <w:sz w:val="24"/>
          <w:szCs w:val="24"/>
        </w:rPr>
        <w:t xml:space="preserve"> degli anni Settanta-Ottanta fino ad arrivare ai cartelli pubblicitari o ai vuoti messaggi </w:t>
      </w:r>
      <w:r w:rsidR="006F297B">
        <w:rPr>
          <w:sz w:val="24"/>
          <w:szCs w:val="24"/>
        </w:rPr>
        <w:t>di lettere e immagini che ogni giorno sono spediti da un telefono all’altro del pianeta.</w:t>
      </w:r>
      <w:r w:rsidR="006F297B">
        <w:rPr>
          <w:sz w:val="24"/>
          <w:szCs w:val="24"/>
        </w:rPr>
        <w:br/>
        <w:t>Forse è proprio al culmine del suddetto percorso che l’autore di questi adesivi sui generis vuole portare la nostra attenzione, e quale modo migliore per farlo se non precisare: “sono adesivi da frigorifero”</w:t>
      </w:r>
      <w:r w:rsidR="0083463C">
        <w:rPr>
          <w:sz w:val="24"/>
          <w:szCs w:val="24"/>
        </w:rPr>
        <w:t>.</w:t>
      </w:r>
      <w:r w:rsidR="00DF2DD1">
        <w:rPr>
          <w:sz w:val="24"/>
          <w:szCs w:val="24"/>
        </w:rPr>
        <w:t xml:space="preserve"> </w:t>
      </w:r>
      <w:r w:rsidR="006F297B">
        <w:rPr>
          <w:sz w:val="24"/>
          <w:szCs w:val="24"/>
        </w:rPr>
        <w:t xml:space="preserve">Proprio così, questi pregevoli </w:t>
      </w:r>
      <w:proofErr w:type="spellStart"/>
      <w:r w:rsidR="006F297B">
        <w:rPr>
          <w:sz w:val="24"/>
          <w:szCs w:val="24"/>
        </w:rPr>
        <w:t>stickers</w:t>
      </w:r>
      <w:proofErr w:type="spellEnd"/>
      <w:r w:rsidR="00F90B66">
        <w:rPr>
          <w:sz w:val="24"/>
          <w:szCs w:val="24"/>
        </w:rPr>
        <w:t xml:space="preserve"> sono pensati per la superficie più fredda della vostra fredda e superficiale casa</w:t>
      </w:r>
      <w:r w:rsidR="0083463C">
        <w:rPr>
          <w:sz w:val="24"/>
          <w:szCs w:val="24"/>
        </w:rPr>
        <w:t xml:space="preserve">. </w:t>
      </w:r>
      <w:r w:rsidR="0083463C">
        <w:rPr>
          <w:sz w:val="24"/>
          <w:szCs w:val="24"/>
        </w:rPr>
        <w:br/>
        <w:t xml:space="preserve">Alcuni, sicuramente, stanno già pensando di tagliarli per ridurne le dimensioni e adattarli al proprio freezer, decisamente troppo piccolo per poterli accogliere; che lo facciano: questi adesivi </w:t>
      </w:r>
      <w:r w:rsidR="0083463C">
        <w:rPr>
          <w:sz w:val="24"/>
          <w:szCs w:val="24"/>
        </w:rPr>
        <w:lastRenderedPageBreak/>
        <w:t xml:space="preserve">sono in effetti enormi, abnormi, anormali e, sarò franco: proprio in questo </w:t>
      </w:r>
      <w:r w:rsidR="00DF2DD1">
        <w:rPr>
          <w:sz w:val="24"/>
          <w:szCs w:val="24"/>
        </w:rPr>
        <w:t>aspetto risiede la loro essenza</w:t>
      </w:r>
      <w:r w:rsidR="0083463C">
        <w:rPr>
          <w:sz w:val="24"/>
          <w:szCs w:val="24"/>
        </w:rPr>
        <w:t xml:space="preserve"> DADA. Sono inoltre metallizzati (d’oro o d’argento), hanno perciò il potere rivelatorio di riflettere le immagini, proprio come uno specchio. Guardandoli vedrete il vostro volto confondersi tra le lettere, entrare a far parte dell’opera</w:t>
      </w:r>
      <w:r w:rsidR="009C08C6">
        <w:rPr>
          <w:sz w:val="24"/>
          <w:szCs w:val="24"/>
        </w:rPr>
        <w:t xml:space="preserve"> e diventare corpo grafico di un testo insignificante, proprio come voi e i vostri disperati tentativi di trovare del senso in un’ opera d’arte.</w:t>
      </w:r>
      <w:r w:rsidR="009C08C6">
        <w:rPr>
          <w:sz w:val="24"/>
          <w:szCs w:val="24"/>
        </w:rPr>
        <w:br/>
        <w:t>Altri vorranno incorniciarli e appenderli sotto-vetro al muro di casa; che lo facciano pure senza vergogna, ma vi ricordo che Dada “non deve incuter rispetto” perché “non si propone nulla” e che “l’arte non è una cosa seria” proprio come non lo sono gli adesivi da frigorifero né tanto meno questa presentazione scritta.</w:t>
      </w:r>
      <w:r w:rsidR="009C08C6">
        <w:rPr>
          <w:sz w:val="24"/>
          <w:szCs w:val="24"/>
        </w:rPr>
        <w:br/>
      </w:r>
      <w:r w:rsidR="00DF2DD1">
        <w:rPr>
          <w:sz w:val="24"/>
          <w:szCs w:val="24"/>
        </w:rPr>
        <w:t>Verrebbe ora da chiedersi se questi adesivi siano un omaggio o una presa in giro, ma per vostra informazione, esistono luoghi speciali in cui gli opposti coincidono, e questo è uno di quelli.</w:t>
      </w:r>
    </w:p>
    <w:sectPr w:rsidR="00FA26CD" w:rsidRPr="005E6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5"/>
    <w:rsid w:val="00281F95"/>
    <w:rsid w:val="00283A2B"/>
    <w:rsid w:val="005E6D75"/>
    <w:rsid w:val="00672056"/>
    <w:rsid w:val="006F297B"/>
    <w:rsid w:val="00812102"/>
    <w:rsid w:val="0083463C"/>
    <w:rsid w:val="00920C11"/>
    <w:rsid w:val="009C08C6"/>
    <w:rsid w:val="00DE49D1"/>
    <w:rsid w:val="00DF2DD1"/>
    <w:rsid w:val="00E01D0F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B85C-D53F-4F75-A406-7AA3525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Microsoft</cp:lastModifiedBy>
  <cp:revision>3</cp:revision>
  <dcterms:created xsi:type="dcterms:W3CDTF">2019-12-12T10:03:00Z</dcterms:created>
  <dcterms:modified xsi:type="dcterms:W3CDTF">2019-12-14T01:23:00Z</dcterms:modified>
</cp:coreProperties>
</file>