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7564D" w14:textId="47DE5CBA" w:rsidR="00787EE8" w:rsidRPr="00787EE8" w:rsidRDefault="00787EE8" w:rsidP="00787EE8">
      <w:pPr>
        <w:jc w:val="center"/>
        <w:rPr>
          <w:rFonts w:eastAsia="Times New Roman" w:cs="Times New Roman"/>
          <w:i/>
          <w:color w:val="263238"/>
          <w:shd w:val="clear" w:color="auto" w:fill="FFFFFF"/>
        </w:rPr>
      </w:pPr>
      <w:r>
        <w:rPr>
          <w:rFonts w:eastAsia="Times New Roman" w:cs="Times New Roman"/>
          <w:i/>
          <w:color w:val="263238"/>
          <w:shd w:val="clear" w:color="auto" w:fill="FFFFFF"/>
        </w:rPr>
        <w:br/>
      </w:r>
      <w:r w:rsidRPr="00787EE8">
        <w:rPr>
          <w:rFonts w:eastAsia="Times New Roman" w:cs="Times New Roman"/>
          <w:i/>
          <w:color w:val="263238"/>
          <w:shd w:val="clear" w:color="auto" w:fill="FFFFFF"/>
        </w:rPr>
        <w:t>COMUNICATO STAMPA</w:t>
      </w:r>
    </w:p>
    <w:p w14:paraId="1BD6C22F" w14:textId="77777777" w:rsidR="00787EE8" w:rsidRPr="00787EE8" w:rsidRDefault="00787EE8" w:rsidP="00787EE8">
      <w:pPr>
        <w:rPr>
          <w:rFonts w:eastAsia="Times New Roman" w:cs="Times New Roman"/>
          <w:color w:val="263238"/>
          <w:shd w:val="clear" w:color="auto" w:fill="FFFFFF"/>
        </w:rPr>
      </w:pPr>
    </w:p>
    <w:p w14:paraId="18E44271" w14:textId="0BC1EB3F" w:rsidR="00787EE8" w:rsidRPr="00787EE8" w:rsidRDefault="00787EE8" w:rsidP="00787EE8">
      <w:pPr>
        <w:jc w:val="center"/>
        <w:rPr>
          <w:rFonts w:eastAsia="Times New Roman" w:cs="Times New Roman"/>
          <w:b/>
          <w:color w:val="263238"/>
          <w:sz w:val="28"/>
          <w:szCs w:val="28"/>
          <w:shd w:val="clear" w:color="auto" w:fill="FFFFFF"/>
        </w:rPr>
      </w:pPr>
      <w:r w:rsidRPr="00787EE8">
        <w:rPr>
          <w:rFonts w:eastAsia="Times New Roman" w:cs="Times New Roman"/>
          <w:b/>
          <w:color w:val="263238"/>
          <w:sz w:val="28"/>
          <w:szCs w:val="28"/>
          <w:shd w:val="clear" w:color="auto" w:fill="FFFFFF"/>
        </w:rPr>
        <w:t xml:space="preserve">Francesco Candeloro “Fuori Tempo” </w:t>
      </w:r>
      <w:r w:rsidRPr="00787EE8">
        <w:rPr>
          <w:rFonts w:eastAsia="Times New Roman" w:cs="Times New Roman"/>
          <w:b/>
          <w:color w:val="263238"/>
          <w:sz w:val="28"/>
          <w:szCs w:val="28"/>
          <w:shd w:val="clear" w:color="auto" w:fill="FFFFFF"/>
        </w:rPr>
        <w:br/>
      </w:r>
      <w:proofErr w:type="gramStart"/>
      <w:r w:rsidRPr="00787EE8">
        <w:rPr>
          <w:rFonts w:eastAsia="Times New Roman" w:cs="Times New Roman"/>
          <w:b/>
          <w:color w:val="263238"/>
          <w:sz w:val="28"/>
          <w:szCs w:val="28"/>
          <w:shd w:val="clear" w:color="auto" w:fill="FFFFFF"/>
        </w:rPr>
        <w:t>in mostra alla Galleria Planetario di Trieste fino al 15 dicembre</w:t>
      </w:r>
      <w:proofErr w:type="gramEnd"/>
      <w:r w:rsidRPr="00787EE8">
        <w:rPr>
          <w:rFonts w:eastAsia="Times New Roman" w:cs="Times New Roman"/>
          <w:color w:val="263238"/>
          <w:sz w:val="28"/>
          <w:szCs w:val="28"/>
          <w:shd w:val="clear" w:color="auto" w:fill="FFFFFF"/>
        </w:rPr>
        <w:br/>
      </w:r>
      <w:r w:rsidRPr="00787EE8">
        <w:rPr>
          <w:rFonts w:eastAsia="Times New Roman" w:cs="Times New Roman"/>
          <w:b/>
          <w:color w:val="263238"/>
          <w:sz w:val="28"/>
          <w:szCs w:val="28"/>
          <w:shd w:val="clear" w:color="auto" w:fill="FFFFFF"/>
        </w:rPr>
        <w:t xml:space="preserve">Frammenti di città riprodotte in lastre di plexiglas di </w:t>
      </w:r>
      <w:proofErr w:type="gramStart"/>
      <w:r w:rsidRPr="00787EE8">
        <w:rPr>
          <w:rFonts w:eastAsia="Times New Roman" w:cs="Times New Roman"/>
          <w:b/>
          <w:color w:val="263238"/>
          <w:sz w:val="28"/>
          <w:szCs w:val="28"/>
          <w:shd w:val="clear" w:color="auto" w:fill="FFFFFF"/>
        </w:rPr>
        <w:t>diversi colori unite</w:t>
      </w:r>
      <w:proofErr w:type="gramEnd"/>
    </w:p>
    <w:p w14:paraId="61E74A89" w14:textId="77777777" w:rsidR="002A7DFE" w:rsidRPr="00787EE8" w:rsidRDefault="002A7DFE" w:rsidP="00A51C9C">
      <w:pPr>
        <w:rPr>
          <w:rFonts w:eastAsia="Times New Roman" w:cs="Times New Roman"/>
          <w:color w:val="263238"/>
          <w:sz w:val="28"/>
          <w:szCs w:val="28"/>
          <w:shd w:val="clear" w:color="auto" w:fill="FFFFFF"/>
        </w:rPr>
      </w:pPr>
    </w:p>
    <w:p w14:paraId="012357EB" w14:textId="4D4211C4" w:rsidR="00A51C9C" w:rsidRDefault="0029626A" w:rsidP="00A51C9C">
      <w:pPr>
        <w:rPr>
          <w:rFonts w:eastAsia="Times New Roman" w:cs="Times New Roman"/>
          <w:color w:val="263238"/>
          <w:shd w:val="clear" w:color="auto" w:fill="FFFFFF"/>
        </w:rPr>
      </w:pPr>
      <w:r w:rsidRPr="001431AC">
        <w:rPr>
          <w:rFonts w:eastAsia="Times New Roman" w:cs="Times New Roman"/>
          <w:color w:val="263238"/>
          <w:shd w:val="clear" w:color="auto" w:fill="FFFFFF"/>
        </w:rPr>
        <w:t xml:space="preserve">Lastre in plexiglas di differenti colori, che tracciano lo spazio frammentario e frammentato delle città contemporanee, una realtà che </w:t>
      </w:r>
      <w:proofErr w:type="gramStart"/>
      <w:r w:rsidRPr="001431AC">
        <w:rPr>
          <w:rFonts w:eastAsia="Times New Roman" w:cs="Times New Roman"/>
          <w:color w:val="263238"/>
          <w:shd w:val="clear" w:color="auto" w:fill="FFFFFF"/>
        </w:rPr>
        <w:t>viene</w:t>
      </w:r>
      <w:proofErr w:type="gramEnd"/>
      <w:r w:rsidRPr="001431AC">
        <w:rPr>
          <w:rFonts w:eastAsia="Times New Roman" w:cs="Times New Roman"/>
          <w:color w:val="263238"/>
          <w:shd w:val="clear" w:color="auto" w:fill="FFFFFF"/>
        </w:rPr>
        <w:t xml:space="preserve"> esperita e indagata attraverso immagini e </w:t>
      </w:r>
      <w:proofErr w:type="spellStart"/>
      <w:r w:rsidRPr="001431AC">
        <w:rPr>
          <w:rFonts w:eastAsia="Times New Roman" w:cs="Times New Roman"/>
          <w:color w:val="263238"/>
          <w:shd w:val="clear" w:color="auto" w:fill="FFFFFF"/>
        </w:rPr>
        <w:t>skylines</w:t>
      </w:r>
      <w:proofErr w:type="spellEnd"/>
      <w:r w:rsidRPr="001431AC">
        <w:rPr>
          <w:rFonts w:eastAsia="Times New Roman" w:cs="Times New Roman"/>
          <w:color w:val="263238"/>
          <w:shd w:val="clear" w:color="auto" w:fill="FFFFFF"/>
        </w:rPr>
        <w:t> riportati in trasparenza.</w:t>
      </w:r>
      <w:r w:rsidR="00A51C9C" w:rsidRPr="001431AC">
        <w:rPr>
          <w:rFonts w:eastAsia="Times New Roman" w:cs="Times New Roman"/>
          <w:color w:val="263238"/>
          <w:shd w:val="clear" w:color="auto" w:fill="FFFFFF"/>
        </w:rPr>
        <w:t xml:space="preserve"> Sono </w:t>
      </w:r>
      <w:proofErr w:type="gramStart"/>
      <w:r w:rsidR="00A51C9C" w:rsidRPr="001431AC">
        <w:rPr>
          <w:rFonts w:eastAsia="Times New Roman" w:cs="Times New Roman"/>
          <w:color w:val="263238"/>
          <w:shd w:val="clear" w:color="auto" w:fill="FFFFFF"/>
        </w:rPr>
        <w:t>esposte</w:t>
      </w:r>
      <w:proofErr w:type="gramEnd"/>
      <w:r w:rsidR="00A51C9C" w:rsidRPr="001431AC">
        <w:rPr>
          <w:rFonts w:eastAsia="Times New Roman" w:cs="Times New Roman"/>
          <w:color w:val="263238"/>
          <w:shd w:val="clear" w:color="auto" w:fill="FFFFFF"/>
        </w:rPr>
        <w:t xml:space="preserve"> alla Galleria Planetario di Trieste, per la personale di Francesco Candeloro “Fuori Tempo”, visitabile fino al 15 dicembre, tutti i giorni feriali, con orario 11.00/13.00 – 17.00/19.00 (in via Fabio </w:t>
      </w:r>
      <w:proofErr w:type="spellStart"/>
      <w:r w:rsidR="00A51C9C" w:rsidRPr="001431AC">
        <w:rPr>
          <w:rFonts w:eastAsia="Times New Roman" w:cs="Times New Roman"/>
          <w:color w:val="263238"/>
          <w:shd w:val="clear" w:color="auto" w:fill="FFFFFF"/>
        </w:rPr>
        <w:t>Filzi</w:t>
      </w:r>
      <w:proofErr w:type="spellEnd"/>
      <w:r w:rsidR="00A51C9C" w:rsidRPr="001431AC">
        <w:rPr>
          <w:rFonts w:eastAsia="Times New Roman" w:cs="Times New Roman"/>
          <w:color w:val="263238"/>
          <w:shd w:val="clear" w:color="auto" w:fill="FFFFFF"/>
        </w:rPr>
        <w:t>, 4 - primo piano).</w:t>
      </w:r>
      <w:r w:rsidR="00787EE8" w:rsidRPr="001431AC">
        <w:rPr>
          <w:rFonts w:eastAsia="Times New Roman" w:cs="Times New Roman"/>
          <w:color w:val="263238"/>
          <w:shd w:val="clear" w:color="auto" w:fill="FFFFFF"/>
        </w:rPr>
        <w:br/>
      </w:r>
      <w:r w:rsidR="00A51C9C" w:rsidRPr="001431AC">
        <w:rPr>
          <w:rFonts w:eastAsia="Times New Roman" w:cs="Times New Roman"/>
          <w:color w:val="263238"/>
          <w:shd w:val="clear" w:color="auto" w:fill="FFFFFF"/>
        </w:rPr>
        <w:br/>
        <w:t>Alla Planetario – nel segno del suo percorso artistico e culturale profondamente contemporaneo</w:t>
      </w:r>
      <w:r w:rsidR="00787EE8" w:rsidRPr="001431AC">
        <w:rPr>
          <w:rFonts w:eastAsia="Times New Roman" w:cs="Times New Roman"/>
          <w:color w:val="263238"/>
          <w:shd w:val="clear" w:color="auto" w:fill="FFFFFF"/>
        </w:rPr>
        <w:t xml:space="preserve"> proposto da Livio e Clara </w:t>
      </w:r>
      <w:proofErr w:type="spellStart"/>
      <w:r w:rsidR="00787EE8" w:rsidRPr="001431AC">
        <w:rPr>
          <w:rFonts w:eastAsia="Times New Roman" w:cs="Times New Roman"/>
          <w:color w:val="263238"/>
          <w:shd w:val="clear" w:color="auto" w:fill="FFFFFF"/>
        </w:rPr>
        <w:t>Radin</w:t>
      </w:r>
      <w:proofErr w:type="spellEnd"/>
      <w:r w:rsidR="00A51C9C" w:rsidRPr="001431AC">
        <w:rPr>
          <w:rFonts w:eastAsia="Times New Roman" w:cs="Times New Roman"/>
          <w:color w:val="263238"/>
          <w:shd w:val="clear" w:color="auto" w:fill="FFFFFF"/>
        </w:rPr>
        <w:t xml:space="preserve"> – si possono ammirare una serie di opere che generano, attraverso l’incontro con la luce, luminosità cromatiche evanescenti. Visioni di vissuto, di frammenti quotidiani, di vita, che caratterizzano l'originale lavoro di Francesco Candeloro. Tra queste, alcune istallazioni che originano da un progetto nato a seguito di un percorso di viaggio durato </w:t>
      </w:r>
      <w:r w:rsidR="00787EE8" w:rsidRPr="001431AC">
        <w:rPr>
          <w:rFonts w:eastAsia="Times New Roman" w:cs="Times New Roman"/>
          <w:color w:val="263238"/>
          <w:shd w:val="clear" w:color="auto" w:fill="FFFFFF"/>
        </w:rPr>
        <w:t>cinque</w:t>
      </w:r>
      <w:r w:rsidR="00A51C9C" w:rsidRPr="001431AC">
        <w:rPr>
          <w:rFonts w:eastAsia="Times New Roman" w:cs="Times New Roman"/>
          <w:color w:val="263238"/>
          <w:shd w:val="clear" w:color="auto" w:fill="FFFFFF"/>
        </w:rPr>
        <w:t xml:space="preserve"> anni, durante </w:t>
      </w:r>
      <w:proofErr w:type="gramStart"/>
      <w:r w:rsidR="00A51C9C" w:rsidRPr="001431AC">
        <w:rPr>
          <w:rFonts w:eastAsia="Times New Roman" w:cs="Times New Roman"/>
          <w:color w:val="263238"/>
          <w:shd w:val="clear" w:color="auto" w:fill="FFFFFF"/>
        </w:rPr>
        <w:t>i quali</w:t>
      </w:r>
      <w:proofErr w:type="gramEnd"/>
      <w:r w:rsidR="00A51C9C" w:rsidRPr="001431AC">
        <w:rPr>
          <w:rFonts w:eastAsia="Times New Roman" w:cs="Times New Roman"/>
          <w:color w:val="263238"/>
          <w:shd w:val="clear" w:color="auto" w:fill="FFFFFF"/>
        </w:rPr>
        <w:t xml:space="preserve">, attraverso l'osservazione "dal vero" e la conseguente raccolta di immagini e appunti, l'autore ha ricostruito "percettivamente" le peculiarità di alcune città geograficamente distanti tra loro. Immagini di Seoul, Londra, New York, Venezia, Monaco, Napoli e Lisbona, frammenti di queste città, riprodotte in lastre di plexiglas di diversi colori unite a una seconda lastra, distante circa 10-20 cm, tagliata al laser e ripetuta in dimensioni diverse per far sì che lo sguardo si </w:t>
      </w:r>
      <w:proofErr w:type="gramStart"/>
      <w:r w:rsidR="00A51C9C" w:rsidRPr="001431AC">
        <w:rPr>
          <w:rFonts w:eastAsia="Times New Roman" w:cs="Times New Roman"/>
          <w:color w:val="263238"/>
          <w:shd w:val="clear" w:color="auto" w:fill="FFFFFF"/>
        </w:rPr>
        <w:t>soffermi</w:t>
      </w:r>
      <w:proofErr w:type="gramEnd"/>
      <w:r w:rsidR="00A51C9C" w:rsidRPr="001431AC">
        <w:rPr>
          <w:rFonts w:eastAsia="Times New Roman" w:cs="Times New Roman"/>
          <w:color w:val="263238"/>
          <w:shd w:val="clear" w:color="auto" w:fill="FFFFFF"/>
        </w:rPr>
        <w:t xml:space="preserve"> su una forma comune, facendola così diventare segno focale. Le coppie di lastre salgono verticalme</w:t>
      </w:r>
      <w:r w:rsidR="00787EE8" w:rsidRPr="001431AC">
        <w:rPr>
          <w:rFonts w:eastAsia="Times New Roman" w:cs="Times New Roman"/>
          <w:color w:val="263238"/>
          <w:shd w:val="clear" w:color="auto" w:fill="FFFFFF"/>
        </w:rPr>
        <w:t xml:space="preserve">nte </w:t>
      </w:r>
      <w:r w:rsidR="00A51C9C" w:rsidRPr="001431AC">
        <w:rPr>
          <w:rFonts w:eastAsia="Times New Roman" w:cs="Times New Roman"/>
          <w:color w:val="263238"/>
          <w:shd w:val="clear" w:color="auto" w:fill="FFFFFF"/>
        </w:rPr>
        <w:t xml:space="preserve">ricreando una strada, una piazza, un vicolo, un viale: luoghi distanti tra loro capaci di raccontare al visitatore di momenti vissuti, di unire visivamente luoghi, colori e temperature, forme che </w:t>
      </w:r>
      <w:proofErr w:type="gramStart"/>
      <w:r w:rsidR="00A51C9C" w:rsidRPr="001431AC">
        <w:rPr>
          <w:rFonts w:eastAsia="Times New Roman" w:cs="Times New Roman"/>
          <w:color w:val="263238"/>
          <w:shd w:val="clear" w:color="auto" w:fill="FFFFFF"/>
        </w:rPr>
        <w:t xml:space="preserve">si </w:t>
      </w:r>
      <w:proofErr w:type="gramEnd"/>
      <w:r w:rsidR="00A51C9C" w:rsidRPr="001431AC">
        <w:rPr>
          <w:rFonts w:eastAsia="Times New Roman" w:cs="Times New Roman"/>
          <w:color w:val="263238"/>
          <w:shd w:val="clear" w:color="auto" w:fill="FFFFFF"/>
        </w:rPr>
        <w:t>identificano e corrispondono a ogni posto, segni che creano il luogo: la Città delle Città.</w:t>
      </w:r>
    </w:p>
    <w:p w14:paraId="24ACA451" w14:textId="77777777" w:rsidR="001431AC" w:rsidRDefault="001431AC" w:rsidP="00A51C9C">
      <w:pPr>
        <w:rPr>
          <w:rFonts w:eastAsia="Times New Roman" w:cs="Times New Roman"/>
          <w:color w:val="263238"/>
          <w:shd w:val="clear" w:color="auto" w:fill="FFFFFF"/>
        </w:rPr>
      </w:pPr>
    </w:p>
    <w:p w14:paraId="0E286CB4" w14:textId="0C990C63" w:rsidR="001431AC" w:rsidRDefault="001431AC" w:rsidP="00A51C9C">
      <w:pPr>
        <w:rPr>
          <w:rFonts w:eastAsia="Times New Roman" w:cs="Times New Roman"/>
          <w:color w:val="263238"/>
          <w:shd w:val="clear" w:color="auto" w:fill="FFFFFF"/>
        </w:rPr>
      </w:pPr>
      <w:r>
        <w:rPr>
          <w:rFonts w:eastAsia="Times New Roman" w:cs="Times New Roman"/>
          <w:color w:val="263238"/>
          <w:shd w:val="clear" w:color="auto" w:fill="FFFFFF"/>
        </w:rPr>
        <w:t>……</w:t>
      </w:r>
    </w:p>
    <w:p w14:paraId="667CDB66" w14:textId="77777777" w:rsidR="001431AC" w:rsidRDefault="001431AC" w:rsidP="00A51C9C">
      <w:pPr>
        <w:rPr>
          <w:rFonts w:eastAsia="Times New Roman" w:cs="Times New Roman"/>
          <w:color w:val="263238"/>
          <w:shd w:val="clear" w:color="auto" w:fill="FFFFFF"/>
        </w:rPr>
      </w:pPr>
    </w:p>
    <w:p w14:paraId="5EF9C30D" w14:textId="2EBCB240" w:rsidR="001431AC" w:rsidRPr="001431AC" w:rsidRDefault="001431AC" w:rsidP="00A51C9C">
      <w:pPr>
        <w:rPr>
          <w:rFonts w:eastAsia="Times New Roman" w:cs="Times New Roman"/>
          <w:color w:val="263238"/>
          <w:shd w:val="clear" w:color="auto" w:fill="FFFFFF"/>
        </w:rPr>
      </w:pPr>
      <w:r w:rsidRPr="001431AC">
        <w:rPr>
          <w:rFonts w:eastAsia="Times New Roman" w:cs="Times New Roman"/>
          <w:color w:val="263238"/>
          <w:shd w:val="clear" w:color="auto" w:fill="FFFFFF"/>
        </w:rPr>
        <w:t xml:space="preserve">In foto di Sergio </w:t>
      </w:r>
      <w:proofErr w:type="spellStart"/>
      <w:r w:rsidRPr="001431AC">
        <w:rPr>
          <w:rFonts w:eastAsia="Times New Roman" w:cs="Times New Roman"/>
          <w:color w:val="263238"/>
          <w:shd w:val="clear" w:color="auto" w:fill="FFFFFF"/>
        </w:rPr>
        <w:t>Sergas</w:t>
      </w:r>
      <w:proofErr w:type="spellEnd"/>
      <w:r w:rsidRPr="001431AC">
        <w:rPr>
          <w:rFonts w:eastAsia="Times New Roman" w:cs="Times New Roman"/>
          <w:color w:val="263238"/>
          <w:shd w:val="clear" w:color="auto" w:fill="FFFFFF"/>
        </w:rPr>
        <w:t xml:space="preserve">: </w:t>
      </w:r>
      <w:r w:rsidRPr="001431AC">
        <w:rPr>
          <w:rFonts w:eastAsia="Times New Roman" w:cs="Times New Roman"/>
          <w:color w:val="263238"/>
          <w:shd w:val="clear" w:color="auto" w:fill="FFFFFF"/>
        </w:rPr>
        <w:br/>
        <w:t xml:space="preserve">- Livio </w:t>
      </w:r>
      <w:proofErr w:type="spellStart"/>
      <w:r w:rsidRPr="001431AC">
        <w:rPr>
          <w:rFonts w:eastAsia="Times New Roman" w:cs="Times New Roman"/>
          <w:color w:val="263238"/>
          <w:shd w:val="clear" w:color="auto" w:fill="FFFFFF"/>
        </w:rPr>
        <w:t>Radin</w:t>
      </w:r>
      <w:proofErr w:type="spellEnd"/>
      <w:r w:rsidRPr="001431AC">
        <w:rPr>
          <w:rFonts w:eastAsia="Times New Roman" w:cs="Times New Roman"/>
          <w:color w:val="263238"/>
          <w:shd w:val="clear" w:color="auto" w:fill="FFFFFF"/>
        </w:rPr>
        <w:t xml:space="preserve"> e Francesco Candeloro</w:t>
      </w:r>
      <w:r w:rsidRPr="001431AC">
        <w:rPr>
          <w:rFonts w:eastAsia="Times New Roman" w:cs="Times New Roman"/>
          <w:color w:val="263238"/>
          <w:shd w:val="clear" w:color="auto" w:fill="FFFFFF"/>
        </w:rPr>
        <w:br/>
        <w:t>- L’inaugurazione della mostra</w:t>
      </w:r>
      <w:r w:rsidRPr="001431AC">
        <w:rPr>
          <w:rFonts w:eastAsia="Times New Roman" w:cs="Times New Roman"/>
          <w:color w:val="263238"/>
          <w:shd w:val="clear" w:color="auto" w:fill="FFFFFF"/>
        </w:rPr>
        <w:br/>
      </w:r>
      <w:bookmarkStart w:id="0" w:name="_GoBack"/>
      <w:bookmarkEnd w:id="0"/>
    </w:p>
    <w:p w14:paraId="43F0864C" w14:textId="78B07605" w:rsidR="00A51C9C" w:rsidRPr="001431AC" w:rsidRDefault="00A51C9C" w:rsidP="00A51C9C">
      <w:pPr>
        <w:rPr>
          <w:rFonts w:eastAsia="Times New Roman" w:cs="Times New Roman"/>
          <w:color w:val="263238"/>
          <w:shd w:val="clear" w:color="auto" w:fill="FFFFFF"/>
        </w:rPr>
      </w:pPr>
    </w:p>
    <w:p w14:paraId="53111C21" w14:textId="77777777" w:rsidR="00787EE8" w:rsidRPr="001431AC" w:rsidRDefault="00787EE8" w:rsidP="00787EE8">
      <w:pPr>
        <w:rPr>
          <w:rFonts w:ascii="Cambria" w:hAnsi="Cambria" w:cs="Helvetica"/>
          <w:shd w:val="clear" w:color="auto" w:fill="FFFFFF"/>
        </w:rPr>
      </w:pPr>
      <w:r w:rsidRPr="001431AC">
        <w:rPr>
          <w:rFonts w:ascii="Cambria" w:hAnsi="Cambria" w:cs="Helvetica"/>
          <w:shd w:val="clear" w:color="auto" w:fill="FFFFFF"/>
        </w:rPr>
        <w:t>Per informazioni:</w:t>
      </w:r>
      <w:r w:rsidRPr="001431AC">
        <w:rPr>
          <w:rFonts w:ascii="Cambria" w:hAnsi="Cambria" w:cs="Helvetica"/>
          <w:shd w:val="clear" w:color="auto" w:fill="FFFFFF"/>
        </w:rPr>
        <w:br/>
      </w:r>
      <w:r w:rsidRPr="001431AC">
        <w:rPr>
          <w:rFonts w:ascii="Cambria" w:hAnsi="Cambria" w:cs="Arial"/>
          <w:b/>
        </w:rPr>
        <w:t>Galleria Planetario</w:t>
      </w:r>
    </w:p>
    <w:p w14:paraId="5270F6A1" w14:textId="77777777" w:rsidR="00787EE8" w:rsidRPr="001431AC" w:rsidRDefault="00787EE8" w:rsidP="00787EE8">
      <w:pPr>
        <w:rPr>
          <w:rFonts w:ascii="Cambria" w:hAnsi="Cambria" w:cs="Helvetica"/>
          <w:shd w:val="clear" w:color="auto" w:fill="FFFFFF"/>
        </w:rPr>
      </w:pPr>
      <w:r w:rsidRPr="001431AC">
        <w:rPr>
          <w:rFonts w:ascii="Cambria" w:hAnsi="Cambria" w:cs="Arial"/>
        </w:rPr>
        <w:t xml:space="preserve">Trieste - via Fabio </w:t>
      </w:r>
      <w:proofErr w:type="spellStart"/>
      <w:r w:rsidRPr="001431AC">
        <w:rPr>
          <w:rFonts w:ascii="Cambria" w:hAnsi="Cambria" w:cs="Arial"/>
        </w:rPr>
        <w:t>Filzi</w:t>
      </w:r>
      <w:proofErr w:type="spellEnd"/>
      <w:r w:rsidRPr="001431AC">
        <w:rPr>
          <w:rFonts w:ascii="Cambria" w:hAnsi="Cambria" w:cs="Arial"/>
        </w:rPr>
        <w:t>, 4 (primo piano)</w:t>
      </w:r>
    </w:p>
    <w:p w14:paraId="52B253C2" w14:textId="77777777" w:rsidR="00787EE8" w:rsidRPr="001431AC" w:rsidRDefault="00787EE8" w:rsidP="00787EE8">
      <w:pPr>
        <w:rPr>
          <w:rFonts w:ascii="Cambria" w:hAnsi="Cambria"/>
        </w:rPr>
      </w:pPr>
      <w:r w:rsidRPr="001431AC">
        <w:rPr>
          <w:rFonts w:ascii="Cambria" w:hAnsi="Cambria"/>
        </w:rPr>
        <w:t>https://galleriaplanetario.com/</w:t>
      </w:r>
      <w:r w:rsidRPr="001431AC">
        <w:rPr>
          <w:rFonts w:ascii="Cambria" w:hAnsi="Cambria"/>
        </w:rPr>
        <w:br/>
      </w:r>
      <w:hyperlink r:id="rId7" w:history="1">
        <w:r w:rsidRPr="001431AC">
          <w:rPr>
            <w:rFonts w:ascii="Cambria" w:hAnsi="Cambria" w:cs="Helvetica"/>
            <w:shd w:val="clear" w:color="auto" w:fill="FFFFFF"/>
          </w:rPr>
          <w:t>info@galleriaplanetario.com</w:t>
        </w:r>
      </w:hyperlink>
      <w:r w:rsidRPr="001431AC">
        <w:rPr>
          <w:rFonts w:ascii="Cambria" w:hAnsi="Cambria" w:cs="Helvetica"/>
          <w:shd w:val="clear" w:color="auto" w:fill="FFFFFF"/>
        </w:rPr>
        <w:br/>
      </w:r>
      <w:r w:rsidRPr="001431AC">
        <w:rPr>
          <w:rFonts w:ascii="Cambria" w:hAnsi="Cambria"/>
        </w:rPr>
        <w:t>tel. 3276862343</w:t>
      </w:r>
    </w:p>
    <w:p w14:paraId="1E440814" w14:textId="77777777" w:rsidR="00787EE8" w:rsidRPr="001431AC" w:rsidRDefault="00787EE8" w:rsidP="00787EE8">
      <w:pPr>
        <w:rPr>
          <w:rFonts w:ascii="Cambria" w:hAnsi="Cambria"/>
        </w:rPr>
      </w:pPr>
      <w:r w:rsidRPr="001431AC">
        <w:rPr>
          <w:rFonts w:ascii="Cambria" w:hAnsi="Cambria"/>
        </w:rPr>
        <w:t>Ufficio stampa:</w:t>
      </w:r>
      <w:r w:rsidRPr="001431AC">
        <w:rPr>
          <w:rFonts w:ascii="Cambria" w:hAnsi="Cambria"/>
        </w:rPr>
        <w:br/>
      </w:r>
      <w:proofErr w:type="spellStart"/>
      <w:r w:rsidRPr="001431AC">
        <w:rPr>
          <w:rFonts w:ascii="Cambria" w:hAnsi="Cambria"/>
        </w:rPr>
        <w:t>Aps</w:t>
      </w:r>
      <w:proofErr w:type="spellEnd"/>
      <w:r w:rsidRPr="001431AC">
        <w:rPr>
          <w:rFonts w:ascii="Cambria" w:hAnsi="Cambria"/>
        </w:rPr>
        <w:t xml:space="preserve"> comunicazione 040410910 | </w:t>
      </w:r>
      <w:proofErr w:type="gramStart"/>
      <w:r w:rsidRPr="001431AC">
        <w:rPr>
          <w:rFonts w:ascii="Cambria" w:hAnsi="Cambria"/>
        </w:rPr>
        <w:t>Federica Zar 3482337014</w:t>
      </w:r>
      <w:proofErr w:type="gramEnd"/>
      <w:r w:rsidRPr="001431AC">
        <w:rPr>
          <w:rFonts w:ascii="Cambria" w:hAnsi="Cambria"/>
        </w:rPr>
        <w:br/>
        <w:t>https://www.apscomunicazione.it/</w:t>
      </w:r>
    </w:p>
    <w:p w14:paraId="7D5CE6BA" w14:textId="32F6AF7F" w:rsidR="00A51C9C" w:rsidRPr="001431AC" w:rsidRDefault="00787EE8" w:rsidP="00787EE8">
      <w:pPr>
        <w:rPr>
          <w:rFonts w:ascii="Helvetica" w:eastAsia="Times New Roman" w:hAnsi="Helvetica" w:cs="Times New Roman"/>
          <w:color w:val="4A4A4A"/>
          <w:shd w:val="clear" w:color="auto" w:fill="FFFFFF"/>
        </w:rPr>
      </w:pPr>
      <w:r w:rsidRPr="001431AC">
        <w:rPr>
          <w:rFonts w:ascii="Cambria" w:hAnsi="Cambria"/>
        </w:rPr>
        <w:br/>
      </w:r>
    </w:p>
    <w:p w14:paraId="700C600F" w14:textId="77777777" w:rsidR="0029626A" w:rsidRPr="0029626A" w:rsidRDefault="0029626A" w:rsidP="0029626A">
      <w:pPr>
        <w:rPr>
          <w:rFonts w:ascii="Helvetica" w:eastAsia="Times New Roman" w:hAnsi="Helvetica" w:cs="Times New Roman"/>
          <w:color w:val="4A4A4A"/>
          <w:shd w:val="clear" w:color="auto" w:fill="FFFFFF"/>
        </w:rPr>
      </w:pPr>
    </w:p>
    <w:p w14:paraId="25CE0E45" w14:textId="77777777" w:rsidR="00DF0A77" w:rsidRDefault="00DF0A77"/>
    <w:sectPr w:rsidR="00DF0A77" w:rsidSect="003D39E4">
      <w:head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6180A" w14:textId="77777777" w:rsidR="001431AC" w:rsidRDefault="001431AC" w:rsidP="00787EE8">
      <w:r>
        <w:separator/>
      </w:r>
    </w:p>
  </w:endnote>
  <w:endnote w:type="continuationSeparator" w:id="0">
    <w:p w14:paraId="093C36A8" w14:textId="77777777" w:rsidR="001431AC" w:rsidRDefault="001431AC" w:rsidP="0078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8A4DA" w14:textId="77777777" w:rsidR="001431AC" w:rsidRDefault="001431AC" w:rsidP="00787EE8">
      <w:r>
        <w:separator/>
      </w:r>
    </w:p>
  </w:footnote>
  <w:footnote w:type="continuationSeparator" w:id="0">
    <w:p w14:paraId="554C902F" w14:textId="77777777" w:rsidR="001431AC" w:rsidRDefault="001431AC" w:rsidP="00787E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06217" w14:textId="6630C25D" w:rsidR="001431AC" w:rsidRDefault="001431AC">
    <w:pPr>
      <w:pStyle w:val="Intestazione"/>
    </w:pPr>
    <w:r>
      <w:rPr>
        <w:noProof/>
      </w:rPr>
      <w:drawing>
        <wp:inline distT="0" distB="0" distL="0" distR="0" wp14:anchorId="779D51DC" wp14:editId="695A4A39">
          <wp:extent cx="2853690" cy="505736"/>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21-12-15 alle 10.18.51.png"/>
                  <pic:cNvPicPr/>
                </pic:nvPicPr>
                <pic:blipFill>
                  <a:blip r:embed="rId1">
                    <a:extLst>
                      <a:ext uri="{28A0092B-C50C-407E-A947-70E740481C1C}">
                        <a14:useLocalDpi xmlns:a14="http://schemas.microsoft.com/office/drawing/2010/main" val="0"/>
                      </a:ext>
                    </a:extLst>
                  </a:blip>
                  <a:stretch>
                    <a:fillRect/>
                  </a:stretch>
                </pic:blipFill>
                <pic:spPr>
                  <a:xfrm>
                    <a:off x="0" y="0"/>
                    <a:ext cx="2854469" cy="5058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6A"/>
    <w:rsid w:val="001431AC"/>
    <w:rsid w:val="0029626A"/>
    <w:rsid w:val="002A7DFE"/>
    <w:rsid w:val="00395010"/>
    <w:rsid w:val="003D39E4"/>
    <w:rsid w:val="00787EE8"/>
    <w:rsid w:val="00A51C9C"/>
    <w:rsid w:val="00DF0A7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D59B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7EE8"/>
    <w:pPr>
      <w:tabs>
        <w:tab w:val="center" w:pos="4819"/>
        <w:tab w:val="right" w:pos="9638"/>
      </w:tabs>
    </w:pPr>
  </w:style>
  <w:style w:type="character" w:customStyle="1" w:styleId="IntestazioneCarattere">
    <w:name w:val="Intestazione Carattere"/>
    <w:basedOn w:val="Caratterepredefinitoparagrafo"/>
    <w:link w:val="Intestazione"/>
    <w:uiPriority w:val="99"/>
    <w:rsid w:val="00787EE8"/>
  </w:style>
  <w:style w:type="paragraph" w:styleId="Pidipagina">
    <w:name w:val="footer"/>
    <w:basedOn w:val="Normale"/>
    <w:link w:val="PidipaginaCarattere"/>
    <w:uiPriority w:val="99"/>
    <w:unhideWhenUsed/>
    <w:rsid w:val="00787EE8"/>
    <w:pPr>
      <w:tabs>
        <w:tab w:val="center" w:pos="4819"/>
        <w:tab w:val="right" w:pos="9638"/>
      </w:tabs>
    </w:pPr>
  </w:style>
  <w:style w:type="character" w:customStyle="1" w:styleId="PidipaginaCarattere">
    <w:name w:val="Piè di pagina Carattere"/>
    <w:basedOn w:val="Caratterepredefinitoparagrafo"/>
    <w:link w:val="Pidipagina"/>
    <w:uiPriority w:val="99"/>
    <w:rsid w:val="00787EE8"/>
  </w:style>
  <w:style w:type="paragraph" w:styleId="Testofumetto">
    <w:name w:val="Balloon Text"/>
    <w:basedOn w:val="Normale"/>
    <w:link w:val="TestofumettoCarattere"/>
    <w:uiPriority w:val="99"/>
    <w:semiHidden/>
    <w:unhideWhenUsed/>
    <w:rsid w:val="00787EE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87EE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7EE8"/>
    <w:pPr>
      <w:tabs>
        <w:tab w:val="center" w:pos="4819"/>
        <w:tab w:val="right" w:pos="9638"/>
      </w:tabs>
    </w:pPr>
  </w:style>
  <w:style w:type="character" w:customStyle="1" w:styleId="IntestazioneCarattere">
    <w:name w:val="Intestazione Carattere"/>
    <w:basedOn w:val="Caratterepredefinitoparagrafo"/>
    <w:link w:val="Intestazione"/>
    <w:uiPriority w:val="99"/>
    <w:rsid w:val="00787EE8"/>
  </w:style>
  <w:style w:type="paragraph" w:styleId="Pidipagina">
    <w:name w:val="footer"/>
    <w:basedOn w:val="Normale"/>
    <w:link w:val="PidipaginaCarattere"/>
    <w:uiPriority w:val="99"/>
    <w:unhideWhenUsed/>
    <w:rsid w:val="00787EE8"/>
    <w:pPr>
      <w:tabs>
        <w:tab w:val="center" w:pos="4819"/>
        <w:tab w:val="right" w:pos="9638"/>
      </w:tabs>
    </w:pPr>
  </w:style>
  <w:style w:type="character" w:customStyle="1" w:styleId="PidipaginaCarattere">
    <w:name w:val="Piè di pagina Carattere"/>
    <w:basedOn w:val="Caratterepredefinitoparagrafo"/>
    <w:link w:val="Pidipagina"/>
    <w:uiPriority w:val="99"/>
    <w:rsid w:val="00787EE8"/>
  </w:style>
  <w:style w:type="paragraph" w:styleId="Testofumetto">
    <w:name w:val="Balloon Text"/>
    <w:basedOn w:val="Normale"/>
    <w:link w:val="TestofumettoCarattere"/>
    <w:uiPriority w:val="99"/>
    <w:semiHidden/>
    <w:unhideWhenUsed/>
    <w:rsid w:val="00787EE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87EE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262068">
      <w:bodyDiv w:val="1"/>
      <w:marLeft w:val="0"/>
      <w:marRight w:val="0"/>
      <w:marTop w:val="0"/>
      <w:marBottom w:val="0"/>
      <w:divBdr>
        <w:top w:val="none" w:sz="0" w:space="0" w:color="auto"/>
        <w:left w:val="none" w:sz="0" w:space="0" w:color="auto"/>
        <w:bottom w:val="none" w:sz="0" w:space="0" w:color="auto"/>
        <w:right w:val="none" w:sz="0" w:space="0" w:color="auto"/>
      </w:divBdr>
    </w:div>
    <w:div w:id="1166361968">
      <w:bodyDiv w:val="1"/>
      <w:marLeft w:val="0"/>
      <w:marRight w:val="0"/>
      <w:marTop w:val="0"/>
      <w:marBottom w:val="0"/>
      <w:divBdr>
        <w:top w:val="none" w:sz="0" w:space="0" w:color="auto"/>
        <w:left w:val="none" w:sz="0" w:space="0" w:color="auto"/>
        <w:bottom w:val="none" w:sz="0" w:space="0" w:color="auto"/>
        <w:right w:val="none" w:sz="0" w:space="0" w:color="auto"/>
      </w:divBdr>
    </w:div>
    <w:div w:id="20539669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galleriaplanetario.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367</Words>
  <Characters>2092</Characters>
  <Application>Microsoft Macintosh Word</Application>
  <DocSecurity>0</DocSecurity>
  <Lines>17</Lines>
  <Paragraphs>4</Paragraphs>
  <ScaleCrop>false</ScaleCrop>
  <Company>A.P.S. snc</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Segreteria</cp:lastModifiedBy>
  <cp:revision>3</cp:revision>
  <dcterms:created xsi:type="dcterms:W3CDTF">2022-10-26T12:08:00Z</dcterms:created>
  <dcterms:modified xsi:type="dcterms:W3CDTF">2022-10-27T09:30:00Z</dcterms:modified>
</cp:coreProperties>
</file>