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A38A6" w:rsidRDefault="00000000">
      <w:pPr>
        <w:jc w:val="center"/>
        <w:rPr>
          <w:b/>
          <w:sz w:val="40"/>
          <w:szCs w:val="40"/>
          <w:shd w:val="clear" w:color="auto" w:fill="D5FF02"/>
        </w:rPr>
      </w:pPr>
      <w:r>
        <w:rPr>
          <w:b/>
          <w:sz w:val="40"/>
          <w:szCs w:val="40"/>
          <w:shd w:val="clear" w:color="auto" w:fill="D5FF02"/>
        </w:rPr>
        <w:t>FUTURO ROMA</w:t>
      </w:r>
    </w:p>
    <w:p w14:paraId="00000002" w14:textId="77777777" w:rsidR="001A38A6" w:rsidRDefault="00000000">
      <w:pPr>
        <w:jc w:val="center"/>
        <w:rPr>
          <w:b/>
          <w:sz w:val="26"/>
          <w:szCs w:val="26"/>
          <w:shd w:val="clear" w:color="auto" w:fill="D5FF02"/>
        </w:rPr>
      </w:pPr>
      <w:r>
        <w:rPr>
          <w:b/>
          <w:sz w:val="26"/>
          <w:szCs w:val="26"/>
          <w:shd w:val="clear" w:color="auto" w:fill="D5FF02"/>
        </w:rPr>
        <w:t>Festival Internazionale di danza e cultura contemporanea</w:t>
      </w:r>
    </w:p>
    <w:p w14:paraId="00000003" w14:textId="77777777" w:rsidR="001A38A6" w:rsidRDefault="00000000">
      <w:pPr>
        <w:jc w:val="center"/>
        <w:rPr>
          <w:b/>
          <w:sz w:val="26"/>
          <w:szCs w:val="26"/>
          <w:shd w:val="clear" w:color="auto" w:fill="D5FF02"/>
        </w:rPr>
      </w:pPr>
      <w:r>
        <w:rPr>
          <w:b/>
          <w:sz w:val="30"/>
          <w:szCs w:val="30"/>
          <w:shd w:val="clear" w:color="auto" w:fill="D5FF02"/>
        </w:rPr>
        <w:t>Dal 16 maggio 2025 al 21 giugno 2025</w:t>
      </w:r>
    </w:p>
    <w:p w14:paraId="00000004" w14:textId="77777777" w:rsidR="001A38A6" w:rsidRDefault="001A38A6">
      <w:pPr>
        <w:rPr>
          <w:b/>
        </w:rPr>
      </w:pPr>
    </w:p>
    <w:p w14:paraId="00000005" w14:textId="77777777" w:rsidR="001A38A6" w:rsidRDefault="001A38A6">
      <w:pPr>
        <w:rPr>
          <w:b/>
        </w:rPr>
      </w:pPr>
    </w:p>
    <w:p w14:paraId="6B916675" w14:textId="4CABB6EF" w:rsidR="00ED1034" w:rsidRDefault="00ED1034" w:rsidP="00ED1034">
      <w:pPr>
        <w:spacing w:after="160" w:line="259" w:lineRule="auto"/>
        <w:jc w:val="center"/>
        <w:rPr>
          <w:b/>
          <w:sz w:val="40"/>
          <w:szCs w:val="40"/>
          <w:u w:val="single"/>
        </w:rPr>
      </w:pPr>
      <w:r>
        <w:rPr>
          <w:b/>
          <w:sz w:val="40"/>
          <w:szCs w:val="40"/>
          <w:u w:val="single"/>
        </w:rPr>
        <w:t>INTRODUZIONE</w:t>
      </w:r>
    </w:p>
    <w:p w14:paraId="76B0873D" w14:textId="77777777" w:rsidR="00ED1034" w:rsidRDefault="00ED1034" w:rsidP="00ED1034">
      <w:pPr>
        <w:rPr>
          <w:lang w:val="it-IT"/>
        </w:rPr>
      </w:pPr>
    </w:p>
    <w:p w14:paraId="770DE830" w14:textId="77777777" w:rsidR="00ED1034" w:rsidRDefault="00ED1034" w:rsidP="00ED1034">
      <w:pPr>
        <w:rPr>
          <w:lang w:val="it-IT"/>
        </w:rPr>
      </w:pPr>
    </w:p>
    <w:p w14:paraId="76EB7644" w14:textId="6D4123F9" w:rsidR="00ED1034" w:rsidRDefault="00ED1034" w:rsidP="00ED1034">
      <w:pPr>
        <w:jc w:val="both"/>
        <w:rPr>
          <w:lang w:val="it-IT"/>
        </w:rPr>
      </w:pPr>
      <w:r w:rsidRPr="00ED1034">
        <w:rPr>
          <w:b/>
          <w:bCs/>
          <w:lang w:val="it-IT"/>
        </w:rPr>
        <w:t>Futuro Festival</w:t>
      </w:r>
      <w:r w:rsidRPr="00ED1034">
        <w:rPr>
          <w:lang w:val="it-IT"/>
        </w:rPr>
        <w:t xml:space="preserve"> cambia nome e diventa </w:t>
      </w:r>
      <w:proofErr w:type="spellStart"/>
      <w:r w:rsidRPr="00ED1034">
        <w:rPr>
          <w:b/>
          <w:bCs/>
          <w:lang w:val="it-IT"/>
        </w:rPr>
        <w:t>FuturoRoma</w:t>
      </w:r>
      <w:proofErr w:type="spellEnd"/>
      <w:r w:rsidRPr="00ED1034">
        <w:rPr>
          <w:b/>
          <w:bCs/>
          <w:lang w:val="it-IT"/>
        </w:rPr>
        <w:t xml:space="preserve"> – Festival Internazionale di Danza e Cultura Contemporanea</w:t>
      </w:r>
      <w:r w:rsidRPr="00ED1034">
        <w:rPr>
          <w:lang w:val="it-IT"/>
        </w:rPr>
        <w:t>. Questa scelta non è solo una modifica formale, ma un’evoluzione strategica che rafforza il legame con il territorio, ampliando al tempo stesso la portata internazionale dell’evento. L’inserimento di Roma nel naming sottolinea l’identità della città come punto di incontro tra tradizione e innovazione, un crocevia culturale che da sempre ispira artisti e intellettuali. Il festival si posiziona così come un riferimento per la danza e la cultura contemporanea, attirando un pubblico sempre più vasto e diversificato, sia a livello locale che globale.</w:t>
      </w:r>
    </w:p>
    <w:p w14:paraId="069DBF8A" w14:textId="77777777" w:rsidR="00ED1034" w:rsidRPr="00ED1034" w:rsidRDefault="00ED1034" w:rsidP="00ED1034">
      <w:pPr>
        <w:jc w:val="both"/>
        <w:rPr>
          <w:lang w:val="it-IT"/>
        </w:rPr>
      </w:pPr>
    </w:p>
    <w:p w14:paraId="42250431" w14:textId="77777777" w:rsidR="00ED1034" w:rsidRDefault="00ED1034" w:rsidP="00ED1034">
      <w:pPr>
        <w:jc w:val="both"/>
        <w:rPr>
          <w:lang w:val="it-IT"/>
        </w:rPr>
      </w:pPr>
      <w:r w:rsidRPr="00ED1034">
        <w:rPr>
          <w:lang w:val="it-IT"/>
        </w:rPr>
        <w:t xml:space="preserve">Il rebranding in </w:t>
      </w:r>
      <w:proofErr w:type="spellStart"/>
      <w:r w:rsidRPr="00ED1034">
        <w:rPr>
          <w:b/>
          <w:bCs/>
          <w:lang w:val="it-IT"/>
        </w:rPr>
        <w:t>FuturoRoma</w:t>
      </w:r>
      <w:proofErr w:type="spellEnd"/>
      <w:r w:rsidRPr="00ED1034">
        <w:rPr>
          <w:lang w:val="it-IT"/>
        </w:rPr>
        <w:t xml:space="preserve"> – </w:t>
      </w:r>
      <w:r w:rsidRPr="00ED1034">
        <w:rPr>
          <w:b/>
          <w:bCs/>
          <w:lang w:val="it-IT"/>
        </w:rPr>
        <w:t>Festival Internazionale di Danza e Cultura Contemporanea</w:t>
      </w:r>
      <w:r w:rsidRPr="00ED1034">
        <w:rPr>
          <w:lang w:val="it-IT"/>
        </w:rPr>
        <w:t xml:space="preserve"> si allinea perfettamente con l’importante appuntamento del Giubileo, un evento di risonanza globale che nel 2025 rende Roma il centro di incontri culturali e innovazione sociale. In un momento in cui la città accoglie milioni di visitatori e diventa teatro di scambi tra culture diverse, il festival si inserisce come piattaforma di dialogo artistico, rafforzando il ruolo di Roma come capitale della contemporaneità e dell’inclusione.</w:t>
      </w:r>
    </w:p>
    <w:p w14:paraId="11801DC1" w14:textId="77777777" w:rsidR="00ED1034" w:rsidRPr="00ED1034" w:rsidRDefault="00ED1034" w:rsidP="00ED1034">
      <w:pPr>
        <w:jc w:val="both"/>
        <w:rPr>
          <w:lang w:val="it-IT"/>
        </w:rPr>
      </w:pPr>
    </w:p>
    <w:p w14:paraId="211E9E73" w14:textId="77777777" w:rsidR="00ED1034" w:rsidRPr="00ED1034" w:rsidRDefault="00ED1034" w:rsidP="00ED1034">
      <w:pPr>
        <w:jc w:val="both"/>
        <w:rPr>
          <w:lang w:val="it-IT"/>
        </w:rPr>
      </w:pPr>
      <w:r w:rsidRPr="00ED1034">
        <w:rPr>
          <w:lang w:val="it-IT"/>
        </w:rPr>
        <w:t xml:space="preserve">Questa decisione coincide inoltre con l’avvio della </w:t>
      </w:r>
      <w:r w:rsidRPr="00ED1034">
        <w:rPr>
          <w:b/>
          <w:bCs/>
          <w:lang w:val="it-IT"/>
        </w:rPr>
        <w:t>nuova triennalità ministeriale</w:t>
      </w:r>
      <w:r w:rsidRPr="00ED1034">
        <w:rPr>
          <w:lang w:val="it-IT"/>
        </w:rPr>
        <w:t>, un passaggio cruciale per la programmazione e lo sviluppo del festival. Pensiamo che questo ci dia il giusto slancio per consolidare il nostro progetto culturale, rafforzando la nostra identità e la capacità di attrarre risorse, artisti e pubblico. L’opportunità di inserirsi in un ciclo di pianificazione a lungo termine ci permette di costruire un festival sempre più solido, capace di innovarsi e rispondere alle esigenze di un panorama culturale in costante evoluzione</w:t>
      </w:r>
    </w:p>
    <w:p w14:paraId="081D1B03" w14:textId="2EB162AB" w:rsidR="00ED1034" w:rsidRDefault="00ED1034">
      <w:pPr>
        <w:rPr>
          <w:b/>
          <w:sz w:val="40"/>
          <w:szCs w:val="40"/>
          <w:u w:val="single"/>
        </w:rPr>
      </w:pPr>
    </w:p>
    <w:p w14:paraId="692DC22A" w14:textId="77777777" w:rsidR="00ED1034" w:rsidRDefault="00ED1034">
      <w:pPr>
        <w:rPr>
          <w:b/>
          <w:sz w:val="40"/>
          <w:szCs w:val="40"/>
          <w:u w:val="single"/>
        </w:rPr>
      </w:pPr>
      <w:r>
        <w:rPr>
          <w:b/>
          <w:sz w:val="40"/>
          <w:szCs w:val="40"/>
          <w:u w:val="single"/>
        </w:rPr>
        <w:br w:type="page"/>
      </w:r>
    </w:p>
    <w:p w14:paraId="00000006" w14:textId="66BC8456" w:rsidR="001A38A6" w:rsidRDefault="00000000">
      <w:pPr>
        <w:spacing w:after="160" w:line="259" w:lineRule="auto"/>
        <w:jc w:val="center"/>
        <w:rPr>
          <w:b/>
          <w:sz w:val="40"/>
          <w:szCs w:val="40"/>
          <w:u w:val="single"/>
        </w:rPr>
      </w:pPr>
      <w:r>
        <w:rPr>
          <w:b/>
          <w:sz w:val="40"/>
          <w:szCs w:val="40"/>
          <w:u w:val="single"/>
        </w:rPr>
        <w:lastRenderedPageBreak/>
        <w:t>PRESENTAZIONE</w:t>
      </w:r>
    </w:p>
    <w:p w14:paraId="00000007" w14:textId="77777777" w:rsidR="001A38A6" w:rsidRDefault="001A38A6">
      <w:pPr>
        <w:rPr>
          <w:color w:val="333333"/>
        </w:rPr>
      </w:pPr>
    </w:p>
    <w:p w14:paraId="29825ECD" w14:textId="77777777" w:rsidR="001C3684" w:rsidRPr="001C3684" w:rsidRDefault="001C3684" w:rsidP="001C3684">
      <w:pPr>
        <w:shd w:val="clear" w:color="auto" w:fill="FFFFFF"/>
        <w:spacing w:after="160"/>
        <w:jc w:val="both"/>
        <w:rPr>
          <w:lang w:val="it-IT"/>
        </w:rPr>
      </w:pPr>
      <w:r w:rsidRPr="001C3684">
        <w:rPr>
          <w:lang w:val="it-IT"/>
        </w:rPr>
        <w:t xml:space="preserve">Si apre il 16 maggio la quinta edizione di </w:t>
      </w:r>
      <w:r w:rsidRPr="001C3684">
        <w:rPr>
          <w:b/>
          <w:bCs/>
          <w:lang w:val="it-IT"/>
        </w:rPr>
        <w:t>Futuro Roma - Festival Internazionale di Danza e Cultura Contemporanea</w:t>
      </w:r>
      <w:r w:rsidRPr="001C3684">
        <w:rPr>
          <w:lang w:val="it-IT"/>
        </w:rPr>
        <w:t xml:space="preserve"> con un’incursione urbana </w:t>
      </w:r>
      <w:r w:rsidRPr="001C3684">
        <w:rPr>
          <w:i/>
          <w:iCs/>
          <w:lang w:val="it-IT"/>
        </w:rPr>
        <w:t>outdoor</w:t>
      </w:r>
      <w:r w:rsidRPr="001C3684">
        <w:rPr>
          <w:lang w:val="it-IT"/>
        </w:rPr>
        <w:t xml:space="preserve">, danzata da 100 </w:t>
      </w:r>
      <w:r w:rsidRPr="001C3684">
        <w:rPr>
          <w:i/>
          <w:iCs/>
          <w:lang w:val="it-IT"/>
        </w:rPr>
        <w:t>performer</w:t>
      </w:r>
      <w:r w:rsidRPr="001C3684">
        <w:rPr>
          <w:lang w:val="it-IT"/>
        </w:rPr>
        <w:t xml:space="preserve">. Seguono due repliche di </w:t>
      </w:r>
      <w:r w:rsidRPr="001C3684">
        <w:rPr>
          <w:b/>
          <w:bCs/>
          <w:i/>
          <w:iCs/>
          <w:lang w:val="it-IT"/>
        </w:rPr>
        <w:t>Blue Jeans</w:t>
      </w:r>
      <w:r w:rsidRPr="001C3684">
        <w:rPr>
          <w:lang w:val="it-IT"/>
        </w:rPr>
        <w:t xml:space="preserve">, uno spettacolo della </w:t>
      </w:r>
      <w:proofErr w:type="spellStart"/>
      <w:r w:rsidRPr="001C3684">
        <w:rPr>
          <w:b/>
          <w:bCs/>
          <w:lang w:val="it-IT"/>
        </w:rPr>
        <w:t>BrancaccioDanza</w:t>
      </w:r>
      <w:proofErr w:type="spellEnd"/>
      <w:r w:rsidRPr="001C3684">
        <w:rPr>
          <w:b/>
          <w:bCs/>
          <w:lang w:val="it-IT"/>
        </w:rPr>
        <w:t xml:space="preserve"> Junior Company</w:t>
      </w:r>
      <w:r w:rsidRPr="001C3684">
        <w:rPr>
          <w:lang w:val="it-IT"/>
        </w:rPr>
        <w:t xml:space="preserve"> in collaborazione con</w:t>
      </w:r>
      <w:r w:rsidRPr="001C3684">
        <w:rPr>
          <w:b/>
          <w:bCs/>
          <w:lang w:val="it-IT"/>
        </w:rPr>
        <w:t xml:space="preserve"> IED Roma</w:t>
      </w:r>
      <w:r w:rsidRPr="001C3684">
        <w:rPr>
          <w:lang w:val="it-IT"/>
        </w:rPr>
        <w:t xml:space="preserve">. Apre la giornata di sabato, l’evento </w:t>
      </w:r>
      <w:proofErr w:type="spellStart"/>
      <w:r w:rsidRPr="001C3684">
        <w:rPr>
          <w:b/>
          <w:bCs/>
          <w:i/>
          <w:iCs/>
          <w:lang w:val="it-IT"/>
        </w:rPr>
        <w:t>rĕ-mŏvēre</w:t>
      </w:r>
      <w:proofErr w:type="spellEnd"/>
      <w:r w:rsidRPr="001C3684">
        <w:rPr>
          <w:lang w:val="it-IT"/>
        </w:rPr>
        <w:t xml:space="preserve">, tre tavoli di lavoro per un dibattito </w:t>
      </w:r>
      <w:r w:rsidRPr="001C3684">
        <w:rPr>
          <w:i/>
          <w:iCs/>
          <w:lang w:val="it-IT"/>
        </w:rPr>
        <w:t>peer-to-peer</w:t>
      </w:r>
      <w:r w:rsidRPr="001C3684">
        <w:rPr>
          <w:lang w:val="it-IT"/>
        </w:rPr>
        <w:t xml:space="preserve">, intorno a temi di attualità del mondo delle arti performative, che si riuniranno sul finale in una tavola rotonda. Nel pomeriggio, </w:t>
      </w:r>
      <w:r w:rsidRPr="001C3684">
        <w:rPr>
          <w:b/>
          <w:bCs/>
          <w:i/>
          <w:iCs/>
          <w:lang w:val="it-IT"/>
        </w:rPr>
        <w:t xml:space="preserve">Futuro Roma </w:t>
      </w:r>
      <w:proofErr w:type="spellStart"/>
      <w:r w:rsidRPr="001C3684">
        <w:rPr>
          <w:b/>
          <w:bCs/>
          <w:i/>
          <w:iCs/>
          <w:lang w:val="it-IT"/>
        </w:rPr>
        <w:t>Experimental</w:t>
      </w:r>
      <w:proofErr w:type="spellEnd"/>
      <w:r w:rsidRPr="001C3684">
        <w:rPr>
          <w:b/>
          <w:bCs/>
          <w:i/>
          <w:iCs/>
          <w:lang w:val="it-IT"/>
        </w:rPr>
        <w:t xml:space="preserve"> Battle</w:t>
      </w:r>
      <w:r w:rsidRPr="001C3684">
        <w:rPr>
          <w:lang w:val="it-IT"/>
        </w:rPr>
        <w:t xml:space="preserve"> accoglie più di 60 danzatori con differenti </w:t>
      </w:r>
      <w:r w:rsidRPr="001C3684">
        <w:rPr>
          <w:i/>
          <w:iCs/>
          <w:lang w:val="it-IT"/>
        </w:rPr>
        <w:t>background</w:t>
      </w:r>
      <w:r w:rsidRPr="001C3684">
        <w:rPr>
          <w:lang w:val="it-IT"/>
        </w:rPr>
        <w:t xml:space="preserve">, provenienti da tutta Italia a cui segue l’amatissima </w:t>
      </w:r>
      <w:r w:rsidRPr="001C3684">
        <w:rPr>
          <w:b/>
          <w:bCs/>
          <w:i/>
          <w:iCs/>
          <w:lang w:val="it-IT"/>
        </w:rPr>
        <w:t>Jam Session</w:t>
      </w:r>
      <w:r w:rsidRPr="001C3684">
        <w:rPr>
          <w:lang w:val="it-IT"/>
        </w:rPr>
        <w:t>. </w:t>
      </w:r>
    </w:p>
    <w:p w14:paraId="097BB013" w14:textId="77777777" w:rsidR="001C3684" w:rsidRPr="001C3684" w:rsidRDefault="001C3684" w:rsidP="001C3684">
      <w:pPr>
        <w:shd w:val="clear" w:color="auto" w:fill="FFFFFF"/>
        <w:spacing w:after="160"/>
        <w:jc w:val="both"/>
        <w:rPr>
          <w:lang w:val="it-IT"/>
        </w:rPr>
      </w:pPr>
      <w:r w:rsidRPr="001C3684">
        <w:rPr>
          <w:lang w:val="en-US"/>
        </w:rPr>
        <w:t xml:space="preserve">Lo spettacolo </w:t>
      </w:r>
      <w:proofErr w:type="gramStart"/>
      <w:r w:rsidRPr="001C3684">
        <w:rPr>
          <w:b/>
          <w:bCs/>
          <w:i/>
          <w:iCs/>
          <w:lang w:val="en-US"/>
        </w:rPr>
        <w:t>The</w:t>
      </w:r>
      <w:proofErr w:type="gramEnd"/>
      <w:r w:rsidRPr="001C3684">
        <w:rPr>
          <w:b/>
          <w:bCs/>
          <w:i/>
          <w:iCs/>
          <w:lang w:val="en-US"/>
        </w:rPr>
        <w:t xml:space="preserve"> day when I chose to be a daughter</w:t>
      </w:r>
      <w:r w:rsidRPr="001C3684">
        <w:rPr>
          <w:lang w:val="en-US"/>
        </w:rPr>
        <w:t xml:space="preserve"> </w:t>
      </w:r>
      <w:proofErr w:type="spellStart"/>
      <w:r w:rsidRPr="001C3684">
        <w:rPr>
          <w:lang w:val="en-US"/>
        </w:rPr>
        <w:t>firmato</w:t>
      </w:r>
      <w:proofErr w:type="spellEnd"/>
      <w:r w:rsidRPr="001C3684">
        <w:rPr>
          <w:lang w:val="en-US"/>
        </w:rPr>
        <w:t xml:space="preserve"> </w:t>
      </w:r>
      <w:proofErr w:type="spellStart"/>
      <w:r w:rsidRPr="001C3684">
        <w:rPr>
          <w:b/>
          <w:bCs/>
          <w:lang w:val="en-US"/>
        </w:rPr>
        <w:t>Dacru</w:t>
      </w:r>
      <w:proofErr w:type="spellEnd"/>
      <w:r w:rsidRPr="001C3684">
        <w:rPr>
          <w:b/>
          <w:bCs/>
          <w:lang w:val="en-US"/>
        </w:rPr>
        <w:t xml:space="preserve"> Dance Company</w:t>
      </w:r>
      <w:r w:rsidRPr="001C3684">
        <w:rPr>
          <w:lang w:val="en-US"/>
        </w:rPr>
        <w:t xml:space="preserve"> </w:t>
      </w:r>
      <w:proofErr w:type="spellStart"/>
      <w:r w:rsidRPr="001C3684">
        <w:rPr>
          <w:lang w:val="en-US"/>
        </w:rPr>
        <w:t>chiude</w:t>
      </w:r>
      <w:proofErr w:type="spellEnd"/>
      <w:r w:rsidRPr="001C3684">
        <w:rPr>
          <w:lang w:val="en-US"/>
        </w:rPr>
        <w:t xml:space="preserve"> il primo </w:t>
      </w:r>
      <w:proofErr w:type="gramStart"/>
      <w:r w:rsidRPr="001C3684">
        <w:rPr>
          <w:i/>
          <w:iCs/>
          <w:lang w:val="en-US"/>
        </w:rPr>
        <w:t>week end</w:t>
      </w:r>
      <w:proofErr w:type="gramEnd"/>
      <w:r w:rsidRPr="001C3684">
        <w:rPr>
          <w:lang w:val="en-US"/>
        </w:rPr>
        <w:t xml:space="preserve">. </w:t>
      </w:r>
      <w:r w:rsidRPr="001C3684">
        <w:rPr>
          <w:lang w:val="it-IT"/>
        </w:rPr>
        <w:t xml:space="preserve">Giovedì 22 maggio vede protagonisti, sul palcoscenico del </w:t>
      </w:r>
      <w:r w:rsidRPr="001C3684">
        <w:rPr>
          <w:b/>
          <w:bCs/>
          <w:lang w:val="it-IT"/>
        </w:rPr>
        <w:t>Brancaccino Open Air / Chapiteau</w:t>
      </w:r>
      <w:r w:rsidRPr="001C3684">
        <w:rPr>
          <w:lang w:val="it-IT"/>
        </w:rPr>
        <w:t xml:space="preserve">, </w:t>
      </w:r>
      <w:r w:rsidRPr="001C3684">
        <w:rPr>
          <w:b/>
          <w:bCs/>
          <w:lang w:val="it-IT"/>
        </w:rPr>
        <w:t>Mandala Dance Company</w:t>
      </w:r>
      <w:r w:rsidRPr="001C3684">
        <w:rPr>
          <w:lang w:val="it-IT"/>
        </w:rPr>
        <w:t xml:space="preserve"> con </w:t>
      </w:r>
      <w:r w:rsidRPr="001C3684">
        <w:rPr>
          <w:b/>
          <w:bCs/>
          <w:i/>
          <w:iCs/>
          <w:lang w:val="it-IT"/>
        </w:rPr>
        <w:t>Trittico</w:t>
      </w:r>
      <w:r w:rsidRPr="001C3684">
        <w:rPr>
          <w:lang w:val="it-IT"/>
        </w:rPr>
        <w:t xml:space="preserve"> e </w:t>
      </w:r>
      <w:proofErr w:type="spellStart"/>
      <w:r w:rsidRPr="001C3684">
        <w:rPr>
          <w:b/>
          <w:bCs/>
          <w:lang w:val="it-IT"/>
        </w:rPr>
        <w:t>BrancaccioDanza</w:t>
      </w:r>
      <w:proofErr w:type="spellEnd"/>
      <w:r w:rsidRPr="001C3684">
        <w:rPr>
          <w:b/>
          <w:bCs/>
          <w:lang w:val="it-IT"/>
        </w:rPr>
        <w:t xml:space="preserve"> Junior Company</w:t>
      </w:r>
      <w:r w:rsidRPr="001C3684">
        <w:rPr>
          <w:lang w:val="it-IT"/>
        </w:rPr>
        <w:t xml:space="preserve"> con l’inedita produzione </w:t>
      </w:r>
      <w:proofErr w:type="spellStart"/>
      <w:r w:rsidRPr="001C3684">
        <w:rPr>
          <w:b/>
          <w:bCs/>
          <w:i/>
          <w:iCs/>
          <w:lang w:val="it-IT"/>
        </w:rPr>
        <w:t>Giubo</w:t>
      </w:r>
      <w:proofErr w:type="spellEnd"/>
      <w:r w:rsidRPr="001C3684">
        <w:rPr>
          <w:lang w:val="it-IT"/>
        </w:rPr>
        <w:t xml:space="preserve">, coreografata da </w:t>
      </w:r>
      <w:r w:rsidRPr="001C3684">
        <w:rPr>
          <w:i/>
          <w:iCs/>
          <w:lang w:val="it-IT"/>
        </w:rPr>
        <w:t>Gianni Notarnicola</w:t>
      </w:r>
      <w:r w:rsidRPr="001C3684">
        <w:rPr>
          <w:lang w:val="it-IT"/>
        </w:rPr>
        <w:t xml:space="preserve">. Si prosegue venerdì con </w:t>
      </w:r>
      <w:r w:rsidRPr="001C3684">
        <w:rPr>
          <w:b/>
          <w:bCs/>
          <w:i/>
          <w:iCs/>
          <w:lang w:val="it-IT"/>
        </w:rPr>
        <w:t xml:space="preserve">Tell </w:t>
      </w:r>
      <w:proofErr w:type="spellStart"/>
      <w:r w:rsidRPr="001C3684">
        <w:rPr>
          <w:b/>
          <w:bCs/>
          <w:i/>
          <w:iCs/>
          <w:lang w:val="it-IT"/>
        </w:rPr>
        <w:t>us</w:t>
      </w:r>
      <w:proofErr w:type="spellEnd"/>
      <w:r w:rsidRPr="001C3684">
        <w:rPr>
          <w:b/>
          <w:bCs/>
          <w:i/>
          <w:iCs/>
          <w:lang w:val="it-IT"/>
        </w:rPr>
        <w:t xml:space="preserve"> </w:t>
      </w:r>
      <w:proofErr w:type="spellStart"/>
      <w:r w:rsidRPr="001C3684">
        <w:rPr>
          <w:b/>
          <w:bCs/>
          <w:i/>
          <w:iCs/>
          <w:lang w:val="it-IT"/>
        </w:rPr>
        <w:t>about</w:t>
      </w:r>
      <w:proofErr w:type="spellEnd"/>
      <w:r w:rsidRPr="001C3684">
        <w:rPr>
          <w:b/>
          <w:bCs/>
          <w:i/>
          <w:iCs/>
          <w:lang w:val="it-IT"/>
        </w:rPr>
        <w:t xml:space="preserve"> the future</w:t>
      </w:r>
      <w:r w:rsidRPr="001C3684">
        <w:rPr>
          <w:lang w:val="it-IT"/>
        </w:rPr>
        <w:t xml:space="preserve"> di </w:t>
      </w:r>
      <w:r w:rsidRPr="001C3684">
        <w:rPr>
          <w:b/>
          <w:bCs/>
          <w:lang w:val="it-IT"/>
        </w:rPr>
        <w:t xml:space="preserve">The Dance Theatre </w:t>
      </w:r>
      <w:proofErr w:type="spellStart"/>
      <w:r w:rsidRPr="001C3684">
        <w:rPr>
          <w:b/>
          <w:bCs/>
          <w:lang w:val="it-IT"/>
        </w:rPr>
        <w:t>Zawirowania</w:t>
      </w:r>
      <w:proofErr w:type="spellEnd"/>
      <w:r w:rsidRPr="001C3684">
        <w:rPr>
          <w:lang w:val="it-IT"/>
        </w:rPr>
        <w:t xml:space="preserve">, direttamente dalla </w:t>
      </w:r>
      <w:r w:rsidRPr="001C3684">
        <w:rPr>
          <w:i/>
          <w:iCs/>
          <w:lang w:val="it-IT"/>
        </w:rPr>
        <w:t>Polonia</w:t>
      </w:r>
      <w:r w:rsidRPr="001C3684">
        <w:rPr>
          <w:lang w:val="it-IT"/>
        </w:rPr>
        <w:t xml:space="preserve">, e una serata speciale al </w:t>
      </w:r>
      <w:r w:rsidRPr="001C3684">
        <w:rPr>
          <w:b/>
          <w:bCs/>
          <w:lang w:val="it-IT"/>
        </w:rPr>
        <w:t>Teatro Brancaccio</w:t>
      </w:r>
      <w:r w:rsidRPr="001C3684">
        <w:rPr>
          <w:lang w:val="it-IT"/>
        </w:rPr>
        <w:t xml:space="preserve"> per festeggiare i 25 anni dell’associazione </w:t>
      </w:r>
      <w:r w:rsidRPr="001C3684">
        <w:rPr>
          <w:b/>
          <w:bCs/>
          <w:lang w:val="it-IT"/>
        </w:rPr>
        <w:t>[Matrice] N</w:t>
      </w:r>
      <w:r w:rsidRPr="001C3684">
        <w:rPr>
          <w:lang w:val="it-IT"/>
        </w:rPr>
        <w:t xml:space="preserve"> e della </w:t>
      </w:r>
      <w:r w:rsidRPr="001C3684">
        <w:rPr>
          <w:b/>
          <w:bCs/>
          <w:lang w:val="it-IT"/>
        </w:rPr>
        <w:t>Ritmi Sotterranei Contemporary Dance Company.</w:t>
      </w:r>
      <w:r w:rsidRPr="001C3684">
        <w:rPr>
          <w:lang w:val="it-IT"/>
        </w:rPr>
        <w:t xml:space="preserve"> La serata di sabato è invece dedicata all’autorialità </w:t>
      </w:r>
      <w:r w:rsidRPr="001C3684">
        <w:rPr>
          <w:i/>
          <w:iCs/>
          <w:lang w:val="it-IT"/>
        </w:rPr>
        <w:t>under 35</w:t>
      </w:r>
      <w:r w:rsidRPr="001C3684">
        <w:rPr>
          <w:lang w:val="it-IT"/>
        </w:rPr>
        <w:t xml:space="preserve"> con </w:t>
      </w:r>
      <w:proofErr w:type="spellStart"/>
      <w:r w:rsidRPr="001C3684">
        <w:rPr>
          <w:b/>
          <w:bCs/>
          <w:i/>
          <w:iCs/>
          <w:lang w:val="it-IT"/>
        </w:rPr>
        <w:t>Eutopia</w:t>
      </w:r>
      <w:proofErr w:type="spellEnd"/>
      <w:r w:rsidRPr="001C3684">
        <w:rPr>
          <w:lang w:val="it-IT"/>
        </w:rPr>
        <w:t xml:space="preserve"> di </w:t>
      </w:r>
      <w:r w:rsidRPr="001C3684">
        <w:rPr>
          <w:b/>
          <w:bCs/>
          <w:lang w:val="it-IT"/>
        </w:rPr>
        <w:t xml:space="preserve">ESENCO Dance </w:t>
      </w:r>
      <w:proofErr w:type="spellStart"/>
      <w:r w:rsidRPr="001C3684">
        <w:rPr>
          <w:b/>
          <w:bCs/>
          <w:lang w:val="it-IT"/>
        </w:rPr>
        <w:t>Movement</w:t>
      </w:r>
      <w:proofErr w:type="spellEnd"/>
      <w:r w:rsidRPr="001C3684">
        <w:rPr>
          <w:lang w:val="it-IT"/>
        </w:rPr>
        <w:t xml:space="preserve"> e con </w:t>
      </w:r>
      <w:proofErr w:type="spellStart"/>
      <w:r w:rsidRPr="001C3684">
        <w:rPr>
          <w:b/>
          <w:bCs/>
          <w:i/>
          <w:iCs/>
          <w:lang w:val="it-IT"/>
        </w:rPr>
        <w:t>Spoken</w:t>
      </w:r>
      <w:proofErr w:type="spellEnd"/>
      <w:r w:rsidRPr="001C3684">
        <w:rPr>
          <w:b/>
          <w:bCs/>
          <w:i/>
          <w:iCs/>
          <w:lang w:val="it-IT"/>
        </w:rPr>
        <w:t xml:space="preserve"> Dance: Stimmung &amp; Figure Coreografiche </w:t>
      </w:r>
      <w:r w:rsidRPr="001C3684">
        <w:rPr>
          <w:lang w:val="it-IT"/>
        </w:rPr>
        <w:t xml:space="preserve">di </w:t>
      </w:r>
      <w:proofErr w:type="spellStart"/>
      <w:r w:rsidRPr="001C3684">
        <w:rPr>
          <w:b/>
          <w:bCs/>
          <w:lang w:val="it-IT"/>
        </w:rPr>
        <w:t>Vidavé</w:t>
      </w:r>
      <w:proofErr w:type="spellEnd"/>
      <w:r w:rsidRPr="001C3684">
        <w:rPr>
          <w:b/>
          <w:bCs/>
          <w:lang w:val="it-IT"/>
        </w:rPr>
        <w:t xml:space="preserve"> Company</w:t>
      </w:r>
      <w:r w:rsidRPr="001C3684">
        <w:rPr>
          <w:lang w:val="it-IT"/>
        </w:rPr>
        <w:t>.</w:t>
      </w:r>
    </w:p>
    <w:p w14:paraId="691E74F5" w14:textId="77777777" w:rsidR="001C3684" w:rsidRPr="001C3684" w:rsidRDefault="001C3684" w:rsidP="001C3684">
      <w:pPr>
        <w:shd w:val="clear" w:color="auto" w:fill="FFFFFF"/>
        <w:spacing w:after="160"/>
        <w:jc w:val="both"/>
        <w:rPr>
          <w:lang w:val="it-IT"/>
        </w:rPr>
      </w:pPr>
      <w:r w:rsidRPr="001C3684">
        <w:rPr>
          <w:lang w:val="it-IT"/>
        </w:rPr>
        <w:t xml:space="preserve">Domenica 25 maggio vede in scena, presso la sala performativa del </w:t>
      </w:r>
      <w:proofErr w:type="spellStart"/>
      <w:r w:rsidRPr="001C3684">
        <w:rPr>
          <w:b/>
          <w:bCs/>
          <w:lang w:val="it-IT"/>
        </w:rPr>
        <w:t>BrancaccioDanza</w:t>
      </w:r>
      <w:proofErr w:type="spellEnd"/>
      <w:r w:rsidRPr="001C3684">
        <w:rPr>
          <w:lang w:val="it-IT"/>
        </w:rPr>
        <w:t xml:space="preserve">, una coreografia di </w:t>
      </w:r>
      <w:r w:rsidRPr="001C3684">
        <w:rPr>
          <w:i/>
          <w:iCs/>
          <w:lang w:val="it-IT"/>
        </w:rPr>
        <w:t>Francesco Gammino</w:t>
      </w:r>
      <w:r w:rsidRPr="001C3684">
        <w:rPr>
          <w:lang w:val="it-IT"/>
        </w:rPr>
        <w:t xml:space="preserve">, risultato dei giorni di studio e ricerca durante il </w:t>
      </w:r>
      <w:r w:rsidRPr="001C3684">
        <w:rPr>
          <w:b/>
          <w:bCs/>
          <w:lang w:val="it-IT"/>
        </w:rPr>
        <w:t xml:space="preserve">workshop #UNMETROCUBO </w:t>
      </w:r>
      <w:r w:rsidRPr="001C3684">
        <w:rPr>
          <w:lang w:val="it-IT"/>
        </w:rPr>
        <w:t xml:space="preserve">e, più tardi, al </w:t>
      </w:r>
      <w:r w:rsidRPr="001C3684">
        <w:rPr>
          <w:b/>
          <w:bCs/>
          <w:lang w:val="it-IT"/>
        </w:rPr>
        <w:t>Teatro Brancaccio</w:t>
      </w:r>
      <w:r w:rsidRPr="001C3684">
        <w:rPr>
          <w:lang w:val="it-IT"/>
        </w:rPr>
        <w:t xml:space="preserve">, una composita programmazione che riflette i molti volti della creazione contemporanea: </w:t>
      </w:r>
      <w:r w:rsidRPr="001C3684">
        <w:rPr>
          <w:b/>
          <w:bCs/>
          <w:i/>
          <w:iCs/>
          <w:lang w:val="it-IT"/>
        </w:rPr>
        <w:t xml:space="preserve">Yes, of </w:t>
      </w:r>
      <w:proofErr w:type="spellStart"/>
      <w:r w:rsidRPr="001C3684">
        <w:rPr>
          <w:b/>
          <w:bCs/>
          <w:i/>
          <w:iCs/>
          <w:lang w:val="it-IT"/>
        </w:rPr>
        <w:t>course</w:t>
      </w:r>
      <w:proofErr w:type="spellEnd"/>
      <w:r w:rsidRPr="001C3684">
        <w:rPr>
          <w:b/>
          <w:bCs/>
          <w:i/>
          <w:iCs/>
          <w:lang w:val="it-IT"/>
        </w:rPr>
        <w:t xml:space="preserve"> </w:t>
      </w:r>
      <w:proofErr w:type="spellStart"/>
      <w:r w:rsidRPr="001C3684">
        <w:rPr>
          <w:b/>
          <w:bCs/>
          <w:i/>
          <w:iCs/>
          <w:lang w:val="it-IT"/>
        </w:rPr>
        <w:t>it</w:t>
      </w:r>
      <w:proofErr w:type="spellEnd"/>
      <w:r w:rsidRPr="001C3684">
        <w:rPr>
          <w:b/>
          <w:bCs/>
          <w:i/>
          <w:iCs/>
          <w:lang w:val="it-IT"/>
        </w:rPr>
        <w:t xml:space="preserve"> </w:t>
      </w:r>
      <w:proofErr w:type="spellStart"/>
      <w:r w:rsidRPr="001C3684">
        <w:rPr>
          <w:b/>
          <w:bCs/>
          <w:i/>
          <w:iCs/>
          <w:lang w:val="it-IT"/>
        </w:rPr>
        <w:t>hurts</w:t>
      </w:r>
      <w:proofErr w:type="spellEnd"/>
      <w:r w:rsidRPr="001C3684">
        <w:rPr>
          <w:lang w:val="it-IT"/>
        </w:rPr>
        <w:t xml:space="preserve"> dell’acclamata </w:t>
      </w:r>
      <w:proofErr w:type="spellStart"/>
      <w:r w:rsidRPr="001C3684">
        <w:rPr>
          <w:b/>
          <w:bCs/>
          <w:lang w:val="it-IT"/>
        </w:rPr>
        <w:t>Spellbound</w:t>
      </w:r>
      <w:proofErr w:type="spellEnd"/>
      <w:r w:rsidRPr="001C3684">
        <w:rPr>
          <w:b/>
          <w:bCs/>
          <w:lang w:val="it-IT"/>
        </w:rPr>
        <w:t xml:space="preserve"> Contemporary Ballet</w:t>
      </w:r>
      <w:r w:rsidRPr="001C3684">
        <w:rPr>
          <w:lang w:val="it-IT"/>
        </w:rPr>
        <w:t xml:space="preserve">, </w:t>
      </w:r>
      <w:r w:rsidRPr="001C3684">
        <w:rPr>
          <w:b/>
          <w:bCs/>
          <w:i/>
          <w:iCs/>
          <w:lang w:val="it-IT"/>
        </w:rPr>
        <w:t>Chroma</w:t>
      </w:r>
      <w:r w:rsidRPr="001C3684">
        <w:rPr>
          <w:lang w:val="it-IT"/>
        </w:rPr>
        <w:t xml:space="preserve"> di </w:t>
      </w:r>
      <w:r w:rsidRPr="001C3684">
        <w:rPr>
          <w:b/>
          <w:bCs/>
          <w:lang w:val="it-IT"/>
        </w:rPr>
        <w:t>Vortice Dance Company</w:t>
      </w:r>
      <w:r w:rsidRPr="001C3684">
        <w:rPr>
          <w:lang w:val="it-IT"/>
        </w:rPr>
        <w:t xml:space="preserve"> dal </w:t>
      </w:r>
      <w:r w:rsidRPr="001C3684">
        <w:rPr>
          <w:i/>
          <w:iCs/>
          <w:lang w:val="it-IT"/>
        </w:rPr>
        <w:t>Portogallo</w:t>
      </w:r>
      <w:r w:rsidRPr="001C3684">
        <w:rPr>
          <w:lang w:val="it-IT"/>
        </w:rPr>
        <w:t xml:space="preserve">, </w:t>
      </w:r>
      <w:proofErr w:type="spellStart"/>
      <w:r w:rsidRPr="001C3684">
        <w:rPr>
          <w:b/>
          <w:bCs/>
          <w:i/>
          <w:iCs/>
          <w:lang w:val="it-IT"/>
        </w:rPr>
        <w:t>Ordinary</w:t>
      </w:r>
      <w:proofErr w:type="spellEnd"/>
      <w:r w:rsidRPr="001C3684">
        <w:rPr>
          <w:b/>
          <w:bCs/>
          <w:i/>
          <w:iCs/>
          <w:lang w:val="it-IT"/>
        </w:rPr>
        <w:t xml:space="preserve"> People</w:t>
      </w:r>
      <w:r w:rsidRPr="001C3684">
        <w:rPr>
          <w:lang w:val="it-IT"/>
        </w:rPr>
        <w:t xml:space="preserve"> della berlinese </w:t>
      </w:r>
      <w:proofErr w:type="spellStart"/>
      <w:r w:rsidRPr="001C3684">
        <w:rPr>
          <w:b/>
          <w:bCs/>
          <w:lang w:val="it-IT"/>
        </w:rPr>
        <w:t>Frantics</w:t>
      </w:r>
      <w:proofErr w:type="spellEnd"/>
      <w:r w:rsidRPr="001C3684">
        <w:rPr>
          <w:b/>
          <w:bCs/>
          <w:lang w:val="it-IT"/>
        </w:rPr>
        <w:t xml:space="preserve"> Dance Company</w:t>
      </w:r>
      <w:r w:rsidRPr="001C3684">
        <w:rPr>
          <w:lang w:val="it-IT"/>
        </w:rPr>
        <w:t xml:space="preserve">, la </w:t>
      </w:r>
      <w:r w:rsidRPr="001C3684">
        <w:rPr>
          <w:i/>
          <w:iCs/>
          <w:lang w:val="it-IT"/>
        </w:rPr>
        <w:t>prima nazionale</w:t>
      </w:r>
      <w:r w:rsidRPr="001C3684">
        <w:rPr>
          <w:lang w:val="it-IT"/>
        </w:rPr>
        <w:t xml:space="preserve"> di </w:t>
      </w:r>
      <w:r w:rsidRPr="001C3684">
        <w:rPr>
          <w:b/>
          <w:bCs/>
          <w:lang w:val="it-IT"/>
        </w:rPr>
        <w:t>Hilo</w:t>
      </w:r>
      <w:r w:rsidRPr="001C3684">
        <w:rPr>
          <w:lang w:val="it-IT"/>
        </w:rPr>
        <w:t xml:space="preserve"> di </w:t>
      </w:r>
      <w:proofErr w:type="spellStart"/>
      <w:r w:rsidRPr="001C3684">
        <w:rPr>
          <w:b/>
          <w:bCs/>
          <w:lang w:val="it-IT"/>
        </w:rPr>
        <w:t>Zakuro</w:t>
      </w:r>
      <w:proofErr w:type="spellEnd"/>
      <w:r w:rsidRPr="001C3684">
        <w:rPr>
          <w:b/>
          <w:bCs/>
          <w:lang w:val="it-IT"/>
        </w:rPr>
        <w:t xml:space="preserve"> Company</w:t>
      </w:r>
      <w:r w:rsidRPr="001C3684">
        <w:rPr>
          <w:lang w:val="it-IT"/>
        </w:rPr>
        <w:t xml:space="preserve">. Non può mancare il </w:t>
      </w:r>
      <w:r w:rsidRPr="001C3684">
        <w:rPr>
          <w:b/>
          <w:bCs/>
          <w:i/>
          <w:iCs/>
          <w:lang w:val="it-IT"/>
        </w:rPr>
        <w:t>Closing Party</w:t>
      </w:r>
      <w:r w:rsidRPr="001C3684">
        <w:rPr>
          <w:lang w:val="it-IT"/>
        </w:rPr>
        <w:t xml:space="preserve">, fino a tarda serata, con personalità d’eccezione. </w:t>
      </w:r>
      <w:r w:rsidRPr="001C3684">
        <w:rPr>
          <w:b/>
          <w:bCs/>
          <w:lang w:val="it-IT"/>
        </w:rPr>
        <w:t>Futuro Roma</w:t>
      </w:r>
      <w:r w:rsidRPr="001C3684">
        <w:rPr>
          <w:lang w:val="it-IT"/>
        </w:rPr>
        <w:t xml:space="preserve"> continua il 21 giugno in </w:t>
      </w:r>
      <w:r w:rsidRPr="001C3684">
        <w:rPr>
          <w:b/>
          <w:bCs/>
          <w:lang w:val="it-IT"/>
        </w:rPr>
        <w:t>Piazza Santa Maria Maggiore</w:t>
      </w:r>
      <w:r w:rsidRPr="001C3684">
        <w:rPr>
          <w:lang w:val="it-IT"/>
        </w:rPr>
        <w:t xml:space="preserve"> di </w:t>
      </w:r>
      <w:r w:rsidRPr="001C3684">
        <w:rPr>
          <w:b/>
          <w:bCs/>
          <w:lang w:val="it-IT"/>
        </w:rPr>
        <w:t>Alatri</w:t>
      </w:r>
      <w:r w:rsidRPr="001C3684">
        <w:rPr>
          <w:lang w:val="it-IT"/>
        </w:rPr>
        <w:t xml:space="preserve"> con </w:t>
      </w:r>
      <w:r w:rsidRPr="001C3684">
        <w:rPr>
          <w:b/>
          <w:bCs/>
          <w:i/>
          <w:iCs/>
          <w:lang w:val="it-IT"/>
        </w:rPr>
        <w:t>Balance</w:t>
      </w:r>
      <w:r w:rsidRPr="001C3684">
        <w:rPr>
          <w:lang w:val="it-IT"/>
        </w:rPr>
        <w:t xml:space="preserve"> di </w:t>
      </w:r>
      <w:r w:rsidRPr="001C3684">
        <w:rPr>
          <w:b/>
          <w:bCs/>
          <w:lang w:val="it-IT"/>
        </w:rPr>
        <w:t>The Gate Junior Company</w:t>
      </w:r>
      <w:r w:rsidRPr="001C3684">
        <w:rPr>
          <w:lang w:val="it-IT"/>
        </w:rPr>
        <w:t xml:space="preserve"> da Firenze. All’interno della nuova programmazione, non mancano progetti speciali: una lezione </w:t>
      </w:r>
      <w:r w:rsidRPr="001C3684">
        <w:rPr>
          <w:b/>
          <w:bCs/>
          <w:i/>
          <w:iCs/>
          <w:lang w:val="it-IT"/>
        </w:rPr>
        <w:t xml:space="preserve">Dance </w:t>
      </w:r>
      <w:proofErr w:type="spellStart"/>
      <w:r w:rsidRPr="001C3684">
        <w:rPr>
          <w:b/>
          <w:bCs/>
          <w:i/>
          <w:iCs/>
          <w:lang w:val="it-IT"/>
        </w:rPr>
        <w:t>Well</w:t>
      </w:r>
      <w:proofErr w:type="spellEnd"/>
      <w:r w:rsidRPr="001C3684">
        <w:rPr>
          <w:lang w:val="it-IT"/>
        </w:rPr>
        <w:t xml:space="preserve"> (un’iniziativa promossa da Comune di Bassano del Grappa (VI) con </w:t>
      </w:r>
      <w:proofErr w:type="spellStart"/>
      <w:r w:rsidRPr="001C3684">
        <w:rPr>
          <w:lang w:val="it-IT"/>
        </w:rPr>
        <w:t>Operaestate</w:t>
      </w:r>
      <w:proofErr w:type="spellEnd"/>
      <w:r w:rsidRPr="001C3684">
        <w:rPr>
          <w:lang w:val="it-IT"/>
        </w:rPr>
        <w:t xml:space="preserve"> Festival / CSC Centro per la Scena Contemporanea e sostenuta a Roma dal 2018 da </w:t>
      </w:r>
      <w:proofErr w:type="spellStart"/>
      <w:r w:rsidRPr="001C3684">
        <w:rPr>
          <w:b/>
          <w:bCs/>
          <w:lang w:val="it-IT"/>
        </w:rPr>
        <w:t>ParkinZone</w:t>
      </w:r>
      <w:proofErr w:type="spellEnd"/>
      <w:r w:rsidRPr="001C3684">
        <w:rPr>
          <w:b/>
          <w:bCs/>
          <w:lang w:val="it-IT"/>
        </w:rPr>
        <w:t xml:space="preserve"> </w:t>
      </w:r>
      <w:proofErr w:type="spellStart"/>
      <w:r w:rsidRPr="001C3684">
        <w:rPr>
          <w:b/>
          <w:bCs/>
          <w:lang w:val="it-IT"/>
        </w:rPr>
        <w:t>Aps</w:t>
      </w:r>
      <w:proofErr w:type="spellEnd"/>
      <w:r w:rsidRPr="001C3684">
        <w:rPr>
          <w:lang w:val="it-IT"/>
        </w:rPr>
        <w:t xml:space="preserve">) presso il </w:t>
      </w:r>
      <w:r w:rsidRPr="001C3684">
        <w:rPr>
          <w:b/>
          <w:bCs/>
          <w:lang w:val="it-IT"/>
        </w:rPr>
        <w:t>Museo Nazionale Etrusco di Villa Giulia</w:t>
      </w:r>
      <w:r w:rsidRPr="001C3684">
        <w:rPr>
          <w:lang w:val="it-IT"/>
        </w:rPr>
        <w:t xml:space="preserve">; un incontro per la condivisione di una pratica artistica organizzato da </w:t>
      </w:r>
      <w:proofErr w:type="spellStart"/>
      <w:r w:rsidRPr="001C3684">
        <w:rPr>
          <w:b/>
          <w:bCs/>
          <w:lang w:val="it-IT"/>
        </w:rPr>
        <w:t>SìR</w:t>
      </w:r>
      <w:proofErr w:type="spellEnd"/>
      <w:r w:rsidRPr="001C3684">
        <w:rPr>
          <w:b/>
          <w:bCs/>
          <w:lang w:val="it-IT"/>
        </w:rPr>
        <w:t xml:space="preserve"> - Sharing in Roma</w:t>
      </w:r>
      <w:r w:rsidRPr="001C3684">
        <w:rPr>
          <w:lang w:val="it-IT"/>
        </w:rPr>
        <w:t xml:space="preserve">; un’inedita rassegna cinema, in collaborazione con </w:t>
      </w:r>
      <w:r w:rsidRPr="001C3684">
        <w:rPr>
          <w:b/>
          <w:bCs/>
          <w:lang w:val="it-IT"/>
        </w:rPr>
        <w:t>Collettivo Allegorica, Incanto Film Festival</w:t>
      </w:r>
      <w:r w:rsidRPr="001C3684">
        <w:rPr>
          <w:lang w:val="it-IT"/>
        </w:rPr>
        <w:t xml:space="preserve"> e</w:t>
      </w:r>
      <w:r w:rsidRPr="001C3684">
        <w:rPr>
          <w:b/>
          <w:bCs/>
          <w:lang w:val="it-IT"/>
        </w:rPr>
        <w:t xml:space="preserve"> Anemone Film</w:t>
      </w:r>
      <w:r w:rsidRPr="001C3684">
        <w:rPr>
          <w:lang w:val="it-IT"/>
        </w:rPr>
        <w:t xml:space="preserve">; un pomeriggio dedicato alla </w:t>
      </w:r>
      <w:r w:rsidRPr="001C3684">
        <w:rPr>
          <w:b/>
          <w:bCs/>
          <w:lang w:val="it-IT"/>
        </w:rPr>
        <w:t>presentazioni di libri</w:t>
      </w:r>
      <w:r w:rsidRPr="001C3684">
        <w:rPr>
          <w:lang w:val="it-IT"/>
        </w:rPr>
        <w:t xml:space="preserve"> che indagano lo statuto dei corpi; la </w:t>
      </w:r>
      <w:r w:rsidRPr="001C3684">
        <w:rPr>
          <w:b/>
          <w:bCs/>
          <w:lang w:val="it-IT"/>
        </w:rPr>
        <w:t>Sezione Arte</w:t>
      </w:r>
      <w:r w:rsidRPr="001C3684">
        <w:rPr>
          <w:lang w:val="it-IT"/>
        </w:rPr>
        <w:t xml:space="preserve"> riconferma la sinergia di </w:t>
      </w:r>
      <w:r w:rsidRPr="001C3684">
        <w:rPr>
          <w:b/>
          <w:bCs/>
          <w:lang w:val="it-IT"/>
        </w:rPr>
        <w:t>Futuro Roma</w:t>
      </w:r>
      <w:r w:rsidRPr="001C3684">
        <w:rPr>
          <w:lang w:val="it-IT"/>
        </w:rPr>
        <w:t xml:space="preserve"> con i </w:t>
      </w:r>
      <w:r w:rsidRPr="001C3684">
        <w:rPr>
          <w:i/>
          <w:iCs/>
          <w:lang w:val="it-IT"/>
        </w:rPr>
        <w:t>partner</w:t>
      </w:r>
      <w:r w:rsidRPr="001C3684">
        <w:rPr>
          <w:lang w:val="it-IT"/>
        </w:rPr>
        <w:t xml:space="preserve"> </w:t>
      </w:r>
      <w:r w:rsidRPr="001C3684">
        <w:rPr>
          <w:b/>
          <w:bCs/>
          <w:lang w:val="it-IT"/>
        </w:rPr>
        <w:t>Art Site Fest</w:t>
      </w:r>
      <w:r w:rsidRPr="001C3684">
        <w:rPr>
          <w:lang w:val="it-IT"/>
        </w:rPr>
        <w:t xml:space="preserve"> e </w:t>
      </w:r>
      <w:proofErr w:type="spellStart"/>
      <w:r w:rsidRPr="001C3684">
        <w:rPr>
          <w:b/>
          <w:bCs/>
          <w:lang w:val="it-IT"/>
        </w:rPr>
        <w:t>qwatz</w:t>
      </w:r>
      <w:proofErr w:type="spellEnd"/>
      <w:r w:rsidRPr="001C3684">
        <w:rPr>
          <w:b/>
          <w:bCs/>
          <w:lang w:val="it-IT"/>
        </w:rPr>
        <w:t xml:space="preserve">, </w:t>
      </w:r>
      <w:proofErr w:type="spellStart"/>
      <w:r w:rsidRPr="001C3684">
        <w:rPr>
          <w:b/>
          <w:bCs/>
          <w:lang w:val="it-IT"/>
        </w:rPr>
        <w:t>contemporary</w:t>
      </w:r>
      <w:proofErr w:type="spellEnd"/>
      <w:r w:rsidRPr="001C3684">
        <w:rPr>
          <w:b/>
          <w:bCs/>
          <w:lang w:val="it-IT"/>
        </w:rPr>
        <w:t xml:space="preserve"> art </w:t>
      </w:r>
      <w:proofErr w:type="spellStart"/>
      <w:r w:rsidRPr="001C3684">
        <w:rPr>
          <w:b/>
          <w:bCs/>
          <w:lang w:val="it-IT"/>
        </w:rPr>
        <w:t>platform</w:t>
      </w:r>
      <w:proofErr w:type="spellEnd"/>
      <w:r w:rsidRPr="001C3684">
        <w:rPr>
          <w:lang w:val="it-IT"/>
        </w:rPr>
        <w:t>. </w:t>
      </w:r>
    </w:p>
    <w:p w14:paraId="5079D3B6" w14:textId="77777777" w:rsidR="001C3684" w:rsidRPr="001C3684" w:rsidRDefault="001C3684" w:rsidP="001C3684">
      <w:pPr>
        <w:shd w:val="clear" w:color="auto" w:fill="FFFFFF"/>
        <w:spacing w:after="160"/>
        <w:jc w:val="both"/>
        <w:rPr>
          <w:lang w:val="it-IT"/>
        </w:rPr>
      </w:pPr>
    </w:p>
    <w:p w14:paraId="097EC5FE" w14:textId="77777777" w:rsidR="001C3684" w:rsidRDefault="001C3684">
      <w:pPr>
        <w:rPr>
          <w:b/>
          <w:bCs/>
          <w:u w:val="single"/>
          <w:lang w:val="it-IT"/>
        </w:rPr>
      </w:pPr>
      <w:r>
        <w:rPr>
          <w:b/>
          <w:bCs/>
          <w:u w:val="single"/>
          <w:lang w:val="it-IT"/>
        </w:rPr>
        <w:br w:type="page"/>
      </w:r>
    </w:p>
    <w:p w14:paraId="7AAF976E" w14:textId="129C192E" w:rsidR="001C3684" w:rsidRPr="001C3684" w:rsidRDefault="001C3684" w:rsidP="001C3684">
      <w:pPr>
        <w:shd w:val="clear" w:color="auto" w:fill="FFFFFF"/>
        <w:spacing w:after="160"/>
        <w:jc w:val="center"/>
        <w:rPr>
          <w:lang w:val="it-IT"/>
        </w:rPr>
      </w:pPr>
      <w:r w:rsidRPr="001C3684">
        <w:rPr>
          <w:b/>
          <w:bCs/>
          <w:u w:val="single"/>
          <w:lang w:val="it-IT"/>
        </w:rPr>
        <w:lastRenderedPageBreak/>
        <w:t>ALESSANDRO LONGOBARDI</w:t>
      </w:r>
    </w:p>
    <w:p w14:paraId="3D515704" w14:textId="77777777" w:rsidR="001C3684" w:rsidRPr="001C3684" w:rsidRDefault="001C3684" w:rsidP="001C3684">
      <w:pPr>
        <w:shd w:val="clear" w:color="auto" w:fill="FFFFFF"/>
        <w:spacing w:after="160"/>
        <w:jc w:val="both"/>
        <w:rPr>
          <w:lang w:val="it-IT"/>
        </w:rPr>
      </w:pPr>
      <w:r w:rsidRPr="001C3684">
        <w:rPr>
          <w:b/>
          <w:bCs/>
          <w:lang w:val="it-IT"/>
        </w:rPr>
        <w:t>Alessandro Longobardi</w:t>
      </w:r>
      <w:r w:rsidRPr="001C3684">
        <w:rPr>
          <w:lang w:val="it-IT"/>
        </w:rPr>
        <w:t xml:space="preserve"> – </w:t>
      </w:r>
      <w:r w:rsidRPr="001C3684">
        <w:rPr>
          <w:i/>
          <w:iCs/>
          <w:lang w:val="it-IT"/>
        </w:rPr>
        <w:t>Direttore Artistico Teatro Brancaccio</w:t>
      </w:r>
    </w:p>
    <w:p w14:paraId="7483F843" w14:textId="77777777" w:rsidR="001C3684" w:rsidRPr="001C3684" w:rsidRDefault="001C3684" w:rsidP="001C3684">
      <w:pPr>
        <w:shd w:val="clear" w:color="auto" w:fill="FFFFFF"/>
        <w:spacing w:after="160"/>
        <w:jc w:val="both"/>
        <w:rPr>
          <w:lang w:val="it-IT"/>
        </w:rPr>
      </w:pPr>
      <w:r w:rsidRPr="001C3684">
        <w:rPr>
          <w:lang w:val="it-IT"/>
        </w:rPr>
        <w:t xml:space="preserve">Sono felice di poter </w:t>
      </w:r>
      <w:r w:rsidRPr="001C3684">
        <w:rPr>
          <w:b/>
          <w:bCs/>
          <w:lang w:val="it-IT"/>
        </w:rPr>
        <w:t>sostenere ed ospitare</w:t>
      </w:r>
      <w:r w:rsidRPr="001C3684">
        <w:rPr>
          <w:lang w:val="it-IT"/>
        </w:rPr>
        <w:t xml:space="preserve"> qui, nel complesso del </w:t>
      </w:r>
      <w:r w:rsidRPr="001C3684">
        <w:rPr>
          <w:b/>
          <w:bCs/>
          <w:lang w:val="it-IT"/>
        </w:rPr>
        <w:t>Teatro Brancaccio</w:t>
      </w:r>
      <w:r w:rsidRPr="001C3684">
        <w:rPr>
          <w:lang w:val="it-IT"/>
        </w:rPr>
        <w:t xml:space="preserve">, la nuova edizione del </w:t>
      </w:r>
      <w:r w:rsidRPr="001C3684">
        <w:rPr>
          <w:b/>
          <w:bCs/>
          <w:lang w:val="it-IT"/>
        </w:rPr>
        <w:t>Festival di danza</w:t>
      </w:r>
      <w:r w:rsidRPr="001C3684">
        <w:rPr>
          <w:lang w:val="it-IT"/>
        </w:rPr>
        <w:t xml:space="preserve"> diretto da </w:t>
      </w:r>
      <w:r w:rsidRPr="001C3684">
        <w:rPr>
          <w:b/>
          <w:bCs/>
          <w:lang w:val="it-IT"/>
        </w:rPr>
        <w:t>Alessia Gatta</w:t>
      </w:r>
      <w:r w:rsidRPr="001C3684">
        <w:rPr>
          <w:lang w:val="it-IT"/>
        </w:rPr>
        <w:t xml:space="preserve">, già direttore artistico della scuola di formazione professionale </w:t>
      </w:r>
      <w:r w:rsidRPr="001C3684">
        <w:rPr>
          <w:b/>
          <w:bCs/>
          <w:lang w:val="it-IT"/>
        </w:rPr>
        <w:t>“</w:t>
      </w:r>
      <w:proofErr w:type="spellStart"/>
      <w:r w:rsidRPr="001C3684">
        <w:rPr>
          <w:b/>
          <w:bCs/>
          <w:lang w:val="it-IT"/>
        </w:rPr>
        <w:t>BrancaccioDanza</w:t>
      </w:r>
      <w:proofErr w:type="spellEnd"/>
      <w:r w:rsidRPr="001C3684">
        <w:rPr>
          <w:b/>
          <w:bCs/>
          <w:lang w:val="it-IT"/>
        </w:rPr>
        <w:t>”</w:t>
      </w:r>
      <w:r w:rsidRPr="001C3684">
        <w:rPr>
          <w:lang w:val="it-IT"/>
        </w:rPr>
        <w:t>.</w:t>
      </w:r>
    </w:p>
    <w:p w14:paraId="09C1CCEA" w14:textId="77777777" w:rsidR="001C3684" w:rsidRDefault="001C3684" w:rsidP="001C3684">
      <w:pPr>
        <w:shd w:val="clear" w:color="auto" w:fill="FFFFFF"/>
        <w:spacing w:after="160"/>
        <w:jc w:val="both"/>
        <w:rPr>
          <w:lang w:val="it-IT"/>
        </w:rPr>
      </w:pPr>
      <w:r w:rsidRPr="001C3684">
        <w:rPr>
          <w:lang w:val="it-IT"/>
        </w:rPr>
        <w:t xml:space="preserve">Tante le </w:t>
      </w:r>
      <w:r w:rsidRPr="001C3684">
        <w:rPr>
          <w:b/>
          <w:bCs/>
          <w:lang w:val="it-IT"/>
        </w:rPr>
        <w:t>novità</w:t>
      </w:r>
      <w:r w:rsidRPr="001C3684">
        <w:rPr>
          <w:lang w:val="it-IT"/>
        </w:rPr>
        <w:t xml:space="preserve">, tra le quali una </w:t>
      </w:r>
      <w:r w:rsidRPr="001C3684">
        <w:rPr>
          <w:b/>
          <w:bCs/>
          <w:lang w:val="it-IT"/>
        </w:rPr>
        <w:t>modifica del nome del Festival</w:t>
      </w:r>
      <w:r w:rsidRPr="001C3684">
        <w:rPr>
          <w:lang w:val="it-IT"/>
        </w:rPr>
        <w:t xml:space="preserve">, a cui si aggiunge </w:t>
      </w:r>
      <w:r w:rsidRPr="001C3684">
        <w:rPr>
          <w:b/>
          <w:bCs/>
          <w:lang w:val="it-IT"/>
        </w:rPr>
        <w:t>ROMA</w:t>
      </w:r>
      <w:r w:rsidRPr="001C3684">
        <w:rPr>
          <w:lang w:val="it-IT"/>
        </w:rPr>
        <w:t xml:space="preserve"> per diventare:</w:t>
      </w:r>
    </w:p>
    <w:p w14:paraId="05D80AF2" w14:textId="6ADEF11E" w:rsidR="001C3684" w:rsidRPr="001C3684" w:rsidRDefault="001C3684" w:rsidP="001C3684">
      <w:pPr>
        <w:shd w:val="clear" w:color="auto" w:fill="FFFFFF"/>
        <w:spacing w:after="160"/>
        <w:jc w:val="both"/>
        <w:rPr>
          <w:lang w:val="it-IT"/>
        </w:rPr>
      </w:pPr>
      <w:r w:rsidRPr="001C3684">
        <w:rPr>
          <w:lang w:val="it-IT"/>
        </w:rPr>
        <w:t xml:space="preserve"> </w:t>
      </w:r>
      <w:r w:rsidRPr="001C3684">
        <w:rPr>
          <w:b/>
          <w:bCs/>
          <w:lang w:val="it-IT"/>
        </w:rPr>
        <w:t>“Futuro Roma - Festival Internazionale di Danza e Cultura Contemporanea”</w:t>
      </w:r>
    </w:p>
    <w:p w14:paraId="0EB099C1" w14:textId="77777777" w:rsidR="001C3684" w:rsidRDefault="001C3684" w:rsidP="001C3684">
      <w:pPr>
        <w:shd w:val="clear" w:color="auto" w:fill="FFFFFF"/>
        <w:spacing w:after="160"/>
        <w:rPr>
          <w:lang w:val="it-IT"/>
        </w:rPr>
      </w:pPr>
      <w:r w:rsidRPr="001C3684">
        <w:rPr>
          <w:lang w:val="it-IT"/>
        </w:rPr>
        <w:t xml:space="preserve">Rimangono vivi gli </w:t>
      </w:r>
      <w:r w:rsidRPr="001C3684">
        <w:rPr>
          <w:b/>
          <w:bCs/>
          <w:lang w:val="it-IT"/>
        </w:rPr>
        <w:t>obiettivi</w:t>
      </w:r>
      <w:r w:rsidRPr="001C3684">
        <w:rPr>
          <w:lang w:val="it-IT"/>
        </w:rPr>
        <w:t>:</w:t>
      </w:r>
    </w:p>
    <w:p w14:paraId="692AE2C3" w14:textId="5E6C1AAE" w:rsidR="001C3684" w:rsidRDefault="001C3684" w:rsidP="001C3684">
      <w:pPr>
        <w:shd w:val="clear" w:color="auto" w:fill="FFFFFF"/>
        <w:spacing w:after="160"/>
        <w:rPr>
          <w:lang w:val="it-IT"/>
        </w:rPr>
      </w:pPr>
      <w:r w:rsidRPr="001C3684">
        <w:rPr>
          <w:lang w:val="it-IT"/>
        </w:rPr>
        <w:t xml:space="preserve"> •</w:t>
      </w:r>
      <w:r w:rsidRPr="001C3684">
        <w:rPr>
          <w:rFonts w:ascii="Segoe UI Symbol" w:hAnsi="Segoe UI Symbol" w:cs="Segoe UI Symbol"/>
          <w:lang w:val="it-IT"/>
        </w:rPr>
        <w:t>⁠</w:t>
      </w:r>
      <w:r w:rsidRPr="001C3684">
        <w:rPr>
          <w:lang w:val="it-IT"/>
        </w:rPr>
        <w:t xml:space="preserve"> </w:t>
      </w:r>
      <w:r w:rsidRPr="001C3684">
        <w:rPr>
          <w:rFonts w:ascii="Segoe UI Symbol" w:hAnsi="Segoe UI Symbol" w:cs="Segoe UI Symbol"/>
          <w:lang w:val="it-IT"/>
        </w:rPr>
        <w:t>⁠</w:t>
      </w:r>
      <w:r w:rsidRPr="001C3684">
        <w:rPr>
          <w:b/>
          <w:bCs/>
          <w:lang w:val="it-IT"/>
        </w:rPr>
        <w:t>Rafforzare una cultura della danza</w:t>
      </w:r>
      <w:r w:rsidRPr="001C3684">
        <w:rPr>
          <w:lang w:val="it-IT"/>
        </w:rPr>
        <w:t xml:space="preserve"> che facilita il dialogo tra le nuove generazioni, dove il movimento del corpo si fa </w:t>
      </w:r>
      <w:r w:rsidRPr="001C3684">
        <w:rPr>
          <w:b/>
          <w:bCs/>
          <w:lang w:val="it-IT"/>
        </w:rPr>
        <w:t>linguaggio universale</w:t>
      </w:r>
      <w:r w:rsidRPr="001C3684">
        <w:rPr>
          <w:lang w:val="it-IT"/>
        </w:rPr>
        <w:t xml:space="preserve"> per superare le </w:t>
      </w:r>
      <w:r w:rsidRPr="001C3684">
        <w:rPr>
          <w:b/>
          <w:bCs/>
          <w:lang w:val="it-IT"/>
        </w:rPr>
        <w:t>barriere culturali</w:t>
      </w:r>
      <w:r w:rsidRPr="001C3684">
        <w:rPr>
          <w:lang w:val="it-IT"/>
        </w:rPr>
        <w:t xml:space="preserve">, creando un </w:t>
      </w:r>
      <w:r w:rsidRPr="001C3684">
        <w:rPr>
          <w:b/>
          <w:bCs/>
          <w:lang w:val="it-IT"/>
        </w:rPr>
        <w:t>senso di comunità e di appartenenza</w:t>
      </w:r>
      <w:r w:rsidRPr="001C3684">
        <w:rPr>
          <w:lang w:val="it-IT"/>
        </w:rPr>
        <w:t>;</w:t>
      </w:r>
    </w:p>
    <w:p w14:paraId="5382DD08" w14:textId="2D4A4110" w:rsidR="001C3684" w:rsidRDefault="001C3684" w:rsidP="001C3684">
      <w:pPr>
        <w:shd w:val="clear" w:color="auto" w:fill="FFFFFF"/>
        <w:spacing w:after="160"/>
        <w:rPr>
          <w:lang w:val="it-IT"/>
        </w:rPr>
      </w:pPr>
      <w:r w:rsidRPr="001C3684">
        <w:rPr>
          <w:lang w:val="it-IT"/>
        </w:rPr>
        <w:t xml:space="preserve"> •</w:t>
      </w:r>
      <w:r w:rsidRPr="001C3684">
        <w:rPr>
          <w:rFonts w:ascii="Segoe UI Symbol" w:hAnsi="Segoe UI Symbol" w:cs="Segoe UI Symbol"/>
          <w:lang w:val="it-IT"/>
        </w:rPr>
        <w:t>⁠</w:t>
      </w:r>
      <w:r w:rsidRPr="001C3684">
        <w:rPr>
          <w:lang w:val="it-IT"/>
        </w:rPr>
        <w:t xml:space="preserve"> </w:t>
      </w:r>
      <w:r w:rsidRPr="001C3684">
        <w:rPr>
          <w:rFonts w:ascii="Segoe UI Symbol" w:hAnsi="Segoe UI Symbol" w:cs="Segoe UI Symbol"/>
          <w:lang w:val="it-IT"/>
        </w:rPr>
        <w:t>⁠</w:t>
      </w:r>
      <w:r w:rsidRPr="001C3684">
        <w:rPr>
          <w:b/>
          <w:bCs/>
          <w:lang w:val="it-IT"/>
        </w:rPr>
        <w:t>Aiutare i giovani ad esprimersi</w:t>
      </w:r>
      <w:r w:rsidRPr="001C3684">
        <w:rPr>
          <w:lang w:val="it-IT"/>
        </w:rPr>
        <w:t xml:space="preserve"> e comunicare con gli altri in modo </w:t>
      </w:r>
      <w:r w:rsidRPr="001C3684">
        <w:rPr>
          <w:b/>
          <w:bCs/>
          <w:lang w:val="it-IT"/>
        </w:rPr>
        <w:t>libero e innovativo</w:t>
      </w:r>
      <w:r w:rsidRPr="001C3684">
        <w:rPr>
          <w:lang w:val="it-IT"/>
        </w:rPr>
        <w:t>;</w:t>
      </w:r>
    </w:p>
    <w:p w14:paraId="3E4A0B09" w14:textId="5E6656A5" w:rsidR="001C3684" w:rsidRDefault="001C3684" w:rsidP="001C3684">
      <w:pPr>
        <w:shd w:val="clear" w:color="auto" w:fill="FFFFFF"/>
        <w:spacing w:after="160"/>
        <w:rPr>
          <w:lang w:val="it-IT"/>
        </w:rPr>
      </w:pPr>
      <w:r w:rsidRPr="001C3684">
        <w:rPr>
          <w:lang w:val="it-IT"/>
        </w:rPr>
        <w:t xml:space="preserve"> •</w:t>
      </w:r>
      <w:r w:rsidRPr="001C3684">
        <w:rPr>
          <w:rFonts w:ascii="Segoe UI Symbol" w:hAnsi="Segoe UI Symbol" w:cs="Segoe UI Symbol"/>
          <w:lang w:val="it-IT"/>
        </w:rPr>
        <w:t>⁠</w:t>
      </w:r>
      <w:r w:rsidRPr="001C3684">
        <w:rPr>
          <w:lang w:val="it-IT"/>
        </w:rPr>
        <w:t xml:space="preserve"> </w:t>
      </w:r>
      <w:r w:rsidRPr="001C3684">
        <w:rPr>
          <w:rFonts w:ascii="Segoe UI Symbol" w:hAnsi="Segoe UI Symbol" w:cs="Segoe UI Symbol"/>
          <w:lang w:val="it-IT"/>
        </w:rPr>
        <w:t>⁠</w:t>
      </w:r>
      <w:r w:rsidRPr="001C3684">
        <w:rPr>
          <w:b/>
          <w:bCs/>
          <w:lang w:val="it-IT"/>
        </w:rPr>
        <w:t>Offrire una piattaforma per la danza contemporanea</w:t>
      </w:r>
      <w:r w:rsidRPr="001C3684">
        <w:rPr>
          <w:lang w:val="it-IT"/>
        </w:rPr>
        <w:t xml:space="preserve">, creando un </w:t>
      </w:r>
      <w:r w:rsidRPr="001C3684">
        <w:rPr>
          <w:b/>
          <w:bCs/>
          <w:lang w:val="it-IT"/>
        </w:rPr>
        <w:t>luogo di incontro e di scambio</w:t>
      </w:r>
      <w:r w:rsidRPr="001C3684">
        <w:rPr>
          <w:lang w:val="it-IT"/>
        </w:rPr>
        <w:t xml:space="preserve"> tra artisti, critici e pubblico;</w:t>
      </w:r>
    </w:p>
    <w:p w14:paraId="4C3762C1" w14:textId="1716D082" w:rsidR="001C3684" w:rsidRDefault="001C3684" w:rsidP="001C3684">
      <w:pPr>
        <w:shd w:val="clear" w:color="auto" w:fill="FFFFFF"/>
        <w:spacing w:after="160"/>
        <w:rPr>
          <w:lang w:val="it-IT"/>
        </w:rPr>
      </w:pPr>
      <w:r w:rsidRPr="001C3684">
        <w:rPr>
          <w:lang w:val="it-IT"/>
        </w:rPr>
        <w:t xml:space="preserve"> •</w:t>
      </w:r>
      <w:r w:rsidRPr="001C3684">
        <w:rPr>
          <w:rFonts w:ascii="Segoe UI Symbol" w:hAnsi="Segoe UI Symbol" w:cs="Segoe UI Symbol"/>
          <w:lang w:val="it-IT"/>
        </w:rPr>
        <w:t>⁠</w:t>
      </w:r>
      <w:r w:rsidRPr="001C3684">
        <w:rPr>
          <w:lang w:val="it-IT"/>
        </w:rPr>
        <w:t xml:space="preserve"> </w:t>
      </w:r>
      <w:r w:rsidRPr="001C3684">
        <w:rPr>
          <w:rFonts w:ascii="Segoe UI Symbol" w:hAnsi="Segoe UI Symbol" w:cs="Segoe UI Symbol"/>
          <w:lang w:val="it-IT"/>
        </w:rPr>
        <w:t>⁠</w:t>
      </w:r>
      <w:r w:rsidRPr="001C3684">
        <w:rPr>
          <w:b/>
          <w:bCs/>
          <w:lang w:val="it-IT"/>
        </w:rPr>
        <w:t>Presentare una programmazione innovativa</w:t>
      </w:r>
      <w:r w:rsidRPr="001C3684">
        <w:rPr>
          <w:lang w:val="it-IT"/>
        </w:rPr>
        <w:t xml:space="preserve"> con </w:t>
      </w:r>
      <w:r w:rsidRPr="001C3684">
        <w:rPr>
          <w:b/>
          <w:bCs/>
          <w:lang w:val="it-IT"/>
        </w:rPr>
        <w:t>spettacoli, workshop e conferenze</w:t>
      </w:r>
      <w:r w:rsidRPr="001C3684">
        <w:rPr>
          <w:lang w:val="it-IT"/>
        </w:rPr>
        <w:t>;</w:t>
      </w:r>
    </w:p>
    <w:p w14:paraId="05A882DC" w14:textId="05D4EA03" w:rsidR="001C3684" w:rsidRDefault="001C3684" w:rsidP="001C3684">
      <w:pPr>
        <w:shd w:val="clear" w:color="auto" w:fill="FFFFFF"/>
        <w:spacing w:after="160"/>
        <w:rPr>
          <w:lang w:val="it-IT"/>
        </w:rPr>
      </w:pPr>
      <w:r w:rsidRPr="001C3684">
        <w:rPr>
          <w:lang w:val="it-IT"/>
        </w:rPr>
        <w:t xml:space="preserve"> •</w:t>
      </w:r>
      <w:r w:rsidRPr="001C3684">
        <w:rPr>
          <w:rFonts w:ascii="Segoe UI Symbol" w:hAnsi="Segoe UI Symbol" w:cs="Segoe UI Symbol"/>
          <w:lang w:val="it-IT"/>
        </w:rPr>
        <w:t>⁠</w:t>
      </w:r>
      <w:r w:rsidRPr="001C3684">
        <w:rPr>
          <w:lang w:val="it-IT"/>
        </w:rPr>
        <w:t xml:space="preserve"> </w:t>
      </w:r>
      <w:r w:rsidRPr="001C3684">
        <w:rPr>
          <w:rFonts w:ascii="Segoe UI Symbol" w:hAnsi="Segoe UI Symbol" w:cs="Segoe UI Symbol"/>
          <w:lang w:val="it-IT"/>
        </w:rPr>
        <w:t>⁠</w:t>
      </w:r>
      <w:r w:rsidRPr="001C3684">
        <w:rPr>
          <w:b/>
          <w:bCs/>
          <w:lang w:val="it-IT"/>
        </w:rPr>
        <w:t>Creare un pubblico più ampio, diversificato e consapevole</w:t>
      </w:r>
      <w:r w:rsidRPr="001C3684">
        <w:rPr>
          <w:lang w:val="it-IT"/>
        </w:rPr>
        <w:t>;</w:t>
      </w:r>
    </w:p>
    <w:p w14:paraId="4C2888E8" w14:textId="2CB0E360" w:rsidR="001C3684" w:rsidRDefault="001C3684" w:rsidP="001C3684">
      <w:pPr>
        <w:shd w:val="clear" w:color="auto" w:fill="FFFFFF"/>
        <w:spacing w:after="160"/>
        <w:rPr>
          <w:lang w:val="it-IT"/>
        </w:rPr>
      </w:pPr>
      <w:r w:rsidRPr="001C3684">
        <w:rPr>
          <w:lang w:val="it-IT"/>
        </w:rPr>
        <w:t xml:space="preserve"> •</w:t>
      </w:r>
      <w:r w:rsidRPr="001C3684">
        <w:rPr>
          <w:rFonts w:ascii="Segoe UI Symbol" w:hAnsi="Segoe UI Symbol" w:cs="Segoe UI Symbol"/>
          <w:lang w:val="it-IT"/>
        </w:rPr>
        <w:t>⁠</w:t>
      </w:r>
      <w:r w:rsidRPr="001C3684">
        <w:rPr>
          <w:lang w:val="it-IT"/>
        </w:rPr>
        <w:t xml:space="preserve"> </w:t>
      </w:r>
      <w:r w:rsidRPr="001C3684">
        <w:rPr>
          <w:rFonts w:ascii="Segoe UI Symbol" w:hAnsi="Segoe UI Symbol" w:cs="Segoe UI Symbol"/>
          <w:lang w:val="it-IT"/>
        </w:rPr>
        <w:t>⁠⁠</w:t>
      </w:r>
      <w:r w:rsidRPr="001C3684">
        <w:rPr>
          <w:lang w:val="it-IT"/>
        </w:rPr>
        <w:t>Sostenere</w:t>
      </w:r>
      <w:r w:rsidRPr="001C3684">
        <w:rPr>
          <w:b/>
          <w:bCs/>
          <w:lang w:val="it-IT"/>
        </w:rPr>
        <w:t xml:space="preserve"> la crescita e lo sviluppo</w:t>
      </w:r>
      <w:r w:rsidRPr="001C3684">
        <w:rPr>
          <w:lang w:val="it-IT"/>
        </w:rPr>
        <w:t xml:space="preserve"> di questo settore artistico.</w:t>
      </w:r>
    </w:p>
    <w:p w14:paraId="3C0CD072" w14:textId="77777777" w:rsidR="001C3684" w:rsidRPr="001C3684" w:rsidRDefault="00000000" w:rsidP="001C3684">
      <w:pPr>
        <w:shd w:val="clear" w:color="auto" w:fill="FFFFFF"/>
        <w:spacing w:after="160"/>
        <w:jc w:val="both"/>
        <w:rPr>
          <w:lang w:val="it-IT"/>
        </w:rPr>
      </w:pPr>
      <w:r>
        <w:rPr>
          <w:lang w:val="it-IT"/>
        </w:rPr>
        <w:pict w14:anchorId="214092CE">
          <v:rect id="_x0000_i1025" style="width:0;height:1.5pt" o:hralign="center" o:hrstd="t" o:hr="t" fillcolor="#a0a0a0" stroked="f"/>
        </w:pict>
      </w:r>
    </w:p>
    <w:p w14:paraId="52A56DF2" w14:textId="77777777" w:rsidR="001C3684" w:rsidRPr="001C3684" w:rsidRDefault="001C3684" w:rsidP="001C3684">
      <w:pPr>
        <w:shd w:val="clear" w:color="auto" w:fill="FFFFFF"/>
        <w:spacing w:after="160"/>
        <w:jc w:val="center"/>
        <w:rPr>
          <w:lang w:val="it-IT"/>
        </w:rPr>
      </w:pPr>
      <w:r w:rsidRPr="001C3684">
        <w:rPr>
          <w:b/>
          <w:bCs/>
          <w:u w:val="single"/>
          <w:lang w:val="it-IT"/>
        </w:rPr>
        <w:t>ALESSIA GATTA</w:t>
      </w:r>
    </w:p>
    <w:p w14:paraId="2F77B029" w14:textId="77777777" w:rsidR="001C3684" w:rsidRPr="001C3684" w:rsidRDefault="001C3684" w:rsidP="001C3684">
      <w:pPr>
        <w:shd w:val="clear" w:color="auto" w:fill="FFFFFF"/>
        <w:spacing w:after="160"/>
        <w:jc w:val="both"/>
        <w:rPr>
          <w:lang w:val="it-IT"/>
        </w:rPr>
      </w:pPr>
      <w:r w:rsidRPr="001C3684">
        <w:rPr>
          <w:b/>
          <w:bCs/>
          <w:lang w:val="it-IT"/>
        </w:rPr>
        <w:t>Alessia Gatta</w:t>
      </w:r>
      <w:r w:rsidRPr="001C3684">
        <w:rPr>
          <w:lang w:val="it-IT"/>
        </w:rPr>
        <w:t xml:space="preserve"> – </w:t>
      </w:r>
      <w:r w:rsidRPr="001C3684">
        <w:rPr>
          <w:i/>
          <w:iCs/>
          <w:lang w:val="it-IT"/>
        </w:rPr>
        <w:t>Direttrice Artistica Futuro Roma - Festival Internazionale di Danza e Cultura Contemporanea</w:t>
      </w:r>
    </w:p>
    <w:p w14:paraId="1DADE72B" w14:textId="77777777" w:rsidR="001C3684" w:rsidRPr="001C3684" w:rsidRDefault="001C3684" w:rsidP="001C3684">
      <w:pPr>
        <w:shd w:val="clear" w:color="auto" w:fill="FFFFFF"/>
        <w:spacing w:after="160"/>
        <w:jc w:val="both"/>
        <w:rPr>
          <w:lang w:val="it-IT"/>
        </w:rPr>
      </w:pPr>
      <w:r w:rsidRPr="001C3684">
        <w:rPr>
          <w:lang w:val="it-IT"/>
        </w:rPr>
        <w:t xml:space="preserve">La rinnovata identità del </w:t>
      </w:r>
      <w:r w:rsidRPr="001C3684">
        <w:rPr>
          <w:i/>
          <w:iCs/>
          <w:lang w:val="it-IT"/>
        </w:rPr>
        <w:t>Festival</w:t>
      </w:r>
      <w:r w:rsidRPr="001C3684">
        <w:rPr>
          <w:lang w:val="it-IT"/>
        </w:rPr>
        <w:t xml:space="preserve">, che per la sua quinta edizione cambia nome in </w:t>
      </w:r>
      <w:r w:rsidRPr="001C3684">
        <w:rPr>
          <w:b/>
          <w:bCs/>
          <w:lang w:val="it-IT"/>
        </w:rPr>
        <w:t>Futuro Roma</w:t>
      </w:r>
      <w:r w:rsidRPr="001C3684">
        <w:rPr>
          <w:lang w:val="it-IT"/>
        </w:rPr>
        <w:t xml:space="preserve">, evidenzia la centralità del coinvolgimento territoriale. Fin dal 2021, la nostra proposta culturale ha il </w:t>
      </w:r>
      <w:r w:rsidRPr="001C3684">
        <w:rPr>
          <w:b/>
          <w:bCs/>
          <w:lang w:val="it-IT"/>
        </w:rPr>
        <w:t>Teatro Brancaccio</w:t>
      </w:r>
      <w:r w:rsidRPr="001C3684">
        <w:rPr>
          <w:lang w:val="it-IT"/>
        </w:rPr>
        <w:t xml:space="preserve"> e i suoi spazi annessi come </w:t>
      </w:r>
      <w:r w:rsidRPr="001C3684">
        <w:rPr>
          <w:i/>
          <w:iCs/>
          <w:lang w:val="it-IT"/>
        </w:rPr>
        <w:t>epicentro</w:t>
      </w:r>
      <w:r w:rsidRPr="001C3684">
        <w:rPr>
          <w:lang w:val="it-IT"/>
        </w:rPr>
        <w:t xml:space="preserve"> ma sentiamo un forte desiderio propulsivo non solo verso l’intero </w:t>
      </w:r>
      <w:r w:rsidRPr="001C3684">
        <w:rPr>
          <w:b/>
          <w:bCs/>
          <w:lang w:val="it-IT"/>
        </w:rPr>
        <w:t>quartiere Esquilino</w:t>
      </w:r>
      <w:r w:rsidRPr="001C3684">
        <w:rPr>
          <w:lang w:val="it-IT"/>
        </w:rPr>
        <w:t xml:space="preserve"> ma anche verso nuovi luoghi della città di </w:t>
      </w:r>
      <w:r w:rsidRPr="001C3684">
        <w:rPr>
          <w:b/>
          <w:bCs/>
          <w:lang w:val="it-IT"/>
        </w:rPr>
        <w:t>Roma</w:t>
      </w:r>
      <w:r w:rsidRPr="001C3684">
        <w:rPr>
          <w:lang w:val="it-IT"/>
        </w:rPr>
        <w:t xml:space="preserve">, programmando </w:t>
      </w:r>
      <w:r w:rsidRPr="001C3684">
        <w:rPr>
          <w:b/>
          <w:bCs/>
          <w:lang w:val="it-IT"/>
        </w:rPr>
        <w:t>incursioni urbane</w:t>
      </w:r>
      <w:r w:rsidRPr="001C3684">
        <w:rPr>
          <w:lang w:val="it-IT"/>
        </w:rPr>
        <w:t xml:space="preserve"> e </w:t>
      </w:r>
      <w:r w:rsidRPr="001C3684">
        <w:rPr>
          <w:b/>
          <w:bCs/>
          <w:lang w:val="it-IT"/>
        </w:rPr>
        <w:t xml:space="preserve">attività </w:t>
      </w:r>
      <w:r w:rsidRPr="001C3684">
        <w:rPr>
          <w:b/>
          <w:bCs/>
          <w:i/>
          <w:iCs/>
          <w:lang w:val="it-IT"/>
        </w:rPr>
        <w:t>outdoor</w:t>
      </w:r>
      <w:r w:rsidRPr="001C3684">
        <w:rPr>
          <w:lang w:val="it-IT"/>
        </w:rPr>
        <w:t xml:space="preserve">. </w:t>
      </w:r>
      <w:r w:rsidRPr="001C3684">
        <w:rPr>
          <w:b/>
          <w:bCs/>
          <w:lang w:val="it-IT"/>
        </w:rPr>
        <w:t>Futuro Roma</w:t>
      </w:r>
      <w:r w:rsidRPr="001C3684">
        <w:rPr>
          <w:lang w:val="it-IT"/>
        </w:rPr>
        <w:t xml:space="preserve"> inoltre arriva fino alla provincia, con una particolare attenzione al comune dove è nata </w:t>
      </w:r>
      <w:r w:rsidRPr="001C3684">
        <w:rPr>
          <w:b/>
          <w:bCs/>
          <w:lang w:val="it-IT"/>
        </w:rPr>
        <w:t>Matrice [N]</w:t>
      </w:r>
      <w:r w:rsidRPr="001C3684">
        <w:rPr>
          <w:lang w:val="it-IT"/>
        </w:rPr>
        <w:t xml:space="preserve">, l’associazione organizzatrice. Abbiamo deciso dunque di mettere in scena spettacoli anche in </w:t>
      </w:r>
      <w:r w:rsidRPr="001C3684">
        <w:rPr>
          <w:b/>
          <w:bCs/>
          <w:lang w:val="it-IT"/>
        </w:rPr>
        <w:t>Piazza Santa Maria Maggiore</w:t>
      </w:r>
      <w:r w:rsidRPr="001C3684">
        <w:rPr>
          <w:lang w:val="it-IT"/>
        </w:rPr>
        <w:t xml:space="preserve"> di </w:t>
      </w:r>
      <w:r w:rsidRPr="001C3684">
        <w:rPr>
          <w:b/>
          <w:bCs/>
          <w:lang w:val="it-IT"/>
        </w:rPr>
        <w:t>Alatri</w:t>
      </w:r>
      <w:r w:rsidRPr="001C3684">
        <w:rPr>
          <w:lang w:val="it-IT"/>
        </w:rPr>
        <w:t xml:space="preserve"> (FR) per aprire un dialogo tra provincia e capitale. Preziose nel nostro percorso sono le collaborazioni avviate con gli </w:t>
      </w:r>
      <w:r w:rsidRPr="001C3684">
        <w:rPr>
          <w:b/>
          <w:bCs/>
          <w:lang w:val="it-IT"/>
        </w:rPr>
        <w:t>istituti scolastici</w:t>
      </w:r>
      <w:r w:rsidRPr="001C3684">
        <w:rPr>
          <w:lang w:val="it-IT"/>
        </w:rPr>
        <w:t xml:space="preserve"> del territorio romano e della provincia di Frosinone, invitando i giovani studenti a teatro, per sensibilizzarli a temi </w:t>
      </w:r>
      <w:proofErr w:type="gramStart"/>
      <w:r w:rsidRPr="001C3684">
        <w:rPr>
          <w:lang w:val="it-IT"/>
        </w:rPr>
        <w:t>e</w:t>
      </w:r>
      <w:proofErr w:type="gramEnd"/>
      <w:r w:rsidRPr="001C3684">
        <w:rPr>
          <w:lang w:val="it-IT"/>
        </w:rPr>
        <w:t xml:space="preserve"> estetiche veicolati dalla danza contemporanea. L’interesse per le nuove generazioni si declina anche nelle attività pensate per i giovani danzatori in formazione e ai momenti dedicati agli autori </w:t>
      </w:r>
      <w:r w:rsidRPr="001C3684">
        <w:rPr>
          <w:i/>
          <w:iCs/>
          <w:lang w:val="it-IT"/>
        </w:rPr>
        <w:t>under 35</w:t>
      </w:r>
      <w:r w:rsidRPr="001C3684">
        <w:rPr>
          <w:lang w:val="it-IT"/>
        </w:rPr>
        <w:t xml:space="preserve">; penso a </w:t>
      </w:r>
      <w:r w:rsidRPr="001C3684">
        <w:rPr>
          <w:b/>
          <w:bCs/>
          <w:lang w:val="it-IT"/>
        </w:rPr>
        <w:t>Futuro Roma</w:t>
      </w:r>
      <w:r w:rsidRPr="001C3684">
        <w:rPr>
          <w:lang w:val="it-IT"/>
        </w:rPr>
        <w:t xml:space="preserve"> come un volano per nuove idee: espressioni, ispirazioni e stimoli per diversità e innovazione. Il </w:t>
      </w:r>
      <w:proofErr w:type="gramStart"/>
      <w:r w:rsidRPr="001C3684">
        <w:rPr>
          <w:i/>
          <w:iCs/>
          <w:lang w:val="it-IT"/>
        </w:rPr>
        <w:t>Festival</w:t>
      </w:r>
      <w:r w:rsidRPr="001C3684">
        <w:rPr>
          <w:lang w:val="it-IT"/>
        </w:rPr>
        <w:t xml:space="preserve"> infatti</w:t>
      </w:r>
      <w:proofErr w:type="gramEnd"/>
      <w:r w:rsidRPr="001C3684">
        <w:rPr>
          <w:lang w:val="it-IT"/>
        </w:rPr>
        <w:t xml:space="preserve"> instaura rapporti duraturi con realtà nazionali per accompagnarle nella loro crescita artistica. Oltre all’impegno verso il territorio e le nuove generazioni, si conferma l’intento </w:t>
      </w:r>
      <w:r w:rsidRPr="001C3684">
        <w:rPr>
          <w:b/>
          <w:bCs/>
          <w:lang w:val="it-IT"/>
        </w:rPr>
        <w:t>multidisciplinare</w:t>
      </w:r>
      <w:r w:rsidRPr="001C3684">
        <w:rPr>
          <w:lang w:val="it-IT"/>
        </w:rPr>
        <w:t xml:space="preserve"> di </w:t>
      </w:r>
      <w:r w:rsidRPr="001C3684">
        <w:rPr>
          <w:b/>
          <w:bCs/>
          <w:lang w:val="it-IT"/>
        </w:rPr>
        <w:t>Futuro Roma</w:t>
      </w:r>
      <w:r w:rsidRPr="001C3684">
        <w:rPr>
          <w:lang w:val="it-IT"/>
        </w:rPr>
        <w:t>: musica, fotografia, arte visiva, letteratura e cinema ampliano la visione del corpo in movimento.</w:t>
      </w:r>
    </w:p>
    <w:p w14:paraId="34D933E0" w14:textId="77777777" w:rsidR="001C3684" w:rsidRDefault="001C3684">
      <w:pPr>
        <w:rPr>
          <w:b/>
          <w:bCs/>
          <w:u w:val="single"/>
          <w:lang w:val="it-IT"/>
        </w:rPr>
      </w:pPr>
      <w:r>
        <w:rPr>
          <w:b/>
          <w:bCs/>
          <w:u w:val="single"/>
          <w:lang w:val="it-IT"/>
        </w:rPr>
        <w:br w:type="page"/>
      </w:r>
    </w:p>
    <w:p w14:paraId="14EE20CC" w14:textId="626AC374" w:rsidR="001C3684" w:rsidRPr="001C3684" w:rsidRDefault="001C3684" w:rsidP="001C3684">
      <w:pPr>
        <w:shd w:val="clear" w:color="auto" w:fill="FFFFFF"/>
        <w:spacing w:after="160"/>
        <w:jc w:val="both"/>
        <w:rPr>
          <w:lang w:val="it-IT"/>
        </w:rPr>
      </w:pPr>
      <w:r w:rsidRPr="001C3684">
        <w:rPr>
          <w:b/>
          <w:bCs/>
          <w:u w:val="single"/>
          <w:lang w:val="it-IT"/>
        </w:rPr>
        <w:lastRenderedPageBreak/>
        <w:t>LUOGHI</w:t>
      </w:r>
    </w:p>
    <w:p w14:paraId="0E6CE1EB" w14:textId="77777777" w:rsidR="001C3684" w:rsidRPr="001C3684" w:rsidRDefault="001C3684" w:rsidP="001C3684">
      <w:pPr>
        <w:shd w:val="clear" w:color="auto" w:fill="FFFFFF"/>
        <w:spacing w:after="160"/>
        <w:jc w:val="both"/>
        <w:rPr>
          <w:lang w:val="it-IT"/>
        </w:rPr>
      </w:pPr>
      <w:r w:rsidRPr="001C3684">
        <w:rPr>
          <w:b/>
          <w:bCs/>
          <w:u w:val="single"/>
          <w:lang w:val="it-IT"/>
        </w:rPr>
        <w:t>Teatro Brancaccio</w:t>
      </w:r>
    </w:p>
    <w:p w14:paraId="0223A381" w14:textId="77777777" w:rsidR="001C3684" w:rsidRPr="001C3684" w:rsidRDefault="001C3684" w:rsidP="001C3684">
      <w:pPr>
        <w:shd w:val="clear" w:color="auto" w:fill="FFFFFF"/>
        <w:spacing w:after="160"/>
        <w:jc w:val="both"/>
        <w:rPr>
          <w:lang w:val="it-IT"/>
        </w:rPr>
      </w:pPr>
      <w:r w:rsidRPr="001C3684">
        <w:rPr>
          <w:lang w:val="it-IT"/>
        </w:rPr>
        <w:t xml:space="preserve">Il Teatro Brancaccio è uno dei teatri storici più importanti della capitale, situato in via Merulana, tra la Basilica di Santa Maria Maggiore, il Colosseo e la Basilica di San Giovanni in Laterano. Inaugurato nel 1916 con il nome di Teatro Morgana, fu costruito a ridosso dei giardini del palazzo Field-Brancaccio, dal nome della proprietaria Isabella Field principessa Brancaccio. Nel 1937 fu inaugurato nella sua attuale configurazione. Da settembre 2012 la direzione artistica è di </w:t>
      </w:r>
      <w:r w:rsidRPr="001C3684">
        <w:rPr>
          <w:b/>
          <w:bCs/>
          <w:lang w:val="it-IT"/>
        </w:rPr>
        <w:t>Alessandro Longobardi</w:t>
      </w:r>
      <w:r w:rsidRPr="001C3684">
        <w:rPr>
          <w:lang w:val="it-IT"/>
        </w:rPr>
        <w:t xml:space="preserve">. Tradizionalmente considerato “Il Teatro di Roma”, ha ospitato artisti </w:t>
      </w:r>
      <w:proofErr w:type="gramStart"/>
      <w:r w:rsidRPr="001C3684">
        <w:rPr>
          <w:lang w:val="it-IT"/>
        </w:rPr>
        <w:t>famosi</w:t>
      </w:r>
      <w:proofErr w:type="gramEnd"/>
      <w:r w:rsidRPr="001C3684">
        <w:rPr>
          <w:lang w:val="it-IT"/>
        </w:rPr>
        <w:t xml:space="preserve"> tra i quali Totò, Anna Magnani, Aldo Fabrizi, Gigi Proietti, Fabrizio De André, Louis Armstrong e Jimi Hendrix. Oggi è uno dei principali riferimenti sulla scena nazionale per spettacoli di </w:t>
      </w:r>
      <w:r w:rsidRPr="001C3684">
        <w:rPr>
          <w:i/>
          <w:iCs/>
          <w:lang w:val="it-IT"/>
        </w:rPr>
        <w:t>musical</w:t>
      </w:r>
      <w:r w:rsidRPr="001C3684">
        <w:rPr>
          <w:lang w:val="it-IT"/>
        </w:rPr>
        <w:t xml:space="preserve">, danza, prosa, musica, circo contemporaneo e teatro ragazzi, con una programmazione di artisti e compagnie provenienti da tutto il mondo. Si colloca, per capienza, qualità della gestione, numero di eventi ed innovazione tecnologica tra i primi teatri in Italia. Dall’estate 2021 ospita annualmente </w:t>
      </w:r>
      <w:r w:rsidRPr="001C3684">
        <w:rPr>
          <w:b/>
          <w:bCs/>
          <w:lang w:val="it-IT"/>
        </w:rPr>
        <w:t>Futuro Roma - Festival Internazionale di Danza e Cultura Contemporanea</w:t>
      </w:r>
      <w:r w:rsidRPr="001C3684">
        <w:rPr>
          <w:lang w:val="it-IT"/>
        </w:rPr>
        <w:t>.</w:t>
      </w:r>
    </w:p>
    <w:p w14:paraId="2C444902" w14:textId="77777777" w:rsidR="001C3684" w:rsidRPr="001C3684" w:rsidRDefault="001C3684" w:rsidP="001C3684">
      <w:pPr>
        <w:shd w:val="clear" w:color="auto" w:fill="FFFFFF"/>
        <w:spacing w:after="160"/>
        <w:jc w:val="both"/>
        <w:rPr>
          <w:lang w:val="it-IT"/>
        </w:rPr>
      </w:pPr>
      <w:r w:rsidRPr="001C3684">
        <w:rPr>
          <w:b/>
          <w:bCs/>
          <w:u w:val="single"/>
          <w:lang w:val="it-IT"/>
        </w:rPr>
        <w:t>Brancaccino Open Air / Chapiteau + Parco del Teatro Brancaccio</w:t>
      </w:r>
    </w:p>
    <w:p w14:paraId="52B18D99" w14:textId="77777777" w:rsidR="001C3684" w:rsidRPr="001C3684" w:rsidRDefault="001C3684" w:rsidP="001C3684">
      <w:pPr>
        <w:shd w:val="clear" w:color="auto" w:fill="FFFFFF"/>
        <w:spacing w:after="160"/>
        <w:jc w:val="both"/>
        <w:rPr>
          <w:lang w:val="it-IT"/>
        </w:rPr>
      </w:pPr>
      <w:r w:rsidRPr="001C3684">
        <w:rPr>
          <w:lang w:val="it-IT"/>
        </w:rPr>
        <w:t xml:space="preserve">Il </w:t>
      </w:r>
      <w:r w:rsidRPr="001C3684">
        <w:rPr>
          <w:b/>
          <w:bCs/>
          <w:lang w:val="it-IT"/>
        </w:rPr>
        <w:t xml:space="preserve">Brancaccino Open Air </w:t>
      </w:r>
      <w:r w:rsidRPr="001C3684">
        <w:rPr>
          <w:lang w:val="it-IT"/>
        </w:rPr>
        <w:t xml:space="preserve">è uno </w:t>
      </w:r>
      <w:r w:rsidRPr="001C3684">
        <w:rPr>
          <w:b/>
          <w:bCs/>
          <w:i/>
          <w:iCs/>
          <w:lang w:val="it-IT"/>
        </w:rPr>
        <w:t>chapiteau</w:t>
      </w:r>
      <w:r w:rsidRPr="001C3684">
        <w:rPr>
          <w:lang w:val="it-IT"/>
        </w:rPr>
        <w:t xml:space="preserve"> a pianta circolare, dove tradizionalmente sono messi in scena spettacoli di arte circense. Uno spazio performativo particolarmente suggestivo, in quanto immerso nel </w:t>
      </w:r>
      <w:r w:rsidRPr="001C3684">
        <w:rPr>
          <w:b/>
          <w:bCs/>
          <w:lang w:val="it-IT"/>
        </w:rPr>
        <w:t>Parco del Teatro Brancaccio</w:t>
      </w:r>
      <w:r w:rsidRPr="001C3684">
        <w:rPr>
          <w:lang w:val="it-IT"/>
        </w:rPr>
        <w:t xml:space="preserve">, al piano superiore del complesso edificio novecentesco che ospita il Teatro. Un parco urbano di circa due ettari nel centro di Roma, con lecci secolari e arbusti autoctoni, che oltre ad affacciarsi maestosamente su </w:t>
      </w:r>
      <w:r w:rsidRPr="001C3684">
        <w:rPr>
          <w:i/>
          <w:iCs/>
          <w:lang w:val="it-IT"/>
        </w:rPr>
        <w:t>via Merulana</w:t>
      </w:r>
      <w:r w:rsidRPr="001C3684">
        <w:rPr>
          <w:lang w:val="it-IT"/>
        </w:rPr>
        <w:t xml:space="preserve"> grazie ad un’ampia terrazza, accoglie un luogo segreto… una </w:t>
      </w:r>
      <w:r w:rsidRPr="001C3684">
        <w:rPr>
          <w:b/>
          <w:bCs/>
          <w:lang w:val="it-IT"/>
        </w:rPr>
        <w:t>serra</w:t>
      </w:r>
      <w:r w:rsidRPr="001C3684">
        <w:rPr>
          <w:lang w:val="it-IT"/>
        </w:rPr>
        <w:t xml:space="preserve"> da poco restaurata: un’incantevole e perfetta </w:t>
      </w:r>
      <w:r w:rsidRPr="001C3684">
        <w:rPr>
          <w:i/>
          <w:iCs/>
          <w:lang w:val="it-IT"/>
        </w:rPr>
        <w:t>location</w:t>
      </w:r>
      <w:r w:rsidRPr="001C3684">
        <w:rPr>
          <w:lang w:val="it-IT"/>
        </w:rPr>
        <w:t xml:space="preserve"> per </w:t>
      </w:r>
      <w:r w:rsidRPr="001C3684">
        <w:rPr>
          <w:i/>
          <w:iCs/>
          <w:lang w:val="it-IT"/>
        </w:rPr>
        <w:t>performance</w:t>
      </w:r>
      <w:r w:rsidRPr="001C3684">
        <w:rPr>
          <w:lang w:val="it-IT"/>
        </w:rPr>
        <w:t xml:space="preserve"> immersive.  </w:t>
      </w:r>
    </w:p>
    <w:p w14:paraId="0091F616" w14:textId="77777777" w:rsidR="001C3684" w:rsidRPr="001C3684" w:rsidRDefault="001C3684" w:rsidP="001C3684">
      <w:pPr>
        <w:shd w:val="clear" w:color="auto" w:fill="FFFFFF"/>
        <w:spacing w:after="160"/>
        <w:jc w:val="both"/>
        <w:rPr>
          <w:lang w:val="it-IT"/>
        </w:rPr>
      </w:pPr>
      <w:r w:rsidRPr="001C3684">
        <w:rPr>
          <w:lang w:val="it-IT"/>
        </w:rPr>
        <w:t xml:space="preserve">L’arena dello </w:t>
      </w:r>
      <w:r w:rsidRPr="001C3684">
        <w:rPr>
          <w:i/>
          <w:iCs/>
          <w:lang w:val="it-IT"/>
        </w:rPr>
        <w:t>chapiteau</w:t>
      </w:r>
      <w:r w:rsidRPr="001C3684">
        <w:rPr>
          <w:lang w:val="it-IT"/>
        </w:rPr>
        <w:t xml:space="preserve">, costituita da uno spazio scenico a pianta centrale incorniciato da una platea a gradinate, permette una fruizione intima dell’evento performativo, grazie alla vicinanza tra interpreti e spettatori. Un’atmosfera fascinosa sia per gli artisti che per il pubblico è resa possibile dall’essere </w:t>
      </w:r>
      <w:r w:rsidRPr="001C3684">
        <w:rPr>
          <w:i/>
          <w:iCs/>
          <w:lang w:val="it-IT"/>
        </w:rPr>
        <w:t>en plein air</w:t>
      </w:r>
      <w:r w:rsidRPr="001C3684">
        <w:rPr>
          <w:lang w:val="it-IT"/>
        </w:rPr>
        <w:t xml:space="preserve"> seppur riparati. </w:t>
      </w:r>
    </w:p>
    <w:p w14:paraId="7A9A52C0" w14:textId="77777777" w:rsidR="001C3684" w:rsidRPr="001C3684" w:rsidRDefault="001C3684" w:rsidP="001C3684">
      <w:pPr>
        <w:shd w:val="clear" w:color="auto" w:fill="FFFFFF"/>
        <w:spacing w:after="160"/>
        <w:jc w:val="both"/>
        <w:rPr>
          <w:lang w:val="it-IT"/>
        </w:rPr>
      </w:pPr>
      <w:r w:rsidRPr="001C3684">
        <w:rPr>
          <w:lang w:val="it-IT"/>
        </w:rPr>
        <w:t xml:space="preserve">Il </w:t>
      </w:r>
      <w:r w:rsidRPr="001C3684">
        <w:rPr>
          <w:b/>
          <w:bCs/>
          <w:lang w:val="it-IT"/>
        </w:rPr>
        <w:t>Brancaccino Open Air</w:t>
      </w:r>
      <w:r w:rsidRPr="001C3684">
        <w:rPr>
          <w:lang w:val="it-IT"/>
        </w:rPr>
        <w:t xml:space="preserve"> propone la </w:t>
      </w:r>
      <w:r w:rsidRPr="001C3684">
        <w:rPr>
          <w:i/>
          <w:iCs/>
          <w:lang w:val="it-IT"/>
        </w:rPr>
        <w:t>messinscena</w:t>
      </w:r>
      <w:r w:rsidRPr="001C3684">
        <w:rPr>
          <w:lang w:val="it-IT"/>
        </w:rPr>
        <w:t xml:space="preserve"> di alcuni tra gli spettacoli in programmazione con il beneficio di potersi godere le tiepide serate primaverili del mese di maggio ed inoltre si riconferma più che adatto per la realizzazione di </w:t>
      </w:r>
      <w:r w:rsidRPr="001C3684">
        <w:rPr>
          <w:i/>
          <w:iCs/>
          <w:lang w:val="it-IT"/>
        </w:rPr>
        <w:t>talk</w:t>
      </w:r>
      <w:r w:rsidRPr="001C3684">
        <w:rPr>
          <w:lang w:val="it-IT"/>
        </w:rPr>
        <w:t xml:space="preserve"> e dibattiti interattivi.</w:t>
      </w:r>
    </w:p>
    <w:p w14:paraId="0D6588C4" w14:textId="77777777" w:rsidR="001C3684" w:rsidRPr="001C3684" w:rsidRDefault="001C3684" w:rsidP="001C3684">
      <w:pPr>
        <w:shd w:val="clear" w:color="auto" w:fill="FFFFFF"/>
        <w:spacing w:after="160"/>
        <w:jc w:val="both"/>
        <w:rPr>
          <w:lang w:val="it-IT"/>
        </w:rPr>
      </w:pPr>
      <w:r w:rsidRPr="001C3684">
        <w:rPr>
          <w:lang w:val="it-IT"/>
        </w:rPr>
        <w:t>«</w:t>
      </w:r>
      <w:r w:rsidRPr="001C3684">
        <w:rPr>
          <w:i/>
          <w:iCs/>
          <w:lang w:val="it-IT"/>
        </w:rPr>
        <w:t>Mai mi sarei aspettato che qui ci fosse un luogo così magico e silenzioso. Non sembra nemmeno di essere in una metropoli</w:t>
      </w:r>
      <w:r w:rsidRPr="001C3684">
        <w:rPr>
          <w:lang w:val="it-IT"/>
        </w:rPr>
        <w:t xml:space="preserve">» – questa l’opinione di moltissime persone tra il pubblico delle scorse edizioni di </w:t>
      </w:r>
      <w:r w:rsidRPr="001C3684">
        <w:rPr>
          <w:b/>
          <w:bCs/>
          <w:lang w:val="it-IT"/>
        </w:rPr>
        <w:t>Futuro Roma - Festival Internazionale di Danza e Cultura Contemporanea</w:t>
      </w:r>
      <w:r w:rsidRPr="001C3684">
        <w:rPr>
          <w:lang w:val="it-IT"/>
        </w:rPr>
        <w:t>.</w:t>
      </w:r>
    </w:p>
    <w:p w14:paraId="0B3C6D58" w14:textId="77777777" w:rsidR="001C3684" w:rsidRPr="001C3684" w:rsidRDefault="001C3684" w:rsidP="001C3684">
      <w:pPr>
        <w:shd w:val="clear" w:color="auto" w:fill="FFFFFF"/>
        <w:spacing w:after="160"/>
        <w:jc w:val="both"/>
        <w:rPr>
          <w:lang w:val="it-IT"/>
        </w:rPr>
      </w:pPr>
      <w:proofErr w:type="spellStart"/>
      <w:r w:rsidRPr="001C3684">
        <w:rPr>
          <w:b/>
          <w:bCs/>
          <w:u w:val="single"/>
          <w:lang w:val="it-IT"/>
        </w:rPr>
        <w:t>BrancaccioDanza</w:t>
      </w:r>
      <w:proofErr w:type="spellEnd"/>
    </w:p>
    <w:p w14:paraId="283B8DE8" w14:textId="77777777" w:rsidR="001C3684" w:rsidRPr="001C3684" w:rsidRDefault="001C3684" w:rsidP="001C3684">
      <w:pPr>
        <w:shd w:val="clear" w:color="auto" w:fill="FFFFFF"/>
        <w:spacing w:after="160"/>
        <w:jc w:val="both"/>
        <w:rPr>
          <w:lang w:val="it-IT"/>
        </w:rPr>
      </w:pPr>
      <w:proofErr w:type="spellStart"/>
      <w:r w:rsidRPr="001C3684">
        <w:rPr>
          <w:b/>
          <w:bCs/>
          <w:lang w:val="it-IT"/>
        </w:rPr>
        <w:t>BrancaccioDanza</w:t>
      </w:r>
      <w:proofErr w:type="spellEnd"/>
      <w:r w:rsidRPr="001C3684">
        <w:rPr>
          <w:b/>
          <w:bCs/>
          <w:lang w:val="it-IT"/>
        </w:rPr>
        <w:t xml:space="preserve"> </w:t>
      </w:r>
      <w:r w:rsidRPr="001C3684">
        <w:rPr>
          <w:lang w:val="it-IT"/>
        </w:rPr>
        <w:t xml:space="preserve">ha la sua sede nello spazio polifunzionale Brancaccino, che può essere diviso, grazie alla sua ampiezza e conformazione, in due grandi sale nonché ospitare </w:t>
      </w:r>
      <w:r w:rsidRPr="001C3684">
        <w:rPr>
          <w:i/>
          <w:iCs/>
          <w:lang w:val="it-IT"/>
        </w:rPr>
        <w:t>performance</w:t>
      </w:r>
      <w:r w:rsidRPr="001C3684">
        <w:rPr>
          <w:lang w:val="it-IT"/>
        </w:rPr>
        <w:t xml:space="preserve"> e prove aperte. Si aggiungono inoltre altre tre sale danza all’interno di un antico casale situato nei Giardini adiacenti. Un luogo di incontro, di studio e innovazione dove coltivare e trasmettere la passione per la danza, nato dalla volontà di </w:t>
      </w:r>
      <w:r w:rsidRPr="001C3684">
        <w:rPr>
          <w:b/>
          <w:bCs/>
          <w:lang w:val="it-IT"/>
        </w:rPr>
        <w:t>Alessandro Longobardi</w:t>
      </w:r>
      <w:r w:rsidRPr="001C3684">
        <w:rPr>
          <w:lang w:val="it-IT"/>
        </w:rPr>
        <w:t xml:space="preserve">, con la direzione artistica di </w:t>
      </w:r>
      <w:r w:rsidRPr="001C3684">
        <w:rPr>
          <w:b/>
          <w:bCs/>
          <w:lang w:val="it-IT"/>
        </w:rPr>
        <w:t>Alessia Gatta</w:t>
      </w:r>
      <w:r w:rsidRPr="001C3684">
        <w:rPr>
          <w:lang w:val="it-IT"/>
        </w:rPr>
        <w:t>.</w:t>
      </w:r>
    </w:p>
    <w:p w14:paraId="0FBFB4F5" w14:textId="77777777" w:rsidR="001C3684" w:rsidRPr="001C3684" w:rsidRDefault="001C3684" w:rsidP="001C3684">
      <w:pPr>
        <w:shd w:val="clear" w:color="auto" w:fill="FFFFFF"/>
        <w:spacing w:after="160"/>
        <w:jc w:val="both"/>
        <w:rPr>
          <w:lang w:val="it-IT"/>
        </w:rPr>
      </w:pPr>
      <w:r w:rsidRPr="001C3684">
        <w:rPr>
          <w:lang w:val="it-IT"/>
        </w:rPr>
        <w:t xml:space="preserve">La formazione articolata e diversificata accoglie allievi dai 6 ai 24 anni con una </w:t>
      </w:r>
      <w:r w:rsidRPr="001C3684">
        <w:rPr>
          <w:b/>
          <w:bCs/>
          <w:lang w:val="it-IT"/>
        </w:rPr>
        <w:t>Scuola</w:t>
      </w:r>
      <w:r w:rsidRPr="001C3684">
        <w:rPr>
          <w:lang w:val="it-IT"/>
        </w:rPr>
        <w:t xml:space="preserve"> e un </w:t>
      </w:r>
      <w:r w:rsidRPr="001C3684">
        <w:rPr>
          <w:b/>
          <w:bCs/>
          <w:lang w:val="it-IT"/>
        </w:rPr>
        <w:t>Triennio professionale</w:t>
      </w:r>
      <w:r w:rsidRPr="001C3684">
        <w:rPr>
          <w:lang w:val="it-IT"/>
        </w:rPr>
        <w:t xml:space="preserve"> – </w:t>
      </w:r>
      <w:r w:rsidRPr="001C3684">
        <w:rPr>
          <w:i/>
          <w:iCs/>
          <w:lang w:val="it-IT"/>
        </w:rPr>
        <w:t xml:space="preserve">W.O.M. – where </w:t>
      </w:r>
      <w:proofErr w:type="spellStart"/>
      <w:r w:rsidRPr="001C3684">
        <w:rPr>
          <w:i/>
          <w:iCs/>
          <w:lang w:val="it-IT"/>
        </w:rPr>
        <w:t>opposites</w:t>
      </w:r>
      <w:proofErr w:type="spellEnd"/>
      <w:r w:rsidRPr="001C3684">
        <w:rPr>
          <w:i/>
          <w:iCs/>
          <w:lang w:val="it-IT"/>
        </w:rPr>
        <w:t xml:space="preserve"> </w:t>
      </w:r>
      <w:proofErr w:type="spellStart"/>
      <w:r w:rsidRPr="001C3684">
        <w:rPr>
          <w:i/>
          <w:iCs/>
          <w:lang w:val="it-IT"/>
        </w:rPr>
        <w:t>meet</w:t>
      </w:r>
      <w:proofErr w:type="spellEnd"/>
      <w:r w:rsidRPr="001C3684">
        <w:rPr>
          <w:i/>
          <w:iCs/>
          <w:lang w:val="it-IT"/>
        </w:rPr>
        <w:t xml:space="preserve"> – </w:t>
      </w:r>
      <w:r w:rsidRPr="001C3684">
        <w:rPr>
          <w:lang w:val="it-IT"/>
        </w:rPr>
        <w:t>con coreografi e danzatori di fama internazionale.</w:t>
      </w:r>
      <w:r w:rsidRPr="001C3684">
        <w:rPr>
          <w:i/>
          <w:iCs/>
          <w:lang w:val="it-IT"/>
        </w:rPr>
        <w:t xml:space="preserve"> </w:t>
      </w:r>
      <w:proofErr w:type="spellStart"/>
      <w:r w:rsidRPr="001C3684">
        <w:rPr>
          <w:b/>
          <w:bCs/>
          <w:lang w:val="it-IT"/>
        </w:rPr>
        <w:t>BrancaccioDanza</w:t>
      </w:r>
      <w:proofErr w:type="spellEnd"/>
      <w:r w:rsidRPr="001C3684">
        <w:rPr>
          <w:lang w:val="it-IT"/>
        </w:rPr>
        <w:t xml:space="preserve"> si prende cura dei propri allievi mediante l’accompagnamento e il sostegno alla produzione di spettacoli e </w:t>
      </w:r>
      <w:r w:rsidRPr="001C3684">
        <w:rPr>
          <w:i/>
          <w:iCs/>
          <w:lang w:val="it-IT"/>
        </w:rPr>
        <w:t>performance</w:t>
      </w:r>
      <w:r w:rsidRPr="001C3684">
        <w:rPr>
          <w:lang w:val="it-IT"/>
        </w:rPr>
        <w:t xml:space="preserve">, attivando </w:t>
      </w:r>
      <w:r w:rsidRPr="001C3684">
        <w:rPr>
          <w:i/>
          <w:iCs/>
          <w:lang w:val="it-IT"/>
        </w:rPr>
        <w:t>network</w:t>
      </w:r>
      <w:r w:rsidRPr="001C3684">
        <w:rPr>
          <w:lang w:val="it-IT"/>
        </w:rPr>
        <w:t xml:space="preserve"> con artisti e organizzazioni affermati nel panorama nazionale ed internazionale.</w:t>
      </w:r>
    </w:p>
    <w:p w14:paraId="1F5A1DD2" w14:textId="77777777" w:rsidR="00ED1034" w:rsidRDefault="00ED1034" w:rsidP="001C3684">
      <w:pPr>
        <w:shd w:val="clear" w:color="auto" w:fill="FFFFFF"/>
        <w:spacing w:after="160"/>
        <w:jc w:val="both"/>
        <w:rPr>
          <w:b/>
          <w:bCs/>
          <w:u w:val="single"/>
          <w:lang w:val="it-IT"/>
        </w:rPr>
      </w:pPr>
    </w:p>
    <w:p w14:paraId="488DCCE8" w14:textId="7B023938" w:rsidR="001C3684" w:rsidRPr="001C3684" w:rsidRDefault="001C3684" w:rsidP="001C3684">
      <w:pPr>
        <w:shd w:val="clear" w:color="auto" w:fill="FFFFFF"/>
        <w:spacing w:after="160"/>
        <w:jc w:val="both"/>
        <w:rPr>
          <w:lang w:val="it-IT"/>
        </w:rPr>
      </w:pPr>
      <w:r w:rsidRPr="001C3684">
        <w:rPr>
          <w:b/>
          <w:bCs/>
          <w:u w:val="single"/>
          <w:lang w:val="it-IT"/>
        </w:rPr>
        <w:lastRenderedPageBreak/>
        <w:t>Outdoor</w:t>
      </w:r>
    </w:p>
    <w:p w14:paraId="02FAB913" w14:textId="77777777" w:rsidR="001C3684" w:rsidRPr="001C3684" w:rsidRDefault="001C3684" w:rsidP="001C3684">
      <w:pPr>
        <w:shd w:val="clear" w:color="auto" w:fill="FFFFFF"/>
        <w:spacing w:after="160"/>
        <w:jc w:val="both"/>
        <w:rPr>
          <w:lang w:val="it-IT"/>
        </w:rPr>
      </w:pPr>
      <w:r w:rsidRPr="001C3684">
        <w:rPr>
          <w:lang w:val="it-IT"/>
        </w:rPr>
        <w:t xml:space="preserve">Grazie ad una strategia condivisa con il </w:t>
      </w:r>
      <w:r w:rsidRPr="001C3684">
        <w:rPr>
          <w:b/>
          <w:bCs/>
          <w:lang w:val="it-IT"/>
        </w:rPr>
        <w:t>Municipio I</w:t>
      </w:r>
      <w:r w:rsidRPr="001C3684">
        <w:rPr>
          <w:lang w:val="it-IT"/>
        </w:rPr>
        <w:t xml:space="preserve"> di </w:t>
      </w:r>
      <w:r w:rsidRPr="001C3684">
        <w:rPr>
          <w:b/>
          <w:bCs/>
          <w:lang w:val="it-IT"/>
        </w:rPr>
        <w:t>Roma Capitale</w:t>
      </w:r>
      <w:r w:rsidRPr="001C3684">
        <w:rPr>
          <w:lang w:val="it-IT"/>
        </w:rPr>
        <w:t xml:space="preserve">, il festival veicola la creatività nel </w:t>
      </w:r>
      <w:r w:rsidRPr="001C3684">
        <w:rPr>
          <w:b/>
          <w:bCs/>
          <w:lang w:val="it-IT"/>
        </w:rPr>
        <w:t>quartiere Esquilino</w:t>
      </w:r>
      <w:r w:rsidRPr="001C3684">
        <w:rPr>
          <w:lang w:val="it-IT"/>
        </w:rPr>
        <w:t xml:space="preserve"> e in generale nel </w:t>
      </w:r>
      <w:r w:rsidRPr="001C3684">
        <w:rPr>
          <w:b/>
          <w:bCs/>
          <w:lang w:val="it-IT"/>
        </w:rPr>
        <w:t>centro storico</w:t>
      </w:r>
      <w:r w:rsidRPr="001C3684">
        <w:rPr>
          <w:lang w:val="it-IT"/>
        </w:rPr>
        <w:t xml:space="preserve">. </w:t>
      </w:r>
      <w:r w:rsidRPr="001C3684">
        <w:rPr>
          <w:b/>
          <w:bCs/>
          <w:lang w:val="it-IT"/>
        </w:rPr>
        <w:t>Incursioni urbane</w:t>
      </w:r>
      <w:r w:rsidRPr="001C3684">
        <w:rPr>
          <w:lang w:val="it-IT"/>
        </w:rPr>
        <w:t xml:space="preserve"> e </w:t>
      </w:r>
      <w:r w:rsidRPr="001C3684">
        <w:rPr>
          <w:b/>
          <w:bCs/>
          <w:lang w:val="it-IT"/>
        </w:rPr>
        <w:t>mostre</w:t>
      </w:r>
      <w:r w:rsidRPr="001C3684">
        <w:rPr>
          <w:lang w:val="it-IT"/>
        </w:rPr>
        <w:t xml:space="preserve"> animano i punti nevralgici della città, coinvolgendo attivamente i cittadini e promuovendo un senso di comunità. Le attività </w:t>
      </w:r>
      <w:r w:rsidRPr="001C3684">
        <w:rPr>
          <w:b/>
          <w:bCs/>
          <w:lang w:val="it-IT"/>
        </w:rPr>
        <w:t>outdoor</w:t>
      </w:r>
      <w:r w:rsidRPr="001C3684">
        <w:rPr>
          <w:lang w:val="it-IT"/>
        </w:rPr>
        <w:t>, nate dalla mappatura e dal coinvolgimento di giovani allievi di scuole e di centri di formazione della danza di Roma e dintorni, si caratterizzano come uno tra gli aspetti più coinvolgenti del festival. </w:t>
      </w:r>
    </w:p>
    <w:p w14:paraId="679ACABE" w14:textId="77777777" w:rsidR="001C3684" w:rsidRPr="001C3684" w:rsidRDefault="001C3684" w:rsidP="001C3684">
      <w:pPr>
        <w:shd w:val="clear" w:color="auto" w:fill="FFFFFF"/>
        <w:spacing w:after="160"/>
        <w:jc w:val="both"/>
        <w:rPr>
          <w:lang w:val="it-IT"/>
        </w:rPr>
      </w:pPr>
    </w:p>
    <w:p w14:paraId="3860C7BF" w14:textId="77777777" w:rsidR="001C3684" w:rsidRPr="001C3684" w:rsidRDefault="001C3684" w:rsidP="001C3684">
      <w:pPr>
        <w:shd w:val="clear" w:color="auto" w:fill="FFFFFF"/>
        <w:spacing w:after="160"/>
        <w:jc w:val="both"/>
        <w:rPr>
          <w:lang w:val="it-IT"/>
        </w:rPr>
      </w:pPr>
      <w:r w:rsidRPr="001C3684">
        <w:rPr>
          <w:b/>
          <w:bCs/>
          <w:u w:val="single"/>
          <w:lang w:val="it-IT"/>
        </w:rPr>
        <w:t>ETRU - Museo Nazionale Etrusco di Villa Giulia</w:t>
      </w:r>
    </w:p>
    <w:p w14:paraId="51EF6C23" w14:textId="77777777" w:rsidR="001C3684" w:rsidRPr="001C3684" w:rsidRDefault="001C3684" w:rsidP="001C3684">
      <w:pPr>
        <w:shd w:val="clear" w:color="auto" w:fill="FFFFFF"/>
        <w:spacing w:after="160"/>
        <w:jc w:val="both"/>
        <w:rPr>
          <w:lang w:val="it-IT"/>
        </w:rPr>
      </w:pPr>
      <w:r w:rsidRPr="001C3684">
        <w:rPr>
          <w:b/>
          <w:bCs/>
          <w:lang w:val="it-IT"/>
        </w:rPr>
        <w:t>Villa Giulia</w:t>
      </w:r>
      <w:r w:rsidRPr="001C3684">
        <w:rPr>
          <w:lang w:val="it-IT"/>
        </w:rPr>
        <w:t xml:space="preserve">, edificio rinascimentale immerso nel verde e ricco di spazi aperti, dal 1889 è sede del </w:t>
      </w:r>
      <w:r w:rsidRPr="001C3684">
        <w:rPr>
          <w:b/>
          <w:bCs/>
          <w:lang w:val="it-IT"/>
        </w:rPr>
        <w:t>Museo Nazionale Etrusco</w:t>
      </w:r>
      <w:r w:rsidRPr="001C3684">
        <w:rPr>
          <w:lang w:val="it-IT"/>
        </w:rPr>
        <w:t xml:space="preserve">: «uno dei più prestigiosi musei dedicati alla civiltà degli etruschi». Fatta costruire da </w:t>
      </w:r>
      <w:r w:rsidRPr="001C3684">
        <w:rPr>
          <w:b/>
          <w:bCs/>
          <w:lang w:val="it-IT"/>
        </w:rPr>
        <w:t>papa Giulio III</w:t>
      </w:r>
      <w:r w:rsidRPr="001C3684">
        <w:rPr>
          <w:lang w:val="it-IT"/>
        </w:rPr>
        <w:t xml:space="preserve"> tra il 1550 e il 1555, la Villa è un tempio di cultura ma anche un luogo di pace nel quale si respira la magnificenza di uno dei periodi più felici della storia e dell’architettura italiana. Dopo i fasti papali cinquecenteschi, Villa Giulia conobbe un lungo periodo di decadenza finché, all’indomani dell’unità politica italiana, venne trasformata, per impulso di </w:t>
      </w:r>
      <w:r w:rsidRPr="001C3684">
        <w:rPr>
          <w:b/>
          <w:bCs/>
          <w:lang w:val="it-IT"/>
        </w:rPr>
        <w:t>Felice Barnabei</w:t>
      </w:r>
      <w:r w:rsidRPr="001C3684">
        <w:rPr>
          <w:lang w:val="it-IT"/>
        </w:rPr>
        <w:t xml:space="preserve"> (archeologo e politico italiano), in un museo, sulla base di un ambizioso e avveniristico programma di esplorazioni archeologiche e di un innovativo progetto museografico. Nel corso del ‘900, dopo un’autonomia iniziale, il Museo divenne la sede centrale della Soprintendenza archeologica destinata alla tutela del Lazio settentrionale, coincidente con l’area occupata da alcune delle più importanti città etrusche: Veio, Cerveteri, Tarquinia e Vulci. Per la sua straordinaria storia e importanza culturale, nel 2016, il Museo Nazionale Etrusco di Villa Giulia è stato inserito tra i 32 istituti di “rilevante interesse nazionale” dotati di autonomia scientifica e amministrativa, dando inizio a una nuova pagina della sua storia plurisecolare.</w:t>
      </w:r>
    </w:p>
    <w:p w14:paraId="4D05115C" w14:textId="77777777" w:rsidR="001C3684" w:rsidRPr="001C3684" w:rsidRDefault="001C3684" w:rsidP="001C3684">
      <w:pPr>
        <w:shd w:val="clear" w:color="auto" w:fill="FFFFFF"/>
        <w:spacing w:after="160"/>
        <w:jc w:val="both"/>
        <w:rPr>
          <w:lang w:val="it-IT"/>
        </w:rPr>
      </w:pPr>
      <w:r w:rsidRPr="001C3684">
        <w:rPr>
          <w:b/>
          <w:bCs/>
          <w:u w:val="single"/>
          <w:lang w:val="it-IT"/>
        </w:rPr>
        <w:t>Piazza Santa Maria Maggiore di Alatri</w:t>
      </w:r>
    </w:p>
    <w:p w14:paraId="4E18A507" w14:textId="77777777" w:rsidR="001C3684" w:rsidRPr="001C3684" w:rsidRDefault="001C3684" w:rsidP="001C3684">
      <w:pPr>
        <w:shd w:val="clear" w:color="auto" w:fill="FFFFFF"/>
        <w:spacing w:after="160"/>
        <w:jc w:val="both"/>
        <w:rPr>
          <w:lang w:val="it-IT"/>
        </w:rPr>
      </w:pPr>
      <w:r w:rsidRPr="001C3684">
        <w:rPr>
          <w:lang w:val="it-IT"/>
        </w:rPr>
        <w:t>Anticamente detta del Campo, si presenta come un efficace nodo urbanistico, che fissa, grazie alle molteplici aperture sulle vie circostanti, il punto di raccordo della movimentata vita alatrina. La piazza occupa l’antica area del foro della città romana e figura come uno spazio raccolto, plasmato nel tempo attraverso la progressiva aggregazione a quadrilatero delle varie costruzioni che ne disegnano il perimetro. La notevole importanza del luogo è accresciuta dalla presenza dei principali edifici civili e religiosi della città nonché della monumentale Fontana Pia.</w:t>
      </w:r>
    </w:p>
    <w:p w14:paraId="4456A00A" w14:textId="77777777" w:rsidR="00C05372" w:rsidRPr="001C3684" w:rsidRDefault="00C05372">
      <w:pPr>
        <w:shd w:val="clear" w:color="auto" w:fill="FFFFFF"/>
        <w:spacing w:after="160"/>
        <w:rPr>
          <w:lang w:val="it-IT"/>
        </w:rPr>
      </w:pPr>
    </w:p>
    <w:p w14:paraId="0D753FB5" w14:textId="77777777" w:rsidR="00C05372" w:rsidRPr="00AC7661" w:rsidRDefault="00C05372">
      <w:pPr>
        <w:shd w:val="clear" w:color="auto" w:fill="FFFFFF"/>
        <w:spacing w:after="160"/>
        <w:rPr>
          <w:sz w:val="18"/>
          <w:szCs w:val="18"/>
        </w:rPr>
      </w:pPr>
    </w:p>
    <w:p w14:paraId="421C4EAC" w14:textId="07901535" w:rsidR="00AC7661" w:rsidRPr="00AC7661" w:rsidRDefault="00AC7661" w:rsidP="00AC7661">
      <w:pPr>
        <w:shd w:val="clear" w:color="auto" w:fill="FFFFFF"/>
        <w:spacing w:after="160"/>
        <w:rPr>
          <w:sz w:val="18"/>
          <w:szCs w:val="18"/>
          <w:lang w:val="it-IT"/>
        </w:rPr>
      </w:pPr>
      <w:r w:rsidRPr="00AC7661">
        <w:rPr>
          <w:b/>
          <w:sz w:val="24"/>
          <w:szCs w:val="24"/>
          <w:shd w:val="clear" w:color="auto" w:fill="D5FF02"/>
          <w:lang w:val="it-IT"/>
        </w:rPr>
        <w:t xml:space="preserve">TRAILER PASSATA EDIZIONE </w:t>
      </w:r>
      <w:hyperlink r:id="rId4" w:history="1">
        <w:r w:rsidRPr="00AC7661">
          <w:rPr>
            <w:rStyle w:val="Collegamentoipertestuale"/>
            <w:b/>
            <w:sz w:val="24"/>
            <w:szCs w:val="24"/>
            <w:shd w:val="clear" w:color="auto" w:fill="D5FF02"/>
            <w:lang w:val="it-IT"/>
          </w:rPr>
          <w:t>https://vimeo.com/futuroromafestival</w:t>
        </w:r>
      </w:hyperlink>
    </w:p>
    <w:p w14:paraId="103E15B0" w14:textId="77777777" w:rsidR="00C05372" w:rsidRPr="00AC7661" w:rsidRDefault="00C05372" w:rsidP="00C05372">
      <w:pPr>
        <w:rPr>
          <w:rFonts w:ascii="Montserrat" w:hAnsi="Montserrat"/>
          <w:b/>
          <w:bCs/>
          <w:sz w:val="20"/>
          <w:szCs w:val="20"/>
          <w:lang w:val="it-IT"/>
        </w:rPr>
      </w:pPr>
    </w:p>
    <w:p w14:paraId="4314D9CD" w14:textId="77777777" w:rsidR="00C05372" w:rsidRPr="00AC7661" w:rsidRDefault="00C05372" w:rsidP="00C05372">
      <w:pPr>
        <w:rPr>
          <w:rFonts w:ascii="Montserrat" w:hAnsi="Montserrat"/>
          <w:b/>
          <w:bCs/>
          <w:sz w:val="20"/>
          <w:szCs w:val="20"/>
          <w:lang w:val="it-IT"/>
        </w:rPr>
      </w:pPr>
    </w:p>
    <w:p w14:paraId="6B1BAA18" w14:textId="7247AF16" w:rsidR="00C05372" w:rsidRPr="001C3684" w:rsidRDefault="00C05372" w:rsidP="00C05372">
      <w:pPr>
        <w:rPr>
          <w:rFonts w:ascii="Montserrat" w:hAnsi="Montserrat"/>
          <w:sz w:val="20"/>
          <w:szCs w:val="20"/>
        </w:rPr>
      </w:pPr>
      <w:r w:rsidRPr="001C3684">
        <w:rPr>
          <w:rFonts w:ascii="Montserrat" w:hAnsi="Montserrat"/>
          <w:b/>
          <w:bCs/>
          <w:sz w:val="18"/>
          <w:szCs w:val="18"/>
        </w:rPr>
        <w:t>TEATRO BRANCACCIO</w:t>
      </w:r>
      <w:r w:rsidRPr="001C3684">
        <w:rPr>
          <w:rFonts w:ascii="Montserrat" w:hAnsi="Montserrat"/>
          <w:b/>
          <w:bCs/>
          <w:color w:val="0070C0"/>
          <w:sz w:val="18"/>
          <w:szCs w:val="18"/>
        </w:rPr>
        <w:br/>
      </w:r>
      <w:r w:rsidRPr="001C3684">
        <w:rPr>
          <w:rFonts w:ascii="Montserrat" w:hAnsi="Montserrat"/>
          <w:bCs/>
          <w:sz w:val="18"/>
          <w:szCs w:val="18"/>
        </w:rPr>
        <w:t xml:space="preserve">Via Merulana, 244, 00185 Roma  </w:t>
      </w:r>
      <w:hyperlink r:id="rId5" w:history="1">
        <w:r w:rsidRPr="001C3684">
          <w:rPr>
            <w:rStyle w:val="Collegamentoipertestuale"/>
            <w:rFonts w:ascii="Montserrat" w:hAnsi="Montserrat"/>
            <w:bCs/>
            <w:sz w:val="18"/>
            <w:szCs w:val="18"/>
          </w:rPr>
          <w:t>botteghino@teatrobrancaccio.it</w:t>
        </w:r>
      </w:hyperlink>
      <w:r w:rsidRPr="001C3684">
        <w:rPr>
          <w:rFonts w:ascii="Montserrat" w:hAnsi="Montserrat"/>
          <w:bCs/>
          <w:sz w:val="18"/>
          <w:szCs w:val="18"/>
        </w:rPr>
        <w:br/>
      </w:r>
      <w:r w:rsidRPr="001C3684">
        <w:rPr>
          <w:rFonts w:ascii="Montserrat" w:eastAsia="Calibri" w:hAnsi="Montserrat"/>
          <w:bCs/>
          <w:sz w:val="18"/>
          <w:szCs w:val="18"/>
        </w:rPr>
        <w:t xml:space="preserve">info </w:t>
      </w:r>
      <w:hyperlink r:id="rId6" w:history="1">
        <w:r w:rsidRPr="001C3684">
          <w:rPr>
            <w:rStyle w:val="Collegamentoipertestuale"/>
            <w:rFonts w:ascii="Montserrat" w:eastAsia="Calibri" w:hAnsi="Montserrat"/>
            <w:bCs/>
            <w:sz w:val="18"/>
            <w:szCs w:val="18"/>
          </w:rPr>
          <w:t>info@futuroroma.it</w:t>
        </w:r>
      </w:hyperlink>
      <w:r w:rsidRPr="001C3684">
        <w:rPr>
          <w:rFonts w:ascii="Montserrat" w:eastAsia="Calibri" w:hAnsi="Montserrat"/>
          <w:bCs/>
          <w:sz w:val="18"/>
          <w:szCs w:val="18"/>
        </w:rPr>
        <w:br/>
        <w:t>Biglietti disponibili</w:t>
      </w:r>
      <w:r w:rsidRPr="001C3684">
        <w:rPr>
          <w:rFonts w:ascii="Montserrat" w:hAnsi="Montserrat"/>
          <w:bCs/>
          <w:sz w:val="18"/>
          <w:szCs w:val="18"/>
        </w:rPr>
        <w:t xml:space="preserve"> </w:t>
      </w:r>
      <w:r w:rsidRPr="001C3684">
        <w:rPr>
          <w:rFonts w:ascii="Montserrat" w:eastAsia="Calibri" w:hAnsi="Montserrat"/>
          <w:bCs/>
          <w:sz w:val="18"/>
          <w:szCs w:val="18"/>
        </w:rPr>
        <w:t xml:space="preserve">su </w:t>
      </w:r>
      <w:hyperlink r:id="rId7" w:history="1">
        <w:r w:rsidRPr="001C3684">
          <w:rPr>
            <w:rStyle w:val="Collegamentoipertestuale"/>
            <w:rFonts w:ascii="Montserrat" w:hAnsi="Montserrat"/>
            <w:sz w:val="20"/>
            <w:szCs w:val="20"/>
          </w:rPr>
          <w:t>https://www.ticketone.it/artist/futuro-festival/</w:t>
        </w:r>
      </w:hyperlink>
    </w:p>
    <w:p w14:paraId="1F594E7C" w14:textId="79A888ED" w:rsidR="00C05372" w:rsidRPr="001C3684" w:rsidRDefault="00C05372" w:rsidP="00C05372">
      <w:pPr>
        <w:rPr>
          <w:rFonts w:ascii="Montserrat" w:hAnsi="Montserrat"/>
          <w:b/>
          <w:bCs/>
          <w:sz w:val="18"/>
          <w:szCs w:val="18"/>
        </w:rPr>
      </w:pPr>
      <w:hyperlink r:id="rId8" w:history="1">
        <w:r w:rsidRPr="001C3684">
          <w:rPr>
            <w:rStyle w:val="Collegamentoipertestuale"/>
            <w:rFonts w:ascii="Montserrat" w:hAnsi="Montserrat"/>
            <w:b/>
            <w:bCs/>
            <w:sz w:val="18"/>
            <w:szCs w:val="18"/>
          </w:rPr>
          <w:t>https://www.futuroroma.com</w:t>
        </w:r>
      </w:hyperlink>
    </w:p>
    <w:p w14:paraId="09EE1708" w14:textId="2DBC0FB9" w:rsidR="00C05372" w:rsidRPr="007A1675" w:rsidRDefault="00C05372" w:rsidP="007A1675">
      <w:pPr>
        <w:spacing w:before="240"/>
        <w:rPr>
          <w:rFonts w:ascii="Montserrat" w:hAnsi="Montserrat"/>
          <w:b/>
          <w:bCs/>
          <w:color w:val="C00000"/>
          <w:sz w:val="18"/>
          <w:szCs w:val="18"/>
        </w:rPr>
      </w:pPr>
      <w:r w:rsidRPr="00746C94">
        <w:rPr>
          <w:rFonts w:ascii="Montserrat" w:hAnsi="Montserrat"/>
          <w:b/>
          <w:bCs/>
          <w:color w:val="C00000"/>
          <w:sz w:val="18"/>
          <w:szCs w:val="18"/>
        </w:rPr>
        <w:t>_________________________________________________________________________</w:t>
      </w:r>
      <w:r w:rsidRPr="00746C94">
        <w:rPr>
          <w:rFonts w:ascii="Montserrat" w:hAnsi="Montserrat"/>
          <w:b/>
          <w:bCs/>
          <w:color w:val="C00000"/>
          <w:sz w:val="18"/>
          <w:szCs w:val="18"/>
        </w:rPr>
        <w:br/>
      </w:r>
      <w:r w:rsidR="00FF5A06" w:rsidRPr="00BF6F09">
        <w:rPr>
          <w:rFonts w:ascii="Montserrat" w:hAnsi="Montserrat"/>
          <w:b/>
          <w:bCs/>
          <w:color w:val="C00000"/>
          <w:sz w:val="18"/>
          <w:szCs w:val="18"/>
        </w:rPr>
        <w:t xml:space="preserve">UFFICIO STAMPA </w:t>
      </w:r>
      <w:r w:rsidR="00FF5A06">
        <w:rPr>
          <w:rFonts w:ascii="Montserrat" w:hAnsi="Montserrat"/>
          <w:b/>
          <w:bCs/>
          <w:color w:val="C00000"/>
          <w:sz w:val="18"/>
          <w:szCs w:val="18"/>
        </w:rPr>
        <w:br/>
      </w:r>
      <w:r w:rsidR="00FF5A06" w:rsidRPr="00BF6F09">
        <w:rPr>
          <w:rFonts w:ascii="Montserrat" w:hAnsi="Montserrat"/>
          <w:b/>
          <w:bCs/>
          <w:color w:val="C00000"/>
          <w:sz w:val="18"/>
          <w:szCs w:val="18"/>
        </w:rPr>
        <w:t xml:space="preserve">Silvia Signorelli – </w:t>
      </w:r>
      <w:r w:rsidR="00FF5A06" w:rsidRPr="00BF6F09">
        <w:rPr>
          <w:rFonts w:ascii="Montserrat" w:hAnsi="Montserrat"/>
          <w:color w:val="262626"/>
          <w:sz w:val="18"/>
          <w:szCs w:val="18"/>
        </w:rPr>
        <w:t>silvia.signorelli@comunicazioneeservizi.com</w:t>
      </w:r>
      <w:r w:rsidR="00FF5A06" w:rsidRPr="00BF6F09">
        <w:rPr>
          <w:rFonts w:ascii="Montserrat" w:hAnsi="Montserrat"/>
          <w:b/>
          <w:bCs/>
          <w:color w:val="262626"/>
          <w:sz w:val="18"/>
          <w:szCs w:val="18"/>
        </w:rPr>
        <w:t xml:space="preserve">    </w:t>
      </w:r>
      <w:r w:rsidR="00FF5A06" w:rsidRPr="00BF6F09">
        <w:rPr>
          <w:rFonts w:ascii="Montserrat" w:hAnsi="Montserrat"/>
          <w:b/>
          <w:bCs/>
          <w:color w:val="C00000"/>
          <w:sz w:val="18"/>
          <w:szCs w:val="18"/>
        </w:rPr>
        <w:t xml:space="preserve">T. </w:t>
      </w:r>
      <w:r w:rsidR="00FF5A06" w:rsidRPr="00BF6F09">
        <w:rPr>
          <w:rFonts w:ascii="Montserrat" w:hAnsi="Montserrat"/>
          <w:color w:val="262626"/>
          <w:sz w:val="18"/>
          <w:szCs w:val="18"/>
        </w:rPr>
        <w:t>338 / 99 18 303</w:t>
      </w:r>
      <w:r w:rsidR="00FF5A06" w:rsidRPr="00BF6F09">
        <w:rPr>
          <w:rFonts w:ascii="Montserrat" w:hAnsi="Montserrat"/>
          <w:b/>
          <w:bCs/>
          <w:color w:val="C00000"/>
          <w:sz w:val="18"/>
          <w:szCs w:val="18"/>
        </w:rPr>
        <w:br/>
        <w:t xml:space="preserve">Monica Menna </w:t>
      </w:r>
      <w:hyperlink r:id="rId9" w:history="1">
        <w:r w:rsidR="00FF5A06" w:rsidRPr="00BF6F09">
          <w:rPr>
            <w:rStyle w:val="Collegamentoipertestuale"/>
            <w:rFonts w:ascii="Montserrat" w:hAnsi="Montserrat"/>
            <w:sz w:val="18"/>
            <w:szCs w:val="18"/>
          </w:rPr>
          <w:t>ufficiostampasignorelli@gmail.com</w:t>
        </w:r>
      </w:hyperlink>
      <w:r w:rsidR="00FF5A06" w:rsidRPr="00BF6F09">
        <w:rPr>
          <w:rStyle w:val="Collegamentoipertestuale"/>
          <w:rFonts w:ascii="Montserrat" w:hAnsi="Montserrat"/>
          <w:sz w:val="18"/>
          <w:szCs w:val="18"/>
        </w:rPr>
        <w:t xml:space="preserve"> </w:t>
      </w:r>
      <w:r w:rsidR="00FF5A06" w:rsidRPr="00BF6F09">
        <w:rPr>
          <w:rFonts w:ascii="Montserrat" w:hAnsi="Montserrat"/>
          <w:b/>
          <w:bCs/>
          <w:color w:val="C00000"/>
          <w:sz w:val="18"/>
          <w:szCs w:val="18"/>
        </w:rPr>
        <w:t xml:space="preserve">T. </w:t>
      </w:r>
      <w:r w:rsidR="00FF5A06" w:rsidRPr="00BF6F09">
        <w:rPr>
          <w:rFonts w:ascii="Montserrat" w:hAnsi="Montserrat"/>
          <w:color w:val="262626"/>
          <w:sz w:val="18"/>
          <w:szCs w:val="18"/>
        </w:rPr>
        <w:t>328 / 94 48 311</w:t>
      </w:r>
      <w:r w:rsidR="00FF5A06" w:rsidRPr="00BF6F09">
        <w:rPr>
          <w:rFonts w:ascii="Montserrat" w:hAnsi="Montserrat"/>
          <w:b/>
          <w:bCs/>
          <w:color w:val="C00000"/>
          <w:sz w:val="18"/>
          <w:szCs w:val="18"/>
        </w:rPr>
        <w:br/>
        <w:t xml:space="preserve">Alessandra Teutonico </w:t>
      </w:r>
      <w:hyperlink r:id="rId10" w:history="1">
        <w:r w:rsidR="00FF5A06" w:rsidRPr="00BF6F09">
          <w:rPr>
            <w:rStyle w:val="Collegamentoipertestuale"/>
            <w:rFonts w:ascii="Montserrat" w:hAnsi="Montserrat"/>
            <w:sz w:val="18"/>
            <w:szCs w:val="18"/>
          </w:rPr>
          <w:t>alessandra.teutonico@comunicazioneeservizi.com</w:t>
        </w:r>
      </w:hyperlink>
      <w:r w:rsidR="00FF5A06" w:rsidRPr="00BF6F09">
        <w:rPr>
          <w:rFonts w:ascii="Montserrat" w:hAnsi="Montserrat"/>
          <w:sz w:val="18"/>
          <w:szCs w:val="18"/>
        </w:rPr>
        <w:t xml:space="preserve">  </w:t>
      </w:r>
      <w:r w:rsidR="00FF5A06" w:rsidRPr="00BF6F09">
        <w:rPr>
          <w:rFonts w:ascii="Montserrat" w:hAnsi="Montserrat"/>
          <w:b/>
          <w:bCs/>
          <w:color w:val="C00000"/>
          <w:sz w:val="18"/>
          <w:szCs w:val="18"/>
        </w:rPr>
        <w:t xml:space="preserve">T. </w:t>
      </w:r>
      <w:r w:rsidR="00FF5A06" w:rsidRPr="00BF6F09">
        <w:rPr>
          <w:rFonts w:ascii="Montserrat" w:hAnsi="Montserrat"/>
          <w:color w:val="262626"/>
          <w:sz w:val="18"/>
          <w:szCs w:val="18"/>
        </w:rPr>
        <w:t xml:space="preserve">392 / 50 89 173 </w:t>
      </w:r>
      <w:r w:rsidR="00FF5A06" w:rsidRPr="00BF6F09">
        <w:rPr>
          <w:rFonts w:ascii="Montserrat" w:hAnsi="Montserrat"/>
          <w:sz w:val="18"/>
          <w:szCs w:val="18"/>
        </w:rPr>
        <w:br/>
      </w:r>
      <w:r w:rsidR="00FF5A06" w:rsidRPr="00BF6F09">
        <w:rPr>
          <w:rFonts w:ascii="Montserrat" w:hAnsi="Montserrat"/>
          <w:b/>
          <w:bCs/>
          <w:color w:val="C00000"/>
          <w:sz w:val="18"/>
          <w:szCs w:val="18"/>
        </w:rPr>
        <w:t>FB</w:t>
      </w:r>
      <w:r w:rsidR="00FF5A06" w:rsidRPr="00BF6F09">
        <w:rPr>
          <w:rFonts w:ascii="Montserrat" w:hAnsi="Montserrat"/>
          <w:b/>
          <w:bCs/>
          <w:color w:val="0070C0"/>
          <w:sz w:val="18"/>
          <w:szCs w:val="18"/>
        </w:rPr>
        <w:t xml:space="preserve">  </w:t>
      </w:r>
      <w:r w:rsidR="00FF5A06" w:rsidRPr="00BF6F09">
        <w:rPr>
          <w:rFonts w:ascii="Montserrat" w:hAnsi="Montserrat"/>
          <w:color w:val="262626"/>
          <w:sz w:val="18"/>
          <w:szCs w:val="18"/>
        </w:rPr>
        <w:t xml:space="preserve">Sisi Communication   </w:t>
      </w:r>
      <w:r w:rsidR="00FF5A06" w:rsidRPr="00BF6F09">
        <w:rPr>
          <w:rFonts w:ascii="Montserrat" w:hAnsi="Montserrat"/>
          <w:b/>
          <w:bCs/>
          <w:color w:val="C00000"/>
          <w:sz w:val="18"/>
          <w:szCs w:val="18"/>
        </w:rPr>
        <w:t xml:space="preserve">IG </w:t>
      </w:r>
      <w:r w:rsidR="00FF5A06" w:rsidRPr="00BF6F09">
        <w:rPr>
          <w:rFonts w:ascii="Montserrat" w:hAnsi="Montserrat"/>
          <w:color w:val="C00000"/>
          <w:sz w:val="18"/>
          <w:szCs w:val="18"/>
        </w:rPr>
        <w:t xml:space="preserve"> </w:t>
      </w:r>
      <w:r w:rsidR="00FF5A06" w:rsidRPr="00BF6F09">
        <w:rPr>
          <w:rFonts w:ascii="Montserrat" w:hAnsi="Montserrat"/>
          <w:color w:val="262626"/>
          <w:sz w:val="18"/>
          <w:szCs w:val="18"/>
        </w:rPr>
        <w:t xml:space="preserve">sisi_communication   </w:t>
      </w:r>
    </w:p>
    <w:sectPr w:rsidR="00C05372" w:rsidRPr="007A1675" w:rsidSect="001C3684">
      <w:pgSz w:w="11909" w:h="16834"/>
      <w:pgMar w:top="709" w:right="1440" w:bottom="56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8A6"/>
    <w:rsid w:val="001A38A6"/>
    <w:rsid w:val="001C3684"/>
    <w:rsid w:val="00667DBF"/>
    <w:rsid w:val="007A1675"/>
    <w:rsid w:val="009A37F6"/>
    <w:rsid w:val="00AC7661"/>
    <w:rsid w:val="00C05372"/>
    <w:rsid w:val="00C26ADF"/>
    <w:rsid w:val="00ED1034"/>
    <w:rsid w:val="00FF5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4B0C"/>
  <w15:docId w15:val="{F2F6FAD7-DE88-4B3F-884B-0C85E323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character" w:styleId="Collegamentoipertestuale">
    <w:name w:val="Hyperlink"/>
    <w:basedOn w:val="Carpredefinitoparagrafo"/>
    <w:uiPriority w:val="99"/>
    <w:unhideWhenUsed/>
    <w:rsid w:val="00C05372"/>
    <w:rPr>
      <w:color w:val="0000FF"/>
      <w:u w:val="single"/>
    </w:rPr>
  </w:style>
  <w:style w:type="character" w:styleId="Menzionenonrisolta">
    <w:name w:val="Unresolved Mention"/>
    <w:basedOn w:val="Carpredefinitoparagrafo"/>
    <w:uiPriority w:val="99"/>
    <w:semiHidden/>
    <w:unhideWhenUsed/>
    <w:rsid w:val="00C05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525557">
      <w:bodyDiv w:val="1"/>
      <w:marLeft w:val="0"/>
      <w:marRight w:val="0"/>
      <w:marTop w:val="0"/>
      <w:marBottom w:val="0"/>
      <w:divBdr>
        <w:top w:val="none" w:sz="0" w:space="0" w:color="auto"/>
        <w:left w:val="none" w:sz="0" w:space="0" w:color="auto"/>
        <w:bottom w:val="none" w:sz="0" w:space="0" w:color="auto"/>
        <w:right w:val="none" w:sz="0" w:space="0" w:color="auto"/>
      </w:divBdr>
    </w:div>
    <w:div w:id="477183654">
      <w:bodyDiv w:val="1"/>
      <w:marLeft w:val="0"/>
      <w:marRight w:val="0"/>
      <w:marTop w:val="0"/>
      <w:marBottom w:val="0"/>
      <w:divBdr>
        <w:top w:val="none" w:sz="0" w:space="0" w:color="auto"/>
        <w:left w:val="none" w:sz="0" w:space="0" w:color="auto"/>
        <w:bottom w:val="none" w:sz="0" w:space="0" w:color="auto"/>
        <w:right w:val="none" w:sz="0" w:space="0" w:color="auto"/>
      </w:divBdr>
    </w:div>
    <w:div w:id="809596395">
      <w:bodyDiv w:val="1"/>
      <w:marLeft w:val="0"/>
      <w:marRight w:val="0"/>
      <w:marTop w:val="0"/>
      <w:marBottom w:val="0"/>
      <w:divBdr>
        <w:top w:val="none" w:sz="0" w:space="0" w:color="auto"/>
        <w:left w:val="none" w:sz="0" w:space="0" w:color="auto"/>
        <w:bottom w:val="none" w:sz="0" w:space="0" w:color="auto"/>
        <w:right w:val="none" w:sz="0" w:space="0" w:color="auto"/>
      </w:divBdr>
    </w:div>
    <w:div w:id="993265602">
      <w:bodyDiv w:val="1"/>
      <w:marLeft w:val="0"/>
      <w:marRight w:val="0"/>
      <w:marTop w:val="0"/>
      <w:marBottom w:val="0"/>
      <w:divBdr>
        <w:top w:val="none" w:sz="0" w:space="0" w:color="auto"/>
        <w:left w:val="none" w:sz="0" w:space="0" w:color="auto"/>
        <w:bottom w:val="none" w:sz="0" w:space="0" w:color="auto"/>
        <w:right w:val="none" w:sz="0" w:space="0" w:color="auto"/>
      </w:divBdr>
    </w:div>
    <w:div w:id="1395079075">
      <w:bodyDiv w:val="1"/>
      <w:marLeft w:val="0"/>
      <w:marRight w:val="0"/>
      <w:marTop w:val="0"/>
      <w:marBottom w:val="0"/>
      <w:divBdr>
        <w:top w:val="none" w:sz="0" w:space="0" w:color="auto"/>
        <w:left w:val="none" w:sz="0" w:space="0" w:color="auto"/>
        <w:bottom w:val="none" w:sz="0" w:space="0" w:color="auto"/>
        <w:right w:val="none" w:sz="0" w:space="0" w:color="auto"/>
      </w:divBdr>
    </w:div>
    <w:div w:id="1470047649">
      <w:bodyDiv w:val="1"/>
      <w:marLeft w:val="0"/>
      <w:marRight w:val="0"/>
      <w:marTop w:val="0"/>
      <w:marBottom w:val="0"/>
      <w:divBdr>
        <w:top w:val="none" w:sz="0" w:space="0" w:color="auto"/>
        <w:left w:val="none" w:sz="0" w:space="0" w:color="auto"/>
        <w:bottom w:val="none" w:sz="0" w:space="0" w:color="auto"/>
        <w:right w:val="none" w:sz="0" w:space="0" w:color="auto"/>
      </w:divBdr>
    </w:div>
    <w:div w:id="2022271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turoroma.com" TargetMode="External"/><Relationship Id="rId3" Type="http://schemas.openxmlformats.org/officeDocument/2006/relationships/webSettings" Target="webSettings.xml"/><Relationship Id="rId7" Type="http://schemas.openxmlformats.org/officeDocument/2006/relationships/hyperlink" Target="https://www.ticketone.it/artist/futuro-festiv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uturoroma.it" TargetMode="External"/><Relationship Id="rId11" Type="http://schemas.openxmlformats.org/officeDocument/2006/relationships/fontTable" Target="fontTable.xml"/><Relationship Id="rId5" Type="http://schemas.openxmlformats.org/officeDocument/2006/relationships/hyperlink" Target="mailto:botteghino@teatrobrancaccio.it" TargetMode="External"/><Relationship Id="rId10" Type="http://schemas.openxmlformats.org/officeDocument/2006/relationships/hyperlink" Target="mailto:alessandra.teutonico@comunicazioneeservizi.com" TargetMode="External"/><Relationship Id="rId4" Type="http://schemas.openxmlformats.org/officeDocument/2006/relationships/hyperlink" Target="https://vimeo.com/futuroromafestival" TargetMode="External"/><Relationship Id="rId9" Type="http://schemas.openxmlformats.org/officeDocument/2006/relationships/hyperlink" Target="mailto:ufficiostampasignorel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2242</Words>
  <Characters>12785</Characters>
  <Application>Microsoft Office Word</Application>
  <DocSecurity>0</DocSecurity>
  <Lines>106</Lines>
  <Paragraphs>29</Paragraphs>
  <ScaleCrop>false</ScaleCrop>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Alessandra Teutonico</cp:lastModifiedBy>
  <cp:revision>7</cp:revision>
  <dcterms:created xsi:type="dcterms:W3CDTF">2025-04-14T09:33:00Z</dcterms:created>
  <dcterms:modified xsi:type="dcterms:W3CDTF">2025-04-15T10:08:00Z</dcterms:modified>
</cp:coreProperties>
</file>