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In Mostra 23 opere recenti di Giuseppe </w:t>
      </w:r>
      <w:proofErr w:type="spellStart"/>
      <w:r w:rsidRPr="004E5088">
        <w:rPr>
          <w:rFonts w:ascii="Consolas" w:eastAsia="Calibri" w:hAnsi="Consolas" w:cs="Consolas"/>
          <w:color w:val="1F497D"/>
        </w:rPr>
        <w:t>Gruciani</w:t>
      </w:r>
      <w:proofErr w:type="spellEnd"/>
      <w:r w:rsidRPr="004E5088">
        <w:rPr>
          <w:rFonts w:ascii="Consolas" w:eastAsia="Calibri" w:hAnsi="Consolas" w:cs="Consolas"/>
          <w:color w:val="1F497D"/>
        </w:rPr>
        <w:t xml:space="preserve"> nella galleria Duomo con presentazione del critico </w:t>
      </w:r>
      <w:proofErr w:type="spellStart"/>
      <w:r w:rsidRPr="004E5088">
        <w:rPr>
          <w:rFonts w:ascii="Consolas" w:eastAsia="Calibri" w:hAnsi="Consolas" w:cs="Consolas"/>
          <w:color w:val="1F497D"/>
        </w:rPr>
        <w:t>Duill</w:t>
      </w:r>
      <w:proofErr w:type="spellEnd"/>
      <w:r w:rsidRPr="004E5088">
        <w:rPr>
          <w:rFonts w:ascii="Consolas" w:eastAsia="Calibri" w:hAnsi="Consolas" w:cs="Consolas"/>
          <w:color w:val="1F497D"/>
        </w:rPr>
        <w:t xml:space="preserve"> e con la presenza delle autorità locali.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All'inaugurazione sarà presente l'Artista dove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verrà presentato </w:t>
      </w:r>
      <w:proofErr w:type="spellStart"/>
      <w:r w:rsidRPr="004E5088">
        <w:rPr>
          <w:rFonts w:ascii="Consolas" w:eastAsia="Calibri" w:hAnsi="Consolas" w:cs="Consolas"/>
          <w:color w:val="1F497D"/>
        </w:rPr>
        <w:t>l'Ultimo</w:t>
      </w:r>
      <w:proofErr w:type="spellEnd"/>
      <w:r w:rsidRPr="004E5088">
        <w:rPr>
          <w:rFonts w:ascii="Consolas" w:eastAsia="Calibri" w:hAnsi="Consolas" w:cs="Consolas"/>
          <w:color w:val="1F497D"/>
        </w:rPr>
        <w:t xml:space="preserve"> Catalogo dell'Autore (</w:t>
      </w:r>
      <w:proofErr w:type="spellStart"/>
      <w:r w:rsidRPr="004E5088">
        <w:rPr>
          <w:rFonts w:ascii="Consolas" w:eastAsia="Calibri" w:hAnsi="Consolas" w:cs="Consolas"/>
          <w:color w:val="1F497D"/>
        </w:rPr>
        <w:t>Gruciani</w:t>
      </w:r>
      <w:proofErr w:type="spellEnd"/>
      <w:r w:rsidRPr="004E5088">
        <w:rPr>
          <w:rFonts w:ascii="Consolas" w:eastAsia="Calibri" w:hAnsi="Consolas" w:cs="Consolas"/>
          <w:color w:val="1F497D"/>
        </w:rPr>
        <w:t xml:space="preserve"> pop &amp; pop) edizione 2020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bookmarkStart w:id="0" w:name="_GoBack"/>
      <w:bookmarkEnd w:id="0"/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Giuseppe </w:t>
      </w:r>
      <w:proofErr w:type="spellStart"/>
      <w:r w:rsidRPr="004E5088">
        <w:rPr>
          <w:rFonts w:ascii="Consolas" w:eastAsia="Calibri" w:hAnsi="Consolas" w:cs="Consolas"/>
          <w:color w:val="1F497D"/>
        </w:rPr>
        <w:t>Gruciani</w:t>
      </w:r>
      <w:proofErr w:type="spellEnd"/>
      <w:r w:rsidRPr="004E5088">
        <w:rPr>
          <w:rFonts w:ascii="Consolas" w:eastAsia="Calibri" w:hAnsi="Consolas" w:cs="Consolas"/>
          <w:color w:val="1F497D"/>
        </w:rPr>
        <w:t xml:space="preserve"> nasce in un contesto fortemente frequentato dalla ripetizione seriale di immagini,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>nella Roma dell’espansione post boom economico, ove l’attenzione del pubblico è catturata da cartelloni pubblicitari, giornali e tv.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La sua produzione artistica è indissolubilmente legata alla sua formazione e crescita di vita,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riesce ad essere riconoscibile grazie ad una pittura elegante pur nell’utilizzo di mezzi pop.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Abilmente utilizza varie tecniche a rendere il manufatto omogeneo nella struttura e nell’estetica.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Frequenta per alcuni anni il mito della pop art romana, ma la sua produzione si discosta,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in senso internazionale, nell’espressione e nelle influenze.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 xml:space="preserve">Più che mai oggi si distingue nel panorama contemporaneo, </w:t>
      </w:r>
    </w:p>
    <w:p w:rsidR="004E5088" w:rsidRPr="004E5088" w:rsidRDefault="004E5088" w:rsidP="004E5088">
      <w:pPr>
        <w:rPr>
          <w:rFonts w:ascii="Consolas" w:eastAsia="Calibri" w:hAnsi="Consolas" w:cs="Consolas"/>
          <w:color w:val="1F497D"/>
        </w:rPr>
      </w:pPr>
      <w:r w:rsidRPr="004E5088">
        <w:rPr>
          <w:rFonts w:ascii="Consolas" w:eastAsia="Calibri" w:hAnsi="Consolas" w:cs="Consolas"/>
          <w:color w:val="1F497D"/>
        </w:rPr>
        <w:t>con una distinta notorietà nel nord Europa e nell’ovest degli Usa.</w:t>
      </w:r>
    </w:p>
    <w:p w:rsidR="004E5088" w:rsidRPr="004E5088" w:rsidRDefault="004E5088" w:rsidP="004E5088">
      <w:pPr>
        <w:rPr>
          <w:rFonts w:eastAsia="Calibri"/>
        </w:rPr>
      </w:pPr>
    </w:p>
    <w:p w:rsidR="004E5088" w:rsidRDefault="004E5088" w:rsidP="00D70BC7">
      <w:pPr>
        <w:rPr>
          <w:rFonts w:ascii="Consolas" w:hAnsi="Consolas" w:cs="Consolas"/>
          <w:color w:val="1F497D"/>
        </w:rPr>
      </w:pPr>
    </w:p>
    <w:p w:rsidR="004E5088" w:rsidRDefault="004E5088" w:rsidP="00D70BC7">
      <w:pPr>
        <w:rPr>
          <w:rFonts w:ascii="Consolas" w:hAnsi="Consolas" w:cs="Consolas"/>
          <w:color w:val="1F497D"/>
        </w:rPr>
      </w:pP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Giuseppe </w:t>
      </w:r>
      <w:proofErr w:type="spellStart"/>
      <w:r>
        <w:rPr>
          <w:rFonts w:ascii="Consolas" w:hAnsi="Consolas" w:cs="Consolas"/>
          <w:color w:val="1F497D"/>
        </w:rPr>
        <w:t>Gruciani</w:t>
      </w:r>
      <w:proofErr w:type="spellEnd"/>
      <w:r>
        <w:rPr>
          <w:rFonts w:ascii="Consolas" w:hAnsi="Consolas" w:cs="Consolas"/>
          <w:color w:val="1F497D"/>
        </w:rPr>
        <w:t xml:space="preserve"> nasce in un contesto fortemente frequentato dalla ripetizione seriale di immagini,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>nella Roma dell’espansione post boom economico, ove l’attenzione del pubblico è catturata da cartelloni pubblicitari, giornali e tv.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La sua produzione artistica è indissolubilmente legata alla sua formazione e crescita di vita,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riesce ad essere riconoscibile grazie ad una pittura elegante pur nell’utilizzo di mezzi pop.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Abilmente utilizza varie tecniche a rendere il manufatto omogeneo nella struttura e nell’estetica.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Frequenta per alcuni anni il mito della pop art romana, ma la sua produzione si discosta,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in senso internazionale, nell’espressione e nelle influenze.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 xml:space="preserve">Più che mai oggi si distingue nel panorama contemporaneo, </w:t>
      </w:r>
    </w:p>
    <w:p w:rsidR="00D70BC7" w:rsidRDefault="00D70BC7" w:rsidP="00D70BC7">
      <w:pPr>
        <w:rPr>
          <w:rFonts w:ascii="Consolas" w:hAnsi="Consolas" w:cs="Consolas"/>
          <w:color w:val="1F497D"/>
        </w:rPr>
      </w:pPr>
      <w:r>
        <w:rPr>
          <w:rFonts w:ascii="Consolas" w:hAnsi="Consolas" w:cs="Consolas"/>
          <w:color w:val="1F497D"/>
        </w:rPr>
        <w:t>con una distinta notorietà nel nord Europa e nell’ovest degli Usa.</w:t>
      </w:r>
    </w:p>
    <w:p w:rsidR="00B07A93" w:rsidRDefault="00B07A93"/>
    <w:sectPr w:rsidR="00B07A93" w:rsidSect="00B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C7"/>
    <w:rsid w:val="004E5088"/>
    <w:rsid w:val="00B07A93"/>
    <w:rsid w:val="00D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195C"/>
  <w15:docId w15:val="{227E3BF1-CF1B-4D47-BD1F-0BD845F3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BC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Giuseppe</cp:lastModifiedBy>
  <cp:revision>2</cp:revision>
  <dcterms:created xsi:type="dcterms:W3CDTF">2020-08-07T19:03:00Z</dcterms:created>
  <dcterms:modified xsi:type="dcterms:W3CDTF">2020-08-07T19:03:00Z</dcterms:modified>
</cp:coreProperties>
</file>