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bookmarkStart w:id="0" w:name="_GoBack"/>
      <w:r>
        <w:rPr>
          <w:b/>
          <w:bCs/>
          <w:sz w:val="28"/>
          <w:szCs w:val="28"/>
          <w:rtl w:val="0"/>
          <w:lang w:val="zh-CN" w:eastAsia="zh-CN"/>
        </w:rPr>
        <w:t>Hululili</w:t>
      </w:r>
    </w:p>
    <w:p>
      <w:pPr>
        <w:jc w:val="center"/>
        <w:rPr>
          <w:rFonts w:hint="default" w:ascii="Arial Unicode MS" w:hAnsi="Arial Unicode MS" w:eastAsia="Arial Unicode MS" w:cs="Arial Unicode MS"/>
          <w:b w:val="0"/>
          <w:bCs w:val="0"/>
          <w:i w:val="0"/>
          <w:iCs w:val="0"/>
          <w:sz w:val="24"/>
          <w:szCs w:val="24"/>
          <w:rtl w:val="0"/>
          <w:lang w:eastAsia="zh-CN"/>
        </w:rPr>
      </w:pPr>
      <w:r>
        <w:rPr>
          <w:b/>
          <w:bCs/>
          <w:sz w:val="28"/>
          <w:szCs w:val="28"/>
          <w:rtl w:val="0"/>
          <w:lang w:val="en-US"/>
        </w:rPr>
        <w:t>Sijia Ke New York Pastel Drawing Exhibition</w:t>
      </w:r>
    </w:p>
    <w:bookmarkEnd w:id="0"/>
    <w:p>
      <w:pPr>
        <w:jc w:val="center"/>
        <w:rPr>
          <w:rFonts w:hint="eastAsia"/>
          <w:b w:val="0"/>
          <w:bCs w:val="0"/>
          <w:sz w:val="24"/>
          <w:szCs w:val="24"/>
          <w:lang w:val="en-US" w:eastAsia="zh-Hans"/>
        </w:rPr>
      </w:pPr>
    </w:p>
    <w:p>
      <w:pPr>
        <w:jc w:val="center"/>
        <w:rPr>
          <w:rFonts w:hint="eastAsia"/>
          <w:b w:val="0"/>
          <w:bCs w:val="0"/>
          <w:sz w:val="24"/>
          <w:szCs w:val="24"/>
          <w:lang w:val="en-US" w:eastAsia="zh-Hans"/>
        </w:rPr>
      </w:pPr>
    </w:p>
    <w:p>
      <w:pPr>
        <w:spacing w:line="360" w:lineRule="auto"/>
        <w:jc w:val="both"/>
        <w:rPr>
          <w:rFonts w:hint="default"/>
          <w:b/>
          <w:bCs/>
          <w:sz w:val="24"/>
          <w:szCs w:val="24"/>
          <w:lang w:val="en-US" w:eastAsia="zh-Hans"/>
        </w:rPr>
      </w:pPr>
    </w:p>
    <w:p>
      <w:pPr>
        <w:spacing w:line="360" w:lineRule="auto"/>
        <w:jc w:val="both"/>
        <w:rPr>
          <w:rFonts w:hint="default"/>
          <w:b/>
          <w:bCs/>
          <w:sz w:val="24"/>
          <w:szCs w:val="24"/>
          <w:lang w:val="en-US" w:eastAsia="zh-Hans"/>
        </w:rPr>
      </w:pPr>
      <w:r>
        <w:rPr>
          <w:rFonts w:hint="default"/>
          <w:b/>
          <w:bCs/>
          <w:sz w:val="24"/>
          <w:szCs w:val="24"/>
          <w:lang w:val="en-US" w:eastAsia="zh-Hans"/>
        </w:rPr>
        <w:t>Exhibition Preface</w:t>
      </w:r>
    </w:p>
    <w:p>
      <w:pPr>
        <w:spacing w:line="360" w:lineRule="auto"/>
        <w:jc w:val="both"/>
        <w:rPr>
          <w:rFonts w:hint="default"/>
          <w:b w:val="0"/>
          <w:bCs w:val="0"/>
          <w:sz w:val="24"/>
          <w:szCs w:val="24"/>
          <w:lang w:val="en-US" w:eastAsia="zh-Hans"/>
        </w:rPr>
      </w:pPr>
    </w:p>
    <w:p>
      <w:pPr>
        <w:spacing w:line="360" w:lineRule="auto"/>
        <w:jc w:val="both"/>
        <w:rPr>
          <w:rFonts w:hint="default"/>
          <w:b w:val="0"/>
          <w:bCs w:val="0"/>
          <w:sz w:val="24"/>
          <w:szCs w:val="24"/>
          <w:lang w:val="en-US" w:eastAsia="zh-Hans"/>
        </w:rPr>
      </w:pPr>
      <w:r>
        <w:rPr>
          <w:rFonts w:hint="default"/>
          <w:b w:val="0"/>
          <w:bCs w:val="0"/>
          <w:sz w:val="24"/>
          <w:szCs w:val="24"/>
          <w:lang w:val="en-US" w:eastAsia="zh-Hans"/>
        </w:rPr>
        <w:t>In the bustling city, we are constantly surrounded by the clamor of urban life and plagued by trivialities. However, beneath the surface of this noise and disturbance, the works of</w:t>
      </w:r>
      <w:r>
        <w:rPr>
          <w:rFonts w:hint="default"/>
          <w:b w:val="0"/>
          <w:bCs w:val="0"/>
          <w:sz w:val="24"/>
          <w:szCs w:val="24"/>
          <w:lang w:eastAsia="zh-Hans"/>
        </w:rPr>
        <w:t xml:space="preserve"> </w:t>
      </w:r>
      <w:r>
        <w:rPr>
          <w:rFonts w:hint="default"/>
          <w:b w:val="0"/>
          <w:bCs w:val="0"/>
          <w:sz w:val="24"/>
          <w:szCs w:val="24"/>
          <w:lang w:val="en-US" w:eastAsia="zh-Hans"/>
        </w:rPr>
        <w:t>Sijia Ke appear as a revelation of dreamy pastel paintings, guiding us beyond the boundaries of reality into a realm filled with imagination and creativity.</w:t>
      </w:r>
    </w:p>
    <w:p>
      <w:pPr>
        <w:spacing w:line="360" w:lineRule="auto"/>
        <w:jc w:val="both"/>
        <w:rPr>
          <w:rFonts w:hint="default"/>
          <w:b w:val="0"/>
          <w:bCs w:val="0"/>
          <w:sz w:val="24"/>
          <w:szCs w:val="24"/>
          <w:lang w:val="en-US" w:eastAsia="zh-Hans"/>
        </w:rPr>
      </w:pPr>
    </w:p>
    <w:p>
      <w:pPr>
        <w:spacing w:line="360" w:lineRule="auto"/>
        <w:jc w:val="both"/>
        <w:rPr>
          <w:rFonts w:hint="default"/>
          <w:b w:val="0"/>
          <w:bCs w:val="0"/>
          <w:sz w:val="24"/>
          <w:szCs w:val="24"/>
          <w:lang w:val="en-US" w:eastAsia="zh-Hans"/>
        </w:rPr>
      </w:pPr>
      <w:r>
        <w:rPr>
          <w:rFonts w:hint="default"/>
          <w:b w:val="0"/>
          <w:bCs w:val="0"/>
          <w:sz w:val="24"/>
          <w:szCs w:val="24"/>
          <w:lang w:val="en-US" w:eastAsia="zh-Hans"/>
        </w:rPr>
        <w:t>Sijia</w:t>
      </w:r>
      <w:r>
        <w:rPr>
          <w:rFonts w:hint="default"/>
          <w:b w:val="0"/>
          <w:bCs w:val="0"/>
          <w:sz w:val="24"/>
          <w:szCs w:val="24"/>
          <w:lang w:eastAsia="zh-Hans"/>
        </w:rPr>
        <w:t xml:space="preserve"> </w:t>
      </w:r>
      <w:r>
        <w:rPr>
          <w:rFonts w:hint="default"/>
          <w:b w:val="0"/>
          <w:bCs w:val="0"/>
          <w:sz w:val="24"/>
          <w:szCs w:val="24"/>
          <w:lang w:val="en-US" w:eastAsia="zh-Hans"/>
        </w:rPr>
        <w:t>Ke, an artist with an international presence, transcends painting, sculpture, and visual arts in her creations. Graduating from the Royal College of Art in the UK and the Glasgow School of Art, she has received numerous international art awards and exhibited her works in significant galleries and exhibitions worldwide. Her artistic language knows no bounds, blending tradition with modernity, reality with imagination, presenting a perfect harmony.</w:t>
      </w:r>
    </w:p>
    <w:p>
      <w:pPr>
        <w:spacing w:line="360" w:lineRule="auto"/>
        <w:jc w:val="both"/>
        <w:rPr>
          <w:rFonts w:hint="default"/>
          <w:b w:val="0"/>
          <w:bCs w:val="0"/>
          <w:sz w:val="24"/>
          <w:szCs w:val="24"/>
          <w:lang w:val="en-US" w:eastAsia="zh-Hans"/>
        </w:rPr>
      </w:pPr>
    </w:p>
    <w:p>
      <w:pPr>
        <w:spacing w:line="360" w:lineRule="auto"/>
        <w:jc w:val="both"/>
        <w:rPr>
          <w:rFonts w:hint="default"/>
          <w:b w:val="0"/>
          <w:bCs w:val="0"/>
          <w:sz w:val="24"/>
          <w:szCs w:val="24"/>
          <w:lang w:val="en-US" w:eastAsia="zh-Hans"/>
        </w:rPr>
      </w:pPr>
      <w:r>
        <w:rPr>
          <w:rFonts w:hint="default"/>
          <w:b w:val="0"/>
          <w:bCs w:val="0"/>
          <w:sz w:val="24"/>
          <w:szCs w:val="24"/>
          <w:lang w:val="en-US" w:eastAsia="zh-Hans"/>
        </w:rPr>
        <w:t>In Sijia Ke's creations, we can feel the unique understanding of the real world and the profound exploration of the inner world that has been endowed to her since her adolescence. Her works mainly present abstract forms, exploring the boundaries between reality and illusion, as well as uniquely handling space, perspective, and geometric forms. Each painting is like a journey of the soul, leading the viewer into her unique artistic realm, experiencing the emotional resonance and spiritual collision within.</w:t>
      </w:r>
    </w:p>
    <w:p>
      <w:pPr>
        <w:spacing w:line="360" w:lineRule="auto"/>
        <w:jc w:val="both"/>
        <w:rPr>
          <w:rFonts w:hint="default"/>
          <w:b w:val="0"/>
          <w:bCs w:val="0"/>
          <w:sz w:val="24"/>
          <w:szCs w:val="24"/>
          <w:lang w:val="en-US" w:eastAsia="zh-Hans"/>
        </w:rPr>
      </w:pPr>
    </w:p>
    <w:p>
      <w:pPr>
        <w:spacing w:line="360" w:lineRule="auto"/>
        <w:jc w:val="both"/>
        <w:rPr>
          <w:rFonts w:hint="default"/>
          <w:b w:val="0"/>
          <w:bCs w:val="0"/>
          <w:sz w:val="24"/>
          <w:szCs w:val="24"/>
          <w:lang w:val="en-US" w:eastAsia="zh-Hans"/>
        </w:rPr>
      </w:pPr>
      <w:r>
        <w:rPr>
          <w:rFonts w:hint="default"/>
          <w:b w:val="0"/>
          <w:bCs w:val="0"/>
          <w:sz w:val="24"/>
          <w:szCs w:val="24"/>
          <w:lang w:val="en-US" w:eastAsia="zh-Hans"/>
        </w:rPr>
        <w:t>In this "Hululili</w:t>
      </w:r>
      <w:r>
        <w:rPr>
          <w:rFonts w:hint="eastAsia"/>
          <w:b w:val="0"/>
          <w:bCs w:val="0"/>
          <w:sz w:val="24"/>
          <w:szCs w:val="24"/>
          <w:lang w:val="en-US" w:eastAsia="zh-Hans"/>
        </w:rPr>
        <w:t>—</w:t>
      </w:r>
      <w:r>
        <w:rPr>
          <w:rFonts w:hint="default"/>
          <w:b w:val="0"/>
          <w:bCs w:val="0"/>
          <w:sz w:val="24"/>
          <w:szCs w:val="24"/>
          <w:lang w:val="en-US" w:eastAsia="zh-Hans"/>
        </w:rPr>
        <w:t>Sijia Ke New York Pastel Drawing Exhibition," Sijia Ke will showcase her splendid works from over the years. This is not only an art exhibition but also a journey of the soul, an opportunity to dialogue with the artist. Through these works, we will be able to feel Sijia Ke's talent in challenging visual perceptions, glimpse into her inner world, and sense her passionate love for life and relentless pursuit of art.</w:t>
      </w:r>
    </w:p>
    <w:p>
      <w:pPr>
        <w:jc w:val="both"/>
        <w:rPr>
          <w:rFonts w:hint="default"/>
          <w:b w:val="0"/>
          <w:bCs w:val="0"/>
          <w:sz w:val="24"/>
          <w:szCs w:val="24"/>
          <w:lang w:val="en-US" w:eastAsia="zh-Hans"/>
        </w:rPr>
      </w:pPr>
    </w:p>
    <w:p>
      <w:pPr>
        <w:jc w:val="center"/>
        <w:rPr>
          <w:rFonts w:hint="default"/>
          <w:b w:val="0"/>
          <w:bCs w:val="0"/>
          <w:sz w:val="24"/>
          <w:szCs w:val="24"/>
          <w:lang w:val="en-US" w:eastAsia="zh-Hans"/>
        </w:rPr>
      </w:pPr>
    </w:p>
    <w:p>
      <w:pPr>
        <w:jc w:val="center"/>
        <w:rPr>
          <w:rFonts w:hint="default"/>
          <w:b/>
          <w:bCs/>
          <w:sz w:val="24"/>
          <w:szCs w:val="24"/>
          <w:lang w:val="en-US" w:eastAsia="zh-Hans"/>
        </w:rPr>
      </w:pPr>
      <w:r>
        <w:rPr>
          <w:rFonts w:hint="default"/>
          <w:b/>
          <w:bCs/>
          <w:sz w:val="24"/>
          <w:szCs w:val="24"/>
          <w:lang w:val="en-US" w:eastAsia="zh-Hans"/>
        </w:rPr>
        <w:t>Exhibition theme</w:t>
      </w:r>
    </w:p>
    <w:p>
      <w:pPr>
        <w:jc w:val="center"/>
        <w:rPr>
          <w:rFonts w:hint="default"/>
          <w:b w:val="0"/>
          <w:bCs w:val="0"/>
          <w:sz w:val="24"/>
          <w:szCs w:val="24"/>
          <w:lang w:val="en-US" w:eastAsia="zh-Hans"/>
        </w:rPr>
      </w:pPr>
      <w:r>
        <w:rPr>
          <w:rFonts w:hint="default"/>
          <w:b w:val="0"/>
          <w:bCs w:val="0"/>
          <w:sz w:val="24"/>
          <w:szCs w:val="24"/>
          <w:lang w:val="en-US" w:eastAsia="zh-Hans"/>
        </w:rPr>
        <w:t>Hululili</w:t>
      </w:r>
    </w:p>
    <w:p>
      <w:pPr>
        <w:jc w:val="center"/>
        <w:rPr>
          <w:rFonts w:hint="default"/>
          <w:b w:val="0"/>
          <w:bCs w:val="0"/>
          <w:sz w:val="24"/>
          <w:szCs w:val="24"/>
          <w:lang w:val="en-US" w:eastAsia="zh-Hans"/>
        </w:rPr>
      </w:pPr>
      <w:r>
        <w:rPr>
          <w:rFonts w:hint="default"/>
          <w:b w:val="0"/>
          <w:bCs w:val="0"/>
          <w:sz w:val="24"/>
          <w:szCs w:val="24"/>
          <w:lang w:val="en-US" w:eastAsia="zh-Hans"/>
        </w:rPr>
        <w:t>Sijia Ke New York Pastel Drawing Exhibition</w:t>
      </w:r>
    </w:p>
    <w:p>
      <w:pPr>
        <w:jc w:val="center"/>
        <w:rPr>
          <w:rFonts w:hint="default"/>
          <w:b w:val="0"/>
          <w:bCs w:val="0"/>
          <w:sz w:val="24"/>
          <w:szCs w:val="24"/>
          <w:lang w:val="en-US" w:eastAsia="zh-Hans"/>
        </w:rPr>
      </w:pPr>
    </w:p>
    <w:p>
      <w:pPr>
        <w:jc w:val="center"/>
        <w:rPr>
          <w:rFonts w:hint="default"/>
          <w:b/>
          <w:bCs/>
          <w:sz w:val="24"/>
          <w:szCs w:val="24"/>
          <w:lang w:val="en-US" w:eastAsia="zh-Hans"/>
        </w:rPr>
      </w:pPr>
      <w:r>
        <w:rPr>
          <w:rFonts w:hint="default"/>
          <w:b/>
          <w:bCs/>
          <w:sz w:val="24"/>
          <w:szCs w:val="24"/>
          <w:lang w:val="en-US" w:eastAsia="zh-Hans"/>
        </w:rPr>
        <w:t>Sponsor</w:t>
      </w:r>
      <w:r>
        <w:rPr>
          <w:rFonts w:hint="eastAsia"/>
          <w:b/>
          <w:bCs/>
          <w:sz w:val="24"/>
          <w:szCs w:val="24"/>
          <w:lang w:val="en-US" w:eastAsia="zh-Hans"/>
        </w:rPr>
        <w:t>s</w:t>
      </w:r>
    </w:p>
    <w:p>
      <w:pPr>
        <w:jc w:val="center"/>
        <w:rPr>
          <w:rFonts w:hint="default"/>
          <w:b w:val="0"/>
          <w:bCs w:val="0"/>
          <w:sz w:val="24"/>
          <w:szCs w:val="24"/>
          <w:lang w:val="en-US" w:eastAsia="zh-Hans"/>
        </w:rPr>
      </w:pPr>
      <w:r>
        <w:rPr>
          <w:rFonts w:hint="default"/>
          <w:b w:val="0"/>
          <w:bCs w:val="0"/>
          <w:sz w:val="24"/>
          <w:szCs w:val="24"/>
          <w:lang w:val="en-US" w:eastAsia="zh-Hans"/>
        </w:rPr>
        <w:t>Gallery NAT / ArtX Gallery</w:t>
      </w:r>
    </w:p>
    <w:p>
      <w:pPr>
        <w:jc w:val="center"/>
        <w:rPr>
          <w:rFonts w:hint="default"/>
          <w:b w:val="0"/>
          <w:bCs w:val="0"/>
          <w:sz w:val="24"/>
          <w:szCs w:val="24"/>
          <w:lang w:val="en-US" w:eastAsia="zh-Hans"/>
        </w:rPr>
      </w:pPr>
    </w:p>
    <w:p>
      <w:pPr>
        <w:jc w:val="center"/>
        <w:rPr>
          <w:rFonts w:hint="default"/>
          <w:b w:val="0"/>
          <w:bCs w:val="0"/>
          <w:sz w:val="24"/>
          <w:szCs w:val="24"/>
          <w:lang w:val="en-US" w:eastAsia="zh-Hans"/>
        </w:rPr>
      </w:pPr>
    </w:p>
    <w:p>
      <w:pPr>
        <w:spacing w:line="360" w:lineRule="auto"/>
        <w:jc w:val="center"/>
        <w:rPr>
          <w:rFonts w:hint="default"/>
          <w:b/>
          <w:bCs/>
          <w:sz w:val="24"/>
          <w:szCs w:val="24"/>
          <w:lang w:val="en-US" w:eastAsia="zh-Hans"/>
        </w:rPr>
      </w:pPr>
      <w:r>
        <w:rPr>
          <w:rFonts w:hint="default"/>
          <w:b/>
          <w:bCs/>
          <w:sz w:val="24"/>
          <w:szCs w:val="24"/>
          <w:lang w:val="en-US" w:eastAsia="zh-Hans"/>
        </w:rPr>
        <w:t>Opening Time</w:t>
      </w:r>
    </w:p>
    <w:p>
      <w:pPr>
        <w:spacing w:line="360" w:lineRule="auto"/>
        <w:jc w:val="center"/>
        <w:rPr>
          <w:rFonts w:hint="default"/>
          <w:b w:val="0"/>
          <w:bCs w:val="0"/>
          <w:sz w:val="24"/>
          <w:szCs w:val="24"/>
          <w:lang w:eastAsia="zh-Hans"/>
        </w:rPr>
      </w:pPr>
      <w:r>
        <w:rPr>
          <w:rFonts w:hint="default"/>
          <w:b w:val="0"/>
          <w:bCs w:val="0"/>
          <w:sz w:val="24"/>
          <w:szCs w:val="24"/>
          <w:lang w:eastAsia="zh-Hans"/>
        </w:rPr>
        <w:t>April 17, 2024, 18:00-20:00</w:t>
      </w:r>
    </w:p>
    <w:p>
      <w:pPr>
        <w:spacing w:line="360" w:lineRule="auto"/>
        <w:jc w:val="center"/>
        <w:rPr>
          <w:rFonts w:hint="default"/>
          <w:b w:val="0"/>
          <w:bCs w:val="0"/>
          <w:sz w:val="24"/>
          <w:szCs w:val="24"/>
          <w:lang w:eastAsia="zh-Hans"/>
        </w:rPr>
      </w:pPr>
    </w:p>
    <w:p>
      <w:pPr>
        <w:spacing w:line="360" w:lineRule="auto"/>
        <w:jc w:val="center"/>
        <w:rPr>
          <w:rFonts w:hint="default"/>
          <w:b w:val="0"/>
          <w:bCs w:val="0"/>
          <w:sz w:val="24"/>
          <w:szCs w:val="24"/>
          <w:lang w:eastAsia="zh-Hans"/>
        </w:rPr>
      </w:pPr>
      <w:r>
        <w:rPr>
          <w:rFonts w:hint="default"/>
          <w:b w:val="0"/>
          <w:bCs w:val="0"/>
          <w:sz w:val="24"/>
          <w:szCs w:val="24"/>
          <w:lang w:val="en-US" w:eastAsia="zh-Hans"/>
        </w:rPr>
        <w:t xml:space="preserve">Exhibition </w:t>
      </w:r>
      <w:r>
        <w:rPr>
          <w:rFonts w:hint="default"/>
          <w:b w:val="0"/>
          <w:bCs w:val="0"/>
          <w:sz w:val="24"/>
          <w:szCs w:val="24"/>
          <w:lang w:eastAsia="zh-Hans"/>
        </w:rPr>
        <w:t>Date</w:t>
      </w:r>
    </w:p>
    <w:p>
      <w:pPr>
        <w:spacing w:line="360" w:lineRule="auto"/>
        <w:jc w:val="center"/>
        <w:rPr>
          <w:rFonts w:hint="default"/>
          <w:b w:val="0"/>
          <w:bCs w:val="0"/>
          <w:sz w:val="24"/>
          <w:szCs w:val="24"/>
          <w:lang w:val="en-US" w:eastAsia="zh-Hans"/>
        </w:rPr>
      </w:pPr>
      <w:r>
        <w:rPr>
          <w:rFonts w:hint="default"/>
          <w:b w:val="0"/>
          <w:bCs w:val="0"/>
          <w:sz w:val="24"/>
          <w:szCs w:val="24"/>
          <w:lang w:val="en-US" w:eastAsia="zh-Hans"/>
        </w:rPr>
        <w:t>April 17th-23rd, 2024</w:t>
      </w:r>
    </w:p>
    <w:p>
      <w:pPr>
        <w:spacing w:line="360" w:lineRule="auto"/>
        <w:jc w:val="center"/>
        <w:rPr>
          <w:rFonts w:hint="default"/>
          <w:b w:val="0"/>
          <w:bCs w:val="0"/>
          <w:sz w:val="24"/>
          <w:szCs w:val="24"/>
          <w:lang w:val="en-US" w:eastAsia="zh-Hans"/>
        </w:rPr>
      </w:pPr>
    </w:p>
    <w:p>
      <w:pPr>
        <w:spacing w:line="360" w:lineRule="auto"/>
        <w:jc w:val="center"/>
        <w:rPr>
          <w:rFonts w:hint="default"/>
          <w:b/>
          <w:bCs/>
          <w:sz w:val="24"/>
          <w:szCs w:val="24"/>
          <w:lang w:eastAsia="zh-Hans"/>
        </w:rPr>
      </w:pPr>
      <w:r>
        <w:rPr>
          <w:rFonts w:hint="default"/>
          <w:b/>
          <w:bCs/>
          <w:sz w:val="24"/>
          <w:szCs w:val="24"/>
          <w:lang w:val="en-US" w:eastAsia="zh-Hans"/>
        </w:rPr>
        <w:t>Curator</w:t>
      </w:r>
      <w:r>
        <w:rPr>
          <w:rFonts w:hint="default"/>
          <w:b/>
          <w:bCs/>
          <w:sz w:val="24"/>
          <w:szCs w:val="24"/>
          <w:lang w:eastAsia="zh-Hans"/>
        </w:rPr>
        <w:t>s</w:t>
      </w:r>
    </w:p>
    <w:p>
      <w:pPr>
        <w:spacing w:line="360" w:lineRule="auto"/>
        <w:jc w:val="center"/>
        <w:rPr>
          <w:rFonts w:hint="default"/>
          <w:b w:val="0"/>
          <w:bCs w:val="0"/>
          <w:sz w:val="24"/>
          <w:szCs w:val="24"/>
          <w:lang w:eastAsia="zh-Hans"/>
        </w:rPr>
      </w:pPr>
      <w:r>
        <w:rPr>
          <w:rFonts w:hint="default"/>
          <w:b w:val="0"/>
          <w:bCs w:val="0"/>
          <w:sz w:val="24"/>
          <w:szCs w:val="24"/>
          <w:lang w:val="en-US" w:eastAsia="zh-Hans"/>
        </w:rPr>
        <w:t>Xi Wang /</w:t>
      </w:r>
      <w:r>
        <w:rPr>
          <w:rFonts w:hint="default"/>
          <w:b w:val="0"/>
          <w:bCs w:val="0"/>
          <w:sz w:val="24"/>
          <w:szCs w:val="24"/>
          <w:lang w:eastAsia="zh-Hans"/>
        </w:rPr>
        <w:t>Metacher</w:t>
      </w:r>
    </w:p>
    <w:p>
      <w:pPr>
        <w:spacing w:line="360" w:lineRule="auto"/>
        <w:jc w:val="center"/>
        <w:rPr>
          <w:rFonts w:hint="default"/>
          <w:b w:val="0"/>
          <w:bCs w:val="0"/>
          <w:sz w:val="24"/>
          <w:szCs w:val="24"/>
          <w:lang w:eastAsia="zh-Hans"/>
        </w:rPr>
      </w:pPr>
    </w:p>
    <w:p>
      <w:pPr>
        <w:spacing w:line="360" w:lineRule="auto"/>
        <w:jc w:val="center"/>
        <w:rPr>
          <w:rFonts w:hint="default"/>
          <w:b/>
          <w:bCs/>
          <w:sz w:val="24"/>
          <w:szCs w:val="24"/>
          <w:lang w:eastAsia="zh-Hans"/>
        </w:rPr>
      </w:pPr>
      <w:r>
        <w:rPr>
          <w:rFonts w:hint="default"/>
          <w:b/>
          <w:bCs/>
          <w:sz w:val="24"/>
          <w:szCs w:val="24"/>
          <w:lang w:eastAsia="zh-Hans"/>
        </w:rPr>
        <w:t>Artist</w:t>
      </w:r>
    </w:p>
    <w:p>
      <w:pPr>
        <w:spacing w:line="360" w:lineRule="auto"/>
        <w:jc w:val="center"/>
        <w:rPr>
          <w:rFonts w:hint="default"/>
          <w:b w:val="0"/>
          <w:bCs w:val="0"/>
          <w:sz w:val="24"/>
          <w:szCs w:val="24"/>
          <w:lang w:eastAsia="zh-Hans"/>
        </w:rPr>
      </w:pPr>
      <w:r>
        <w:rPr>
          <w:rFonts w:hint="default"/>
          <w:b w:val="0"/>
          <w:bCs w:val="0"/>
          <w:sz w:val="24"/>
          <w:szCs w:val="24"/>
          <w:lang w:eastAsia="zh-Hans"/>
        </w:rPr>
        <w:t>Sijia Ke</w:t>
      </w:r>
    </w:p>
    <w:p>
      <w:pPr>
        <w:spacing w:line="360" w:lineRule="auto"/>
        <w:jc w:val="center"/>
        <w:rPr>
          <w:rFonts w:hint="eastAsia"/>
          <w:b w:val="0"/>
          <w:bCs w:val="0"/>
          <w:sz w:val="24"/>
          <w:szCs w:val="24"/>
          <w:lang w:val="en-US" w:eastAsia="zh-Hans"/>
        </w:rPr>
      </w:pPr>
    </w:p>
    <w:p>
      <w:pPr>
        <w:spacing w:line="360" w:lineRule="auto"/>
        <w:jc w:val="center"/>
        <w:rPr>
          <w:rFonts w:hint="eastAsia"/>
          <w:b/>
          <w:bCs/>
          <w:sz w:val="24"/>
          <w:szCs w:val="24"/>
          <w:lang w:val="en-US" w:eastAsia="zh-Hans"/>
        </w:rPr>
      </w:pPr>
      <w:r>
        <w:rPr>
          <w:rFonts w:hint="eastAsia"/>
          <w:b/>
          <w:bCs/>
          <w:sz w:val="24"/>
          <w:szCs w:val="24"/>
          <w:lang w:val="en-US" w:eastAsia="zh-Hans"/>
        </w:rPr>
        <w:t>Exhibition Gallery</w:t>
      </w:r>
    </w:p>
    <w:p>
      <w:pPr>
        <w:spacing w:line="360" w:lineRule="auto"/>
        <w:jc w:val="center"/>
        <w:rPr>
          <w:rFonts w:hint="default"/>
          <w:b w:val="0"/>
          <w:bCs w:val="0"/>
          <w:sz w:val="24"/>
          <w:szCs w:val="24"/>
          <w:lang w:eastAsia="zh-Hans"/>
        </w:rPr>
      </w:pPr>
      <w:r>
        <w:rPr>
          <w:rFonts w:hint="default"/>
          <w:b w:val="0"/>
          <w:bCs w:val="0"/>
          <w:sz w:val="24"/>
          <w:szCs w:val="24"/>
          <w:lang w:eastAsia="zh-Hans"/>
        </w:rPr>
        <w:t>Temple Gallery</w:t>
      </w:r>
    </w:p>
    <w:p>
      <w:pPr>
        <w:spacing w:line="360" w:lineRule="auto"/>
        <w:jc w:val="center"/>
        <w:rPr>
          <w:rFonts w:hint="default"/>
          <w:b w:val="0"/>
          <w:bCs w:val="0"/>
          <w:sz w:val="24"/>
          <w:szCs w:val="24"/>
          <w:lang w:eastAsia="zh-Hans"/>
        </w:rPr>
      </w:pPr>
    </w:p>
    <w:p>
      <w:pPr>
        <w:spacing w:line="360" w:lineRule="auto"/>
        <w:jc w:val="center"/>
        <w:rPr>
          <w:rFonts w:hint="default"/>
          <w:b/>
          <w:bCs/>
          <w:sz w:val="24"/>
          <w:szCs w:val="24"/>
          <w:lang w:val="en-US" w:eastAsia="zh-Hans"/>
        </w:rPr>
      </w:pPr>
      <w:r>
        <w:rPr>
          <w:rFonts w:hint="default"/>
          <w:b/>
          <w:bCs/>
          <w:sz w:val="24"/>
          <w:szCs w:val="24"/>
          <w:lang w:val="en-US" w:eastAsia="zh-Hans"/>
        </w:rPr>
        <w:t>Exhibition address</w:t>
      </w:r>
    </w:p>
    <w:p>
      <w:pPr>
        <w:spacing w:line="360" w:lineRule="auto"/>
        <w:jc w:val="center"/>
        <w:rPr>
          <w:rFonts w:hint="default"/>
          <w:b w:val="0"/>
          <w:bCs w:val="0"/>
          <w:sz w:val="24"/>
          <w:szCs w:val="24"/>
          <w:lang w:eastAsia="zh-Hans"/>
        </w:rPr>
      </w:pPr>
      <w:r>
        <w:rPr>
          <w:rFonts w:hint="default"/>
          <w:b w:val="0"/>
          <w:bCs w:val="0"/>
          <w:sz w:val="24"/>
          <w:szCs w:val="24"/>
          <w:lang w:eastAsia="zh-Hans"/>
        </w:rPr>
        <w:t>108 Madison St, New York, NY10002, United States</w:t>
      </w:r>
    </w:p>
    <w:p>
      <w:pPr>
        <w:jc w:val="center"/>
        <w:rPr>
          <w:rFonts w:hint="default"/>
          <w:b w:val="0"/>
          <w:bCs w:val="0"/>
          <w:sz w:val="24"/>
          <w:szCs w:val="24"/>
          <w:lang w:eastAsia="zh-Hans"/>
        </w:rPr>
      </w:pPr>
    </w:p>
    <w:p>
      <w:pPr>
        <w:jc w:val="center"/>
        <w:rPr>
          <w:rFonts w:hint="default"/>
          <w:b w:val="0"/>
          <w:bCs w:val="0"/>
          <w:sz w:val="24"/>
          <w:szCs w:val="24"/>
          <w:lang w:eastAsia="zh-Hans"/>
        </w:rPr>
      </w:pPr>
    </w:p>
    <w:p>
      <w:pPr>
        <w:jc w:val="center"/>
        <w:rPr>
          <w:rFonts w:hint="default"/>
          <w:b w:val="0"/>
          <w:bCs w:val="0"/>
          <w:sz w:val="24"/>
          <w:szCs w:val="24"/>
          <w:lang w:eastAsia="zh-Hans"/>
        </w:rPr>
      </w:pPr>
    </w:p>
    <w:p>
      <w:pPr>
        <w:jc w:val="center"/>
        <w:rPr>
          <w:rFonts w:hint="default"/>
          <w:b w:val="0"/>
          <w:bCs w:val="0"/>
          <w:sz w:val="24"/>
          <w:szCs w:val="24"/>
          <w:lang w:eastAsia="zh-Hans"/>
        </w:rPr>
      </w:pPr>
    </w:p>
    <w:p>
      <w:pPr>
        <w:jc w:val="center"/>
        <w:rPr>
          <w:rFonts w:hint="default"/>
          <w:b w:val="0"/>
          <w:bCs w:val="0"/>
          <w:sz w:val="24"/>
          <w:szCs w:val="24"/>
          <w:lang w:eastAsia="zh-Hans"/>
        </w:rPr>
      </w:pPr>
    </w:p>
    <w:p>
      <w:pPr>
        <w:jc w:val="center"/>
        <w:rPr>
          <w:rFonts w:hint="default"/>
          <w:b w:val="0"/>
          <w:bCs w:val="0"/>
          <w:sz w:val="24"/>
          <w:szCs w:val="24"/>
          <w:lang w:eastAsia="zh-Hans"/>
        </w:rPr>
      </w:pPr>
    </w:p>
    <w:p>
      <w:pPr>
        <w:jc w:val="center"/>
        <w:rPr>
          <w:rFonts w:hint="default"/>
          <w:b w:val="0"/>
          <w:bCs w:val="0"/>
          <w:sz w:val="24"/>
          <w:szCs w:val="24"/>
          <w:lang w:eastAsia="zh-Hans"/>
        </w:rPr>
      </w:pPr>
    </w:p>
    <w:p>
      <w:pPr>
        <w:jc w:val="center"/>
        <w:rPr>
          <w:rFonts w:hint="default"/>
          <w:b w:val="0"/>
          <w:bCs w:val="0"/>
          <w:sz w:val="24"/>
          <w:szCs w:val="24"/>
          <w:lang w:eastAsia="zh-Hans"/>
        </w:rPr>
      </w:pPr>
    </w:p>
    <w:p>
      <w:pPr>
        <w:jc w:val="center"/>
        <w:rPr>
          <w:rFonts w:hint="default"/>
          <w:b w:val="0"/>
          <w:bCs w:val="0"/>
          <w:sz w:val="24"/>
          <w:szCs w:val="24"/>
          <w:lang w:eastAsia="zh-Hans"/>
        </w:rPr>
      </w:pPr>
    </w:p>
    <w:p>
      <w:pPr>
        <w:jc w:val="center"/>
        <w:rPr>
          <w:rFonts w:hint="default"/>
          <w:lang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Unicode MS">
    <w:panose1 w:val="020B0604020202020204"/>
    <w:charset w:val="86"/>
    <w:family w:val="roman"/>
    <w:pitch w:val="default"/>
    <w:sig w:usb0="00000000" w:usb1="00000000" w:usb2="00000000" w:usb3="00000000" w:csb0="003E0000" w:csb1="00000000"/>
  </w:font>
  <w:font w:name="PingFang SC Regular">
    <w:panose1 w:val="020B0400000000000000"/>
    <w:charset w:val="86"/>
    <w:family w:val="roman"/>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9BDBE5"/>
    <w:rsid w:val="3DB3E0AF"/>
    <w:rsid w:val="3EDDCD86"/>
    <w:rsid w:val="3EF6BD69"/>
    <w:rsid w:val="4FFF26FB"/>
    <w:rsid w:val="5DCBC7F6"/>
    <w:rsid w:val="671DACB8"/>
    <w:rsid w:val="6BDF067E"/>
    <w:rsid w:val="6FD8CAC9"/>
    <w:rsid w:val="79FFA736"/>
    <w:rsid w:val="7A7D97C4"/>
    <w:rsid w:val="7BFF8A34"/>
    <w:rsid w:val="7DCF3273"/>
    <w:rsid w:val="7EAFED97"/>
    <w:rsid w:val="7EFF5109"/>
    <w:rsid w:val="B57F5159"/>
    <w:rsid w:val="BC77E1BB"/>
    <w:rsid w:val="BCEED090"/>
    <w:rsid w:val="BFC5914A"/>
    <w:rsid w:val="C9FA36B0"/>
    <w:rsid w:val="CFE3ACF0"/>
    <w:rsid w:val="D7CE53BC"/>
    <w:rsid w:val="DD77E3C0"/>
    <w:rsid w:val="DFBE7C94"/>
    <w:rsid w:val="EE9BDBE5"/>
    <w:rsid w:val="EFCF2E8F"/>
    <w:rsid w:val="F1322380"/>
    <w:rsid w:val="F6F69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2023-12-03T23:29:00Z</dcterms:created>
  <dc:creator>王牧之</dc:creator>
  <cp:lastModifiedBy>王牧之</cp:lastModifiedBy>
  <dcterms:modified xsi:type="dcterms:W3CDTF">2024-04-12T11:48:39Z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8F2C500AD5C3E1CC17AF18660C2DAB83_43</vt:lpwstr>
  </property>
</Properties>
</file>