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ACC1" w14:textId="77777777" w:rsidR="00ED44B2" w:rsidRDefault="00ED44B2" w:rsidP="0038474E">
      <w:pPr>
        <w:spacing w:after="0" w:line="276" w:lineRule="auto"/>
        <w:jc w:val="center"/>
        <w:rPr>
          <w:rFonts w:ascii="Times" w:eastAsia="Arial" w:hAnsi="Times" w:cs="Arial"/>
          <w:b/>
          <w:bCs/>
          <w:color w:val="252525"/>
          <w:sz w:val="24"/>
          <w:szCs w:val="24"/>
        </w:rPr>
      </w:pPr>
    </w:p>
    <w:p w14:paraId="4F2FDB41" w14:textId="1F4234EA" w:rsidR="0038474E" w:rsidRPr="00360EFD" w:rsidRDefault="0038474E" w:rsidP="0038474E">
      <w:pPr>
        <w:spacing w:after="0" w:line="276" w:lineRule="auto"/>
        <w:jc w:val="center"/>
        <w:rPr>
          <w:rFonts w:ascii="Times" w:eastAsia="Arial" w:hAnsi="Times" w:cs="Arial"/>
          <w:b/>
          <w:bCs/>
          <w:color w:val="252525"/>
          <w:sz w:val="24"/>
          <w:szCs w:val="24"/>
        </w:rPr>
      </w:pPr>
      <w:proofErr w:type="spellStart"/>
      <w:r w:rsidRPr="00360EFD">
        <w:rPr>
          <w:rFonts w:ascii="Times" w:eastAsia="Arial" w:hAnsi="Times" w:cs="Arial"/>
          <w:b/>
          <w:bCs/>
          <w:color w:val="252525"/>
          <w:sz w:val="24"/>
          <w:szCs w:val="24"/>
        </w:rPr>
        <w:t>Elpi</w:t>
      </w:r>
      <w:proofErr w:type="spellEnd"/>
      <w:r w:rsidRPr="00360EFD">
        <w:rPr>
          <w:rFonts w:ascii="Times" w:eastAsia="Arial" w:hAnsi="Times" w:cs="Arial"/>
          <w:b/>
          <w:bCs/>
          <w:color w:val="252525"/>
          <w:sz w:val="24"/>
          <w:szCs w:val="24"/>
        </w:rPr>
        <w:t xml:space="preserve"> Gallery</w:t>
      </w:r>
    </w:p>
    <w:p w14:paraId="199112DB" w14:textId="612161E3" w:rsidR="00D65D8F" w:rsidRPr="00360EFD" w:rsidRDefault="00D65D8F" w:rsidP="0038474E">
      <w:pPr>
        <w:spacing w:after="0" w:line="276" w:lineRule="auto"/>
        <w:jc w:val="center"/>
        <w:rPr>
          <w:rFonts w:ascii="Times" w:eastAsia="Arial" w:hAnsi="Times" w:cs="Arial"/>
          <w:b/>
          <w:bCs/>
          <w:i/>
          <w:color w:val="252525"/>
          <w:sz w:val="24"/>
          <w:szCs w:val="24"/>
        </w:rPr>
      </w:pPr>
      <w:r w:rsidRPr="00360EFD">
        <w:rPr>
          <w:rFonts w:ascii="Times" w:eastAsia="Arial" w:hAnsi="Times" w:cs="Arial"/>
          <w:b/>
          <w:bCs/>
          <w:i/>
          <w:color w:val="252525"/>
          <w:sz w:val="24"/>
          <w:szCs w:val="24"/>
        </w:rPr>
        <w:t>presenta</w:t>
      </w:r>
    </w:p>
    <w:p w14:paraId="33F9ADA0" w14:textId="7E6B8A4D" w:rsidR="00330B19" w:rsidRPr="00360EFD" w:rsidRDefault="003D22C6" w:rsidP="00F76EAF">
      <w:pPr>
        <w:spacing w:after="0" w:line="276" w:lineRule="auto"/>
        <w:jc w:val="center"/>
        <w:rPr>
          <w:rFonts w:ascii="Times" w:eastAsia="Arial" w:hAnsi="Times" w:cs="Arial"/>
          <w:b/>
          <w:bCs/>
          <w:color w:val="252525"/>
          <w:sz w:val="24"/>
          <w:szCs w:val="24"/>
        </w:rPr>
      </w:pPr>
      <w:r w:rsidRPr="00360EFD">
        <w:rPr>
          <w:rFonts w:ascii="Times" w:eastAsia="Arial" w:hAnsi="Times" w:cs="Arial"/>
          <w:b/>
          <w:bCs/>
          <w:color w:val="252525"/>
          <w:sz w:val="24"/>
          <w:szCs w:val="24"/>
        </w:rPr>
        <w:t>“Il Gioco Riflesso”</w:t>
      </w:r>
    </w:p>
    <w:p w14:paraId="30CFA5FB" w14:textId="729E5CF5" w:rsidR="00F76EAF" w:rsidRPr="00360EFD" w:rsidRDefault="00D65D8F" w:rsidP="00F76EAF">
      <w:pPr>
        <w:spacing w:after="0" w:line="276" w:lineRule="auto"/>
        <w:jc w:val="center"/>
        <w:rPr>
          <w:rFonts w:ascii="Times" w:eastAsia="Arial" w:hAnsi="Times" w:cs="Arial"/>
          <w:b/>
          <w:bCs/>
          <w:color w:val="252525"/>
          <w:sz w:val="24"/>
          <w:szCs w:val="24"/>
        </w:rPr>
      </w:pPr>
      <w:proofErr w:type="spellStart"/>
      <w:r w:rsidRPr="00360EFD">
        <w:rPr>
          <w:rFonts w:ascii="Times" w:eastAsia="Arial" w:hAnsi="Times" w:cs="Arial"/>
          <w:b/>
          <w:color w:val="252525"/>
          <w:sz w:val="24"/>
          <w:szCs w:val="24"/>
        </w:rPr>
        <w:t>IV</w:t>
      </w:r>
      <w:r w:rsidRPr="00360EFD">
        <w:rPr>
          <w:rFonts w:ascii="Times" w:eastAsia="Arial" w:hAnsi="Times" w:cs="Arial"/>
          <w:b/>
          <w:color w:val="252525"/>
          <w:sz w:val="24"/>
          <w:szCs w:val="24"/>
          <w:vertAlign w:val="superscript"/>
        </w:rPr>
        <w:t>a</w:t>
      </w:r>
      <w:proofErr w:type="spellEnd"/>
      <w:r w:rsidRPr="00360EFD">
        <w:rPr>
          <w:rFonts w:ascii="Times" w:eastAsia="Arial" w:hAnsi="Times" w:cs="Arial"/>
          <w:b/>
          <w:color w:val="252525"/>
          <w:sz w:val="24"/>
          <w:szCs w:val="24"/>
        </w:rPr>
        <w:t xml:space="preserve"> tappa</w:t>
      </w:r>
      <w:r w:rsidRPr="00360EFD">
        <w:rPr>
          <w:rFonts w:ascii="Times" w:eastAsia="Arial" w:hAnsi="Times" w:cs="Arial"/>
          <w:b/>
          <w:bCs/>
          <w:color w:val="252525"/>
          <w:sz w:val="24"/>
          <w:szCs w:val="24"/>
        </w:rPr>
        <w:t xml:space="preserve"> </w:t>
      </w:r>
      <w:r w:rsidR="00180C2B" w:rsidRPr="00360EFD">
        <w:rPr>
          <w:rFonts w:ascii="Times" w:eastAsia="Arial" w:hAnsi="Times" w:cs="Arial"/>
          <w:b/>
          <w:bCs/>
          <w:color w:val="252525"/>
          <w:sz w:val="24"/>
          <w:szCs w:val="24"/>
        </w:rPr>
        <w:t>Mostra collettiva</w:t>
      </w:r>
    </w:p>
    <w:p w14:paraId="33BFB833" w14:textId="04B89EE7" w:rsidR="0038474E" w:rsidRDefault="0038474E" w:rsidP="00F76EAF">
      <w:pPr>
        <w:spacing w:after="0" w:line="276" w:lineRule="auto"/>
        <w:jc w:val="center"/>
        <w:rPr>
          <w:rFonts w:ascii="Times" w:eastAsia="Arial" w:hAnsi="Times" w:cs="Arial"/>
          <w:b/>
          <w:bCs/>
          <w:color w:val="252525"/>
          <w:sz w:val="24"/>
          <w:szCs w:val="24"/>
        </w:rPr>
      </w:pPr>
      <w:r w:rsidRPr="00360EFD">
        <w:rPr>
          <w:rFonts w:ascii="Times" w:eastAsia="Arial" w:hAnsi="Times" w:cs="Arial"/>
          <w:b/>
          <w:bCs/>
          <w:color w:val="252525"/>
          <w:sz w:val="24"/>
          <w:szCs w:val="24"/>
        </w:rPr>
        <w:t xml:space="preserve">Nuovo Polo Oncologico ARNAS Civico Di Cristina </w:t>
      </w:r>
      <w:proofErr w:type="spellStart"/>
      <w:r w:rsidRPr="00360EFD">
        <w:rPr>
          <w:rFonts w:ascii="Times" w:eastAsia="Arial" w:hAnsi="Times" w:cs="Arial"/>
          <w:b/>
          <w:bCs/>
          <w:color w:val="252525"/>
          <w:sz w:val="24"/>
          <w:szCs w:val="24"/>
        </w:rPr>
        <w:t>Benfratelli</w:t>
      </w:r>
      <w:proofErr w:type="spellEnd"/>
      <w:r w:rsidRPr="00360EFD">
        <w:rPr>
          <w:rFonts w:ascii="Times" w:eastAsia="Arial" w:hAnsi="Times" w:cs="Arial"/>
          <w:b/>
          <w:bCs/>
          <w:color w:val="252525"/>
          <w:sz w:val="24"/>
          <w:szCs w:val="24"/>
        </w:rPr>
        <w:t xml:space="preserve"> Palermo</w:t>
      </w:r>
    </w:p>
    <w:p w14:paraId="39B4B153" w14:textId="167799CE" w:rsidR="00602678" w:rsidRPr="00360EFD" w:rsidRDefault="00602678" w:rsidP="00F76EAF">
      <w:pPr>
        <w:spacing w:after="0" w:line="276" w:lineRule="auto"/>
        <w:jc w:val="center"/>
        <w:rPr>
          <w:rFonts w:ascii="Times" w:eastAsia="Arial" w:hAnsi="Times" w:cs="Arial"/>
          <w:b/>
          <w:bCs/>
          <w:color w:val="252525"/>
          <w:sz w:val="24"/>
          <w:szCs w:val="24"/>
        </w:rPr>
      </w:pPr>
      <w:r>
        <w:rPr>
          <w:rFonts w:ascii="Times" w:eastAsia="Arial" w:hAnsi="Times" w:cs="Arial"/>
          <w:b/>
          <w:bCs/>
          <w:color w:val="252525"/>
          <w:sz w:val="24"/>
          <w:szCs w:val="24"/>
        </w:rPr>
        <w:t>13 Novembre 2022 -11 Dicembre 2022</w:t>
      </w:r>
    </w:p>
    <w:p w14:paraId="3BB399A8" w14:textId="77777777" w:rsidR="00D65D8F" w:rsidRPr="00360EFD" w:rsidRDefault="00D65D8F" w:rsidP="00F76EAF">
      <w:pPr>
        <w:spacing w:after="0" w:line="276" w:lineRule="auto"/>
        <w:jc w:val="center"/>
        <w:rPr>
          <w:rFonts w:ascii="Times" w:eastAsia="Arial" w:hAnsi="Times" w:cs="Arial"/>
          <w:b/>
          <w:bCs/>
          <w:color w:val="252525"/>
          <w:sz w:val="24"/>
          <w:szCs w:val="24"/>
        </w:rPr>
      </w:pPr>
    </w:p>
    <w:p w14:paraId="2903BD6E" w14:textId="087F4859" w:rsidR="0038474E" w:rsidRPr="00ED44B2" w:rsidRDefault="0038474E" w:rsidP="0038474E">
      <w:pPr>
        <w:spacing w:after="0" w:line="230" w:lineRule="atLeast"/>
        <w:jc w:val="both"/>
        <w:rPr>
          <w:rFonts w:ascii="Arial" w:eastAsia="Times New Roman" w:hAnsi="Arial" w:cs="Arial"/>
          <w:i/>
          <w:iCs/>
          <w:color w:val="000000"/>
          <w:sz w:val="20"/>
          <w:szCs w:val="20"/>
        </w:rPr>
      </w:pPr>
      <w:proofErr w:type="spellStart"/>
      <w:r w:rsidRPr="0038474E">
        <w:rPr>
          <w:rFonts w:ascii="Arial" w:eastAsia="Times New Roman" w:hAnsi="Arial" w:cs="Arial"/>
          <w:b/>
          <w:i/>
          <w:iCs/>
          <w:color w:val="000000"/>
          <w:sz w:val="20"/>
          <w:szCs w:val="20"/>
        </w:rPr>
        <w:t>Elpi</w:t>
      </w:r>
      <w:proofErr w:type="spellEnd"/>
      <w:r w:rsidRPr="0038474E">
        <w:rPr>
          <w:rFonts w:ascii="Arial" w:eastAsia="Times New Roman" w:hAnsi="Arial" w:cs="Arial"/>
          <w:b/>
          <w:i/>
          <w:iCs/>
          <w:color w:val="000000"/>
          <w:sz w:val="20"/>
          <w:szCs w:val="20"/>
        </w:rPr>
        <w:t xml:space="preserve"> Gallery</w:t>
      </w:r>
      <w:r w:rsidRPr="0038474E">
        <w:rPr>
          <w:rFonts w:ascii="Arial" w:eastAsia="Times New Roman" w:hAnsi="Arial" w:cs="Arial"/>
          <w:i/>
          <w:iCs/>
          <w:color w:val="000000"/>
          <w:sz w:val="20"/>
          <w:szCs w:val="20"/>
        </w:rPr>
        <w:t xml:space="preserve"> torna con un</w:t>
      </w:r>
      <w:r w:rsidRPr="00ED44B2">
        <w:rPr>
          <w:rFonts w:ascii="Arial" w:eastAsia="Times New Roman" w:hAnsi="Arial" w:cs="Arial"/>
          <w:i/>
          <w:iCs/>
          <w:color w:val="000000"/>
          <w:sz w:val="20"/>
          <w:szCs w:val="20"/>
        </w:rPr>
        <w:t>a nuova</w:t>
      </w:r>
      <w:r w:rsidRPr="0038474E">
        <w:rPr>
          <w:rFonts w:ascii="Arial" w:eastAsia="Times New Roman" w:hAnsi="Arial" w:cs="Arial"/>
          <w:i/>
          <w:iCs/>
          <w:color w:val="000000"/>
          <w:sz w:val="20"/>
          <w:szCs w:val="20"/>
        </w:rPr>
        <w:t xml:space="preserve"> mostra</w:t>
      </w:r>
      <w:r w:rsidR="00D65D8F" w:rsidRPr="00ED44B2">
        <w:rPr>
          <w:rFonts w:ascii="Arial" w:eastAsia="Times New Roman" w:hAnsi="Arial" w:cs="Arial"/>
          <w:i/>
          <w:iCs/>
          <w:color w:val="000000"/>
          <w:sz w:val="20"/>
          <w:szCs w:val="20"/>
        </w:rPr>
        <w:t xml:space="preserve"> </w:t>
      </w:r>
      <w:r w:rsidRPr="00ED44B2">
        <w:rPr>
          <w:rFonts w:ascii="Arial" w:eastAsia="Times New Roman" w:hAnsi="Arial" w:cs="Arial"/>
          <w:b/>
          <w:i/>
          <w:iCs/>
          <w:color w:val="000000"/>
          <w:sz w:val="20"/>
          <w:szCs w:val="20"/>
        </w:rPr>
        <w:t>“Il gioco riflesso”</w:t>
      </w:r>
      <w:r w:rsidR="00D65D8F" w:rsidRPr="00ED44B2">
        <w:rPr>
          <w:rFonts w:ascii="Arial" w:eastAsia="Times New Roman" w:hAnsi="Arial" w:cs="Arial"/>
          <w:i/>
          <w:iCs/>
          <w:color w:val="000000"/>
          <w:sz w:val="20"/>
          <w:szCs w:val="20"/>
        </w:rPr>
        <w:t xml:space="preserve"> </w:t>
      </w:r>
      <w:r w:rsidRPr="00ED44B2">
        <w:rPr>
          <w:rFonts w:ascii="Arial" w:eastAsia="Times New Roman" w:hAnsi="Arial" w:cs="Arial"/>
          <w:i/>
          <w:iCs/>
          <w:color w:val="000000"/>
          <w:sz w:val="20"/>
          <w:szCs w:val="20"/>
        </w:rPr>
        <w:t xml:space="preserve">a cura di </w:t>
      </w:r>
      <w:r w:rsidRPr="00ED44B2">
        <w:rPr>
          <w:rFonts w:ascii="Arial" w:eastAsia="Times New Roman" w:hAnsi="Arial" w:cs="Arial"/>
          <w:b/>
          <w:i/>
          <w:iCs/>
          <w:color w:val="000000"/>
          <w:sz w:val="20"/>
          <w:szCs w:val="20"/>
        </w:rPr>
        <w:t xml:space="preserve">Marilena </w:t>
      </w:r>
      <w:proofErr w:type="spellStart"/>
      <w:r w:rsidRPr="00ED44B2">
        <w:rPr>
          <w:rFonts w:ascii="Arial" w:eastAsia="Times New Roman" w:hAnsi="Arial" w:cs="Arial"/>
          <w:b/>
          <w:i/>
          <w:iCs/>
          <w:color w:val="000000"/>
          <w:sz w:val="20"/>
          <w:szCs w:val="20"/>
        </w:rPr>
        <w:t>Morabito</w:t>
      </w:r>
      <w:proofErr w:type="spellEnd"/>
      <w:r w:rsidR="00D65D8F" w:rsidRPr="00ED44B2">
        <w:rPr>
          <w:rFonts w:ascii="Arial" w:eastAsia="Times New Roman" w:hAnsi="Arial" w:cs="Arial"/>
          <w:b/>
          <w:i/>
          <w:iCs/>
          <w:color w:val="000000"/>
          <w:sz w:val="20"/>
          <w:szCs w:val="20"/>
        </w:rPr>
        <w:t>,</w:t>
      </w:r>
      <w:r w:rsidRPr="00ED44B2">
        <w:rPr>
          <w:rFonts w:ascii="Arial" w:eastAsia="Times New Roman" w:hAnsi="Arial" w:cs="Arial"/>
          <w:b/>
          <w:i/>
          <w:iCs/>
          <w:color w:val="000000"/>
          <w:sz w:val="20"/>
          <w:szCs w:val="20"/>
        </w:rPr>
        <w:t xml:space="preserve"> Aurelia Nicolosi e Floriana Spanò</w:t>
      </w:r>
      <w:r w:rsidR="00EC740F" w:rsidRPr="00ED44B2">
        <w:rPr>
          <w:rFonts w:ascii="Arial" w:eastAsia="Times New Roman" w:hAnsi="Arial" w:cs="Arial"/>
          <w:i/>
          <w:iCs/>
          <w:color w:val="000000"/>
          <w:sz w:val="20"/>
          <w:szCs w:val="20"/>
        </w:rPr>
        <w:t>.</w:t>
      </w:r>
    </w:p>
    <w:p w14:paraId="34379D04" w14:textId="306903F6" w:rsidR="00D65D8F" w:rsidRPr="0038474E" w:rsidRDefault="00D65D8F" w:rsidP="00D65D8F">
      <w:pPr>
        <w:spacing w:after="0" w:line="230" w:lineRule="atLeast"/>
        <w:jc w:val="both"/>
        <w:rPr>
          <w:rFonts w:ascii="Arial" w:eastAsia="Times New Roman" w:hAnsi="Arial" w:cs="Arial"/>
          <w:color w:val="000000"/>
          <w:sz w:val="20"/>
          <w:szCs w:val="20"/>
        </w:rPr>
      </w:pPr>
      <w:proofErr w:type="spellStart"/>
      <w:r w:rsidRPr="00ED44B2">
        <w:rPr>
          <w:rFonts w:ascii="Arial" w:eastAsia="Times New Roman" w:hAnsi="Arial" w:cs="Arial"/>
          <w:i/>
          <w:iCs/>
          <w:color w:val="000000"/>
          <w:sz w:val="20"/>
          <w:szCs w:val="20"/>
        </w:rPr>
        <w:t>Elpi</w:t>
      </w:r>
      <w:proofErr w:type="spellEnd"/>
      <w:r w:rsidRPr="00ED44B2">
        <w:rPr>
          <w:rFonts w:ascii="Arial" w:eastAsia="Times New Roman" w:hAnsi="Arial" w:cs="Arial"/>
          <w:i/>
          <w:iCs/>
          <w:color w:val="000000"/>
          <w:sz w:val="20"/>
          <w:szCs w:val="20"/>
        </w:rPr>
        <w:t xml:space="preserve"> </w:t>
      </w:r>
      <w:proofErr w:type="spellStart"/>
      <w:r w:rsidRPr="00ED44B2">
        <w:rPr>
          <w:rFonts w:ascii="Arial" w:eastAsia="Times New Roman" w:hAnsi="Arial" w:cs="Arial"/>
          <w:i/>
          <w:iCs/>
          <w:color w:val="000000"/>
          <w:sz w:val="20"/>
          <w:szCs w:val="20"/>
        </w:rPr>
        <w:t>gallery</w:t>
      </w:r>
      <w:proofErr w:type="spellEnd"/>
      <w:r w:rsidRPr="00ED44B2">
        <w:rPr>
          <w:rFonts w:ascii="Arial" w:eastAsia="Times New Roman" w:hAnsi="Arial" w:cs="Arial"/>
          <w:i/>
          <w:iCs/>
          <w:color w:val="000000"/>
          <w:sz w:val="20"/>
          <w:szCs w:val="20"/>
        </w:rPr>
        <w:t xml:space="preserve"> è una galleria non convenzionale nata con l’intento di alleviare la condizione di degenti ed operatori sanitari portando la bellezza all’interno di luoghi non deputati alla stessa. </w:t>
      </w:r>
    </w:p>
    <w:p w14:paraId="46A24A66" w14:textId="47FC32B1" w:rsidR="0038474E" w:rsidRPr="00ED44B2" w:rsidRDefault="0038474E" w:rsidP="0038474E">
      <w:pPr>
        <w:spacing w:after="0" w:line="230" w:lineRule="atLeast"/>
        <w:jc w:val="both"/>
        <w:rPr>
          <w:rFonts w:ascii="Arial" w:eastAsia="Times New Roman" w:hAnsi="Arial" w:cs="Arial"/>
          <w:bCs/>
          <w:i/>
          <w:iCs/>
          <w:color w:val="000000"/>
          <w:sz w:val="20"/>
          <w:szCs w:val="20"/>
        </w:rPr>
      </w:pPr>
      <w:r w:rsidRPr="0038474E">
        <w:rPr>
          <w:rFonts w:ascii="Arial" w:eastAsia="Times New Roman" w:hAnsi="Arial" w:cs="Arial"/>
          <w:b/>
          <w:i/>
          <w:iCs/>
          <w:color w:val="000000"/>
          <w:sz w:val="20"/>
          <w:szCs w:val="20"/>
        </w:rPr>
        <w:t xml:space="preserve">Domenica </w:t>
      </w:r>
      <w:r w:rsidRPr="00ED44B2">
        <w:rPr>
          <w:rFonts w:ascii="Arial" w:eastAsia="Times New Roman" w:hAnsi="Arial" w:cs="Arial"/>
          <w:b/>
          <w:i/>
          <w:iCs/>
          <w:color w:val="000000"/>
          <w:sz w:val="20"/>
          <w:szCs w:val="20"/>
        </w:rPr>
        <w:t>13 Dicembre</w:t>
      </w:r>
      <w:r w:rsidRPr="0038474E">
        <w:rPr>
          <w:rFonts w:ascii="Arial" w:eastAsia="Times New Roman" w:hAnsi="Arial" w:cs="Arial"/>
          <w:b/>
          <w:i/>
          <w:iCs/>
          <w:color w:val="000000"/>
          <w:sz w:val="20"/>
          <w:szCs w:val="20"/>
        </w:rPr>
        <w:t xml:space="preserve"> alle ore 1</w:t>
      </w:r>
      <w:r w:rsidRPr="00ED44B2">
        <w:rPr>
          <w:rFonts w:ascii="Arial" w:eastAsia="Times New Roman" w:hAnsi="Arial" w:cs="Arial"/>
          <w:b/>
          <w:i/>
          <w:iCs/>
          <w:color w:val="000000"/>
          <w:sz w:val="20"/>
          <w:szCs w:val="20"/>
        </w:rPr>
        <w:t>1,</w:t>
      </w:r>
      <w:r w:rsidR="00D65D8F" w:rsidRPr="00ED44B2">
        <w:rPr>
          <w:rFonts w:ascii="Arial" w:eastAsia="Times New Roman" w:hAnsi="Arial" w:cs="Arial"/>
          <w:b/>
          <w:i/>
          <w:iCs/>
          <w:color w:val="000000"/>
          <w:sz w:val="20"/>
          <w:szCs w:val="20"/>
        </w:rPr>
        <w:t>0</w:t>
      </w:r>
      <w:r w:rsidRPr="00ED44B2">
        <w:rPr>
          <w:rFonts w:ascii="Arial" w:eastAsia="Times New Roman" w:hAnsi="Arial" w:cs="Arial"/>
          <w:b/>
          <w:i/>
          <w:iCs/>
          <w:color w:val="000000"/>
          <w:sz w:val="20"/>
          <w:szCs w:val="20"/>
        </w:rPr>
        <w:t>0</w:t>
      </w:r>
      <w:r w:rsidRPr="0038474E">
        <w:rPr>
          <w:rFonts w:ascii="Arial" w:eastAsia="Times New Roman" w:hAnsi="Arial" w:cs="Arial"/>
          <w:i/>
          <w:iCs/>
          <w:color w:val="000000"/>
          <w:sz w:val="20"/>
          <w:szCs w:val="20"/>
        </w:rPr>
        <w:t xml:space="preserve"> verrà inaugurata,</w:t>
      </w:r>
      <w:r w:rsidRPr="00ED44B2">
        <w:rPr>
          <w:rFonts w:ascii="Arial" w:eastAsia="Times New Roman" w:hAnsi="Arial" w:cs="Arial"/>
          <w:i/>
          <w:iCs/>
          <w:color w:val="000000"/>
          <w:sz w:val="20"/>
          <w:szCs w:val="20"/>
        </w:rPr>
        <w:t xml:space="preserve"> </w:t>
      </w:r>
      <w:r w:rsidRPr="0038474E">
        <w:rPr>
          <w:rFonts w:ascii="Arial" w:eastAsia="Times New Roman" w:hAnsi="Arial" w:cs="Arial"/>
          <w:i/>
          <w:iCs/>
          <w:color w:val="000000"/>
          <w:sz w:val="20"/>
          <w:szCs w:val="20"/>
        </w:rPr>
        <w:t xml:space="preserve">presso il </w:t>
      </w:r>
      <w:r w:rsidRPr="0038474E">
        <w:rPr>
          <w:rFonts w:ascii="Arial" w:eastAsia="Times New Roman" w:hAnsi="Arial" w:cs="Arial"/>
          <w:b/>
          <w:i/>
          <w:iCs/>
          <w:color w:val="000000"/>
          <w:sz w:val="20"/>
          <w:szCs w:val="20"/>
        </w:rPr>
        <w:t>padiglione 24 dell'ARNAS Civico</w:t>
      </w:r>
      <w:r w:rsidR="00D65D8F" w:rsidRPr="00ED44B2">
        <w:rPr>
          <w:rFonts w:ascii="Arial" w:eastAsia="Times New Roman" w:hAnsi="Arial" w:cs="Arial"/>
          <w:b/>
          <w:i/>
          <w:iCs/>
          <w:color w:val="000000"/>
          <w:sz w:val="20"/>
          <w:szCs w:val="20"/>
        </w:rPr>
        <w:t xml:space="preserve"> </w:t>
      </w:r>
      <w:r w:rsidRPr="0038474E">
        <w:rPr>
          <w:rFonts w:ascii="Arial" w:eastAsia="Times New Roman" w:hAnsi="Arial" w:cs="Arial"/>
          <w:b/>
          <w:i/>
          <w:iCs/>
          <w:color w:val="000000"/>
          <w:sz w:val="20"/>
          <w:szCs w:val="20"/>
        </w:rPr>
        <w:t xml:space="preserve">Di Cristina </w:t>
      </w:r>
      <w:proofErr w:type="spellStart"/>
      <w:r w:rsidRPr="0038474E">
        <w:rPr>
          <w:rFonts w:ascii="Arial" w:eastAsia="Times New Roman" w:hAnsi="Arial" w:cs="Arial"/>
          <w:b/>
          <w:i/>
          <w:iCs/>
          <w:color w:val="000000"/>
          <w:sz w:val="20"/>
          <w:szCs w:val="20"/>
        </w:rPr>
        <w:t>Benfratelli</w:t>
      </w:r>
      <w:proofErr w:type="spellEnd"/>
      <w:r w:rsidRPr="0038474E">
        <w:rPr>
          <w:rFonts w:ascii="Arial" w:eastAsia="Times New Roman" w:hAnsi="Arial" w:cs="Arial"/>
          <w:i/>
          <w:iCs/>
          <w:color w:val="000000"/>
          <w:sz w:val="20"/>
          <w:szCs w:val="20"/>
        </w:rPr>
        <w:t>,</w:t>
      </w:r>
      <w:r w:rsidR="00220CF1" w:rsidRPr="00ED44B2">
        <w:rPr>
          <w:rFonts w:ascii="Arial" w:eastAsia="Times New Roman" w:hAnsi="Arial" w:cs="Arial"/>
          <w:i/>
          <w:iCs/>
          <w:color w:val="000000"/>
          <w:sz w:val="20"/>
          <w:szCs w:val="20"/>
        </w:rPr>
        <w:t xml:space="preserve"> alla presenza del Primario di Chirurgia oncologica </w:t>
      </w:r>
      <w:proofErr w:type="spellStart"/>
      <w:r w:rsidR="00220CF1" w:rsidRPr="00ED44B2">
        <w:rPr>
          <w:rFonts w:ascii="Arial" w:eastAsia="Times New Roman" w:hAnsi="Arial" w:cs="Arial"/>
          <w:i/>
          <w:iCs/>
          <w:color w:val="000000"/>
          <w:sz w:val="20"/>
          <w:szCs w:val="20"/>
        </w:rPr>
        <w:t>Pierenrico</w:t>
      </w:r>
      <w:proofErr w:type="spellEnd"/>
      <w:r w:rsidR="00220CF1" w:rsidRPr="00ED44B2">
        <w:rPr>
          <w:rFonts w:ascii="Arial" w:eastAsia="Times New Roman" w:hAnsi="Arial" w:cs="Arial"/>
          <w:i/>
          <w:iCs/>
          <w:color w:val="000000"/>
          <w:sz w:val="20"/>
          <w:szCs w:val="20"/>
        </w:rPr>
        <w:t xml:space="preserve"> Marchesa</w:t>
      </w:r>
      <w:r w:rsidRPr="00ED44B2">
        <w:rPr>
          <w:rFonts w:ascii="Arial" w:eastAsia="Times New Roman" w:hAnsi="Arial" w:cs="Arial"/>
          <w:i/>
          <w:iCs/>
          <w:color w:val="FF0000"/>
          <w:sz w:val="20"/>
          <w:szCs w:val="20"/>
        </w:rPr>
        <w:t xml:space="preserve"> </w:t>
      </w:r>
      <w:r w:rsidRPr="00ED44B2">
        <w:rPr>
          <w:rFonts w:ascii="Arial" w:eastAsia="Times New Roman" w:hAnsi="Arial" w:cs="Arial"/>
          <w:i/>
          <w:iCs/>
          <w:color w:val="000000"/>
          <w:sz w:val="20"/>
          <w:szCs w:val="20"/>
        </w:rPr>
        <w:t>“Il gioco riflesso”</w:t>
      </w:r>
      <w:r w:rsidR="00D65D8F" w:rsidRPr="00ED44B2">
        <w:rPr>
          <w:rFonts w:ascii="Arial" w:eastAsia="Times New Roman" w:hAnsi="Arial" w:cs="Arial"/>
          <w:i/>
          <w:iCs/>
          <w:color w:val="000000"/>
          <w:sz w:val="20"/>
          <w:szCs w:val="20"/>
        </w:rPr>
        <w:t xml:space="preserve"> </w:t>
      </w:r>
      <w:r w:rsidRPr="0038474E">
        <w:rPr>
          <w:rFonts w:ascii="Arial" w:eastAsia="Times New Roman" w:hAnsi="Arial" w:cs="Arial"/>
          <w:i/>
          <w:iCs/>
          <w:color w:val="000000"/>
          <w:sz w:val="20"/>
          <w:szCs w:val="20"/>
        </w:rPr>
        <w:t xml:space="preserve">mostra </w:t>
      </w:r>
      <w:r w:rsidRPr="00ED44B2">
        <w:rPr>
          <w:rFonts w:ascii="Arial" w:eastAsia="Times New Roman" w:hAnsi="Arial" w:cs="Arial"/>
          <w:i/>
          <w:iCs/>
          <w:color w:val="000000"/>
          <w:sz w:val="20"/>
          <w:szCs w:val="20"/>
        </w:rPr>
        <w:t>collettiva</w:t>
      </w:r>
      <w:r w:rsidR="00D65D8F" w:rsidRPr="00ED44B2">
        <w:rPr>
          <w:rFonts w:ascii="Arial" w:eastAsia="Times New Roman" w:hAnsi="Arial" w:cs="Arial"/>
          <w:i/>
          <w:iCs/>
          <w:color w:val="000000"/>
          <w:sz w:val="20"/>
          <w:szCs w:val="20"/>
        </w:rPr>
        <w:t xml:space="preserve"> d</w:t>
      </w:r>
      <w:r w:rsidR="00FA57DB" w:rsidRPr="00ED44B2">
        <w:rPr>
          <w:rFonts w:ascii="Arial" w:eastAsia="Times New Roman" w:hAnsi="Arial" w:cs="Arial"/>
          <w:i/>
          <w:iCs/>
          <w:color w:val="000000"/>
          <w:sz w:val="20"/>
          <w:szCs w:val="20"/>
        </w:rPr>
        <w:t>egli artisti</w:t>
      </w:r>
      <w:r w:rsidR="00D65D8F" w:rsidRPr="00ED44B2">
        <w:rPr>
          <w:rFonts w:ascii="Arial" w:eastAsia="Times New Roman" w:hAnsi="Arial" w:cs="Arial"/>
          <w:i/>
          <w:iCs/>
          <w:color w:val="000000"/>
          <w:sz w:val="20"/>
          <w:szCs w:val="20"/>
        </w:rPr>
        <w:t xml:space="preserve"> </w:t>
      </w:r>
      <w:r w:rsidR="001127BC" w:rsidRPr="00ED44B2">
        <w:rPr>
          <w:rFonts w:ascii="Arial" w:eastAsia="Arial" w:hAnsi="Arial" w:cs="Arial"/>
          <w:b/>
          <w:bCs/>
          <w:i/>
          <w:color w:val="252525"/>
          <w:sz w:val="20"/>
          <w:szCs w:val="20"/>
        </w:rPr>
        <w:t xml:space="preserve">Blink, Stefano </w:t>
      </w:r>
      <w:proofErr w:type="spellStart"/>
      <w:r w:rsidR="001127BC" w:rsidRPr="00ED44B2">
        <w:rPr>
          <w:rFonts w:ascii="Arial" w:eastAsia="Arial" w:hAnsi="Arial" w:cs="Arial"/>
          <w:b/>
          <w:bCs/>
          <w:i/>
          <w:color w:val="252525"/>
          <w:sz w:val="20"/>
          <w:szCs w:val="20"/>
        </w:rPr>
        <w:t>Bolcato</w:t>
      </w:r>
      <w:proofErr w:type="spellEnd"/>
      <w:r w:rsidR="001127BC" w:rsidRPr="00ED44B2">
        <w:rPr>
          <w:rFonts w:ascii="Arial" w:eastAsia="Arial" w:hAnsi="Arial" w:cs="Arial"/>
          <w:b/>
          <w:bCs/>
          <w:i/>
          <w:color w:val="252525"/>
          <w:sz w:val="20"/>
          <w:szCs w:val="20"/>
        </w:rPr>
        <w:t xml:space="preserve">, Simona </w:t>
      </w:r>
      <w:proofErr w:type="spellStart"/>
      <w:r w:rsidR="001127BC" w:rsidRPr="00ED44B2">
        <w:rPr>
          <w:rFonts w:ascii="Arial" w:eastAsia="Arial" w:hAnsi="Arial" w:cs="Arial"/>
          <w:b/>
          <w:bCs/>
          <w:i/>
          <w:color w:val="252525"/>
          <w:sz w:val="20"/>
          <w:szCs w:val="20"/>
        </w:rPr>
        <w:t>Cavaglieri</w:t>
      </w:r>
      <w:proofErr w:type="spellEnd"/>
      <w:r w:rsidR="001127BC" w:rsidRPr="00ED44B2">
        <w:rPr>
          <w:rFonts w:ascii="Arial" w:eastAsia="Arial" w:hAnsi="Arial" w:cs="Arial"/>
          <w:b/>
          <w:bCs/>
          <w:i/>
          <w:color w:val="252525"/>
          <w:sz w:val="20"/>
          <w:szCs w:val="20"/>
        </w:rPr>
        <w:t xml:space="preserve">, Ninni Donato, EPVS, Marica </w:t>
      </w:r>
      <w:proofErr w:type="spellStart"/>
      <w:r w:rsidR="001127BC" w:rsidRPr="00ED44B2">
        <w:rPr>
          <w:rFonts w:ascii="Arial" w:eastAsia="Arial" w:hAnsi="Arial" w:cs="Arial"/>
          <w:b/>
          <w:bCs/>
          <w:i/>
          <w:color w:val="252525"/>
          <w:sz w:val="20"/>
          <w:szCs w:val="20"/>
        </w:rPr>
        <w:t>Fasoli</w:t>
      </w:r>
      <w:proofErr w:type="spellEnd"/>
      <w:r w:rsidR="001127BC" w:rsidRPr="00ED44B2">
        <w:rPr>
          <w:rFonts w:ascii="Arial" w:eastAsia="Arial" w:hAnsi="Arial" w:cs="Arial"/>
          <w:b/>
          <w:bCs/>
          <w:i/>
          <w:color w:val="252525"/>
          <w:sz w:val="20"/>
          <w:szCs w:val="20"/>
        </w:rPr>
        <w:t xml:space="preserve">, Angelo Gallo, Cristina </w:t>
      </w:r>
      <w:proofErr w:type="spellStart"/>
      <w:r w:rsidR="001127BC" w:rsidRPr="00ED44B2">
        <w:rPr>
          <w:rFonts w:ascii="Arial" w:eastAsia="Arial" w:hAnsi="Arial" w:cs="Arial"/>
          <w:b/>
          <w:bCs/>
          <w:i/>
          <w:color w:val="252525"/>
          <w:sz w:val="20"/>
          <w:szCs w:val="20"/>
        </w:rPr>
        <w:t>Mangini</w:t>
      </w:r>
      <w:proofErr w:type="spellEnd"/>
      <w:r w:rsidR="001127BC" w:rsidRPr="00ED44B2">
        <w:rPr>
          <w:rFonts w:ascii="Arial" w:eastAsia="Arial" w:hAnsi="Arial" w:cs="Arial"/>
          <w:b/>
          <w:bCs/>
          <w:i/>
          <w:color w:val="252525"/>
          <w:sz w:val="20"/>
          <w:szCs w:val="20"/>
        </w:rPr>
        <w:t xml:space="preserve">, Susy Manzo, Lorenzo </w:t>
      </w:r>
      <w:proofErr w:type="spellStart"/>
      <w:r w:rsidR="001127BC" w:rsidRPr="00ED44B2">
        <w:rPr>
          <w:rFonts w:ascii="Arial" w:eastAsia="Arial" w:hAnsi="Arial" w:cs="Arial"/>
          <w:b/>
          <w:bCs/>
          <w:i/>
          <w:color w:val="252525"/>
          <w:sz w:val="20"/>
          <w:szCs w:val="20"/>
        </w:rPr>
        <w:t>Pacini</w:t>
      </w:r>
      <w:proofErr w:type="spellEnd"/>
      <w:r w:rsidR="001127BC" w:rsidRPr="00ED44B2">
        <w:rPr>
          <w:rFonts w:ascii="Arial" w:eastAsia="Arial" w:hAnsi="Arial" w:cs="Arial"/>
          <w:b/>
          <w:bCs/>
          <w:i/>
          <w:color w:val="252525"/>
          <w:sz w:val="20"/>
          <w:szCs w:val="20"/>
        </w:rPr>
        <w:t xml:space="preserve">, Salvo Rivolo, Andrea Pinchi e Simone </w:t>
      </w:r>
      <w:proofErr w:type="spellStart"/>
      <w:r w:rsidR="001127BC" w:rsidRPr="00ED44B2">
        <w:rPr>
          <w:rFonts w:ascii="Arial" w:eastAsia="Arial" w:hAnsi="Arial" w:cs="Arial"/>
          <w:b/>
          <w:bCs/>
          <w:i/>
          <w:color w:val="252525"/>
          <w:sz w:val="20"/>
          <w:szCs w:val="20"/>
        </w:rPr>
        <w:t>Haug</w:t>
      </w:r>
      <w:proofErr w:type="spellEnd"/>
      <w:r w:rsidR="00D65D8F" w:rsidRPr="00ED44B2">
        <w:rPr>
          <w:rFonts w:ascii="Arial" w:eastAsia="Times New Roman" w:hAnsi="Arial" w:cs="Arial"/>
          <w:i/>
          <w:iCs/>
          <w:color w:val="000000"/>
          <w:sz w:val="20"/>
          <w:szCs w:val="20"/>
        </w:rPr>
        <w:t xml:space="preserve"> accompagnati, per l’evento inaugurale,</w:t>
      </w:r>
      <w:r w:rsidRPr="00ED44B2">
        <w:rPr>
          <w:rFonts w:ascii="Arial" w:eastAsia="Times New Roman" w:hAnsi="Arial" w:cs="Arial"/>
          <w:i/>
          <w:iCs/>
          <w:color w:val="000000"/>
          <w:sz w:val="20"/>
          <w:szCs w:val="20"/>
        </w:rPr>
        <w:t xml:space="preserve"> </w:t>
      </w:r>
      <w:r w:rsidR="00D65D8F" w:rsidRPr="00ED44B2">
        <w:rPr>
          <w:rFonts w:ascii="Arial" w:eastAsia="Times New Roman" w:hAnsi="Arial" w:cs="Arial"/>
          <w:i/>
          <w:iCs/>
          <w:color w:val="000000"/>
          <w:sz w:val="20"/>
          <w:szCs w:val="20"/>
        </w:rPr>
        <w:t>da</w:t>
      </w:r>
      <w:r w:rsidRPr="00ED44B2">
        <w:rPr>
          <w:rFonts w:ascii="Arial" w:eastAsia="Times New Roman" w:hAnsi="Arial" w:cs="Arial"/>
          <w:i/>
          <w:iCs/>
          <w:color w:val="000000"/>
          <w:sz w:val="20"/>
          <w:szCs w:val="20"/>
        </w:rPr>
        <w:t xml:space="preserve"> una</w:t>
      </w:r>
      <w:r w:rsidRPr="0038474E">
        <w:rPr>
          <w:rFonts w:ascii="Arial" w:eastAsia="Times New Roman" w:hAnsi="Arial" w:cs="Arial"/>
          <w:i/>
          <w:iCs/>
          <w:color w:val="000000"/>
          <w:sz w:val="20"/>
          <w:szCs w:val="20"/>
        </w:rPr>
        <w:t xml:space="preserve"> performance di</w:t>
      </w:r>
      <w:r w:rsidR="00D65D8F" w:rsidRPr="00ED44B2">
        <w:rPr>
          <w:rFonts w:ascii="Arial" w:eastAsia="Times New Roman" w:hAnsi="Arial" w:cs="Arial"/>
          <w:i/>
          <w:iCs/>
          <w:color w:val="000000"/>
          <w:sz w:val="20"/>
          <w:szCs w:val="20"/>
        </w:rPr>
        <w:t xml:space="preserve"> danza di</w:t>
      </w:r>
      <w:r w:rsidRPr="00ED44B2">
        <w:rPr>
          <w:rFonts w:ascii="Arial" w:eastAsia="Times New Roman" w:hAnsi="Arial" w:cs="Arial"/>
          <w:i/>
          <w:iCs/>
          <w:color w:val="000000"/>
          <w:sz w:val="20"/>
          <w:szCs w:val="20"/>
        </w:rPr>
        <w:t xml:space="preserve"> </w:t>
      </w:r>
      <w:r w:rsidRPr="0038474E">
        <w:rPr>
          <w:rFonts w:ascii="Arial" w:eastAsia="Times New Roman" w:hAnsi="Arial" w:cs="Arial"/>
          <w:b/>
          <w:bCs/>
          <w:i/>
          <w:iCs/>
          <w:color w:val="000000"/>
          <w:sz w:val="20"/>
          <w:szCs w:val="20"/>
        </w:rPr>
        <w:t xml:space="preserve">Simona </w:t>
      </w:r>
      <w:proofErr w:type="spellStart"/>
      <w:r w:rsidRPr="0038474E">
        <w:rPr>
          <w:rFonts w:ascii="Arial" w:eastAsia="Times New Roman" w:hAnsi="Arial" w:cs="Arial"/>
          <w:b/>
          <w:bCs/>
          <w:i/>
          <w:iCs/>
          <w:color w:val="000000"/>
          <w:sz w:val="20"/>
          <w:szCs w:val="20"/>
        </w:rPr>
        <w:t>Cavaglieri</w:t>
      </w:r>
      <w:proofErr w:type="spellEnd"/>
      <w:r w:rsidRPr="0038474E">
        <w:rPr>
          <w:rFonts w:ascii="Arial" w:eastAsia="Times New Roman" w:hAnsi="Arial" w:cs="Arial"/>
          <w:bCs/>
          <w:i/>
          <w:iCs/>
          <w:color w:val="000000"/>
          <w:sz w:val="20"/>
          <w:szCs w:val="20"/>
        </w:rPr>
        <w:t xml:space="preserve"> </w:t>
      </w:r>
      <w:r w:rsidRPr="00ED44B2">
        <w:rPr>
          <w:rFonts w:ascii="Arial" w:eastAsia="Times New Roman" w:hAnsi="Arial" w:cs="Arial"/>
          <w:bCs/>
          <w:i/>
          <w:iCs/>
          <w:color w:val="000000"/>
          <w:sz w:val="20"/>
          <w:szCs w:val="20"/>
        </w:rPr>
        <w:t xml:space="preserve">e </w:t>
      </w:r>
      <w:r w:rsidRPr="00ED44B2">
        <w:rPr>
          <w:rFonts w:ascii="Arial" w:eastAsia="Times New Roman" w:hAnsi="Arial" w:cs="Arial"/>
          <w:b/>
          <w:bCs/>
          <w:i/>
          <w:iCs/>
          <w:color w:val="000000"/>
          <w:sz w:val="20"/>
          <w:szCs w:val="20"/>
        </w:rPr>
        <w:t>Vittoria Piazza</w:t>
      </w:r>
      <w:r w:rsidRPr="00ED44B2">
        <w:rPr>
          <w:rFonts w:ascii="Arial" w:eastAsia="Times New Roman" w:hAnsi="Arial" w:cs="Arial"/>
          <w:bCs/>
          <w:i/>
          <w:iCs/>
          <w:color w:val="000000"/>
          <w:sz w:val="20"/>
          <w:szCs w:val="20"/>
        </w:rPr>
        <w:t>.</w:t>
      </w:r>
    </w:p>
    <w:p w14:paraId="2557F000" w14:textId="1E3AC74E" w:rsidR="001127BC" w:rsidRPr="0038474E" w:rsidRDefault="001127BC" w:rsidP="0038474E">
      <w:pPr>
        <w:spacing w:after="0" w:line="230" w:lineRule="atLeast"/>
        <w:jc w:val="both"/>
        <w:rPr>
          <w:rFonts w:ascii="Arial" w:eastAsia="Times New Roman" w:hAnsi="Arial" w:cs="Arial"/>
          <w:i/>
          <w:color w:val="000000"/>
          <w:sz w:val="20"/>
          <w:szCs w:val="20"/>
        </w:rPr>
      </w:pPr>
      <w:r w:rsidRPr="00ED44B2">
        <w:rPr>
          <w:rFonts w:ascii="Arial" w:eastAsia="Times New Roman" w:hAnsi="Arial" w:cs="Arial"/>
          <w:i/>
          <w:color w:val="000000"/>
          <w:sz w:val="20"/>
          <w:szCs w:val="20"/>
        </w:rPr>
        <w:t xml:space="preserve">L’evento è promosso dal Rotary </w:t>
      </w:r>
      <w:proofErr w:type="spellStart"/>
      <w:r w:rsidRPr="00ED44B2">
        <w:rPr>
          <w:rFonts w:ascii="Arial" w:eastAsia="Times New Roman" w:hAnsi="Arial" w:cs="Arial"/>
          <w:i/>
          <w:color w:val="000000"/>
          <w:sz w:val="20"/>
          <w:szCs w:val="20"/>
        </w:rPr>
        <w:t>Montepellegrino</w:t>
      </w:r>
      <w:proofErr w:type="spellEnd"/>
      <w:r w:rsidRPr="00ED44B2">
        <w:rPr>
          <w:rFonts w:ascii="Arial" w:eastAsia="Times New Roman" w:hAnsi="Arial" w:cs="Arial"/>
          <w:i/>
          <w:color w:val="000000"/>
          <w:sz w:val="20"/>
          <w:szCs w:val="20"/>
        </w:rPr>
        <w:t xml:space="preserve"> </w:t>
      </w:r>
      <w:r w:rsidR="00220CF1" w:rsidRPr="00ED44B2">
        <w:rPr>
          <w:rFonts w:ascii="Arial" w:eastAsia="Times New Roman" w:hAnsi="Arial" w:cs="Arial"/>
          <w:i/>
          <w:color w:val="000000"/>
          <w:sz w:val="20"/>
          <w:szCs w:val="20"/>
        </w:rPr>
        <w:t xml:space="preserve">in collaborazione con l’Associazione ACAV e </w:t>
      </w:r>
      <w:proofErr w:type="spellStart"/>
      <w:r w:rsidR="00220CF1" w:rsidRPr="00ED44B2">
        <w:rPr>
          <w:rFonts w:ascii="Arial" w:eastAsia="Times New Roman" w:hAnsi="Arial" w:cs="Arial"/>
          <w:i/>
          <w:color w:val="000000"/>
          <w:sz w:val="20"/>
          <w:szCs w:val="20"/>
        </w:rPr>
        <w:t>Koart</w:t>
      </w:r>
      <w:proofErr w:type="spellEnd"/>
      <w:r w:rsidR="00220CF1" w:rsidRPr="00ED44B2">
        <w:rPr>
          <w:rFonts w:ascii="Arial" w:eastAsia="Times New Roman" w:hAnsi="Arial" w:cs="Arial"/>
          <w:i/>
          <w:color w:val="000000"/>
          <w:sz w:val="20"/>
          <w:szCs w:val="20"/>
        </w:rPr>
        <w:t xml:space="preserve"> Gallery. </w:t>
      </w:r>
    </w:p>
    <w:p w14:paraId="5B0CFD06" w14:textId="77777777" w:rsidR="0038474E" w:rsidRPr="0038474E" w:rsidRDefault="0038474E" w:rsidP="0038474E">
      <w:pPr>
        <w:spacing w:after="0" w:line="230" w:lineRule="atLeast"/>
        <w:jc w:val="both"/>
        <w:rPr>
          <w:rFonts w:ascii="Times New Roman" w:eastAsia="Times New Roman" w:hAnsi="Times New Roman" w:cs="Times New Roman"/>
          <w:color w:val="000000"/>
          <w:sz w:val="20"/>
          <w:szCs w:val="20"/>
        </w:rPr>
      </w:pPr>
    </w:p>
    <w:p w14:paraId="54A40727" w14:textId="77777777" w:rsidR="0038474E" w:rsidRPr="0038474E" w:rsidRDefault="0038474E" w:rsidP="0038474E">
      <w:pPr>
        <w:spacing w:after="0" w:line="240" w:lineRule="auto"/>
        <w:jc w:val="center"/>
        <w:rPr>
          <w:rFonts w:ascii="Times New Roman" w:eastAsia="Times New Roman" w:hAnsi="Times New Roman" w:cs="Times New Roman"/>
          <w:sz w:val="24"/>
          <w:szCs w:val="24"/>
        </w:rPr>
      </w:pPr>
    </w:p>
    <w:p w14:paraId="589DC881" w14:textId="790739B1" w:rsidR="00740F77" w:rsidRPr="00180C2B" w:rsidRDefault="00740F77" w:rsidP="0097422A">
      <w:pPr>
        <w:spacing w:after="0" w:line="276" w:lineRule="auto"/>
        <w:jc w:val="both"/>
        <w:rPr>
          <w:rFonts w:ascii="Arial" w:eastAsia="Arial" w:hAnsi="Arial" w:cs="Arial"/>
          <w:color w:val="252525"/>
          <w:sz w:val="20"/>
          <w:szCs w:val="20"/>
        </w:rPr>
      </w:pPr>
      <w:r w:rsidRPr="00180C2B">
        <w:rPr>
          <w:rFonts w:ascii="Arial" w:eastAsia="Arial" w:hAnsi="Arial" w:cs="Arial"/>
          <w:color w:val="252525"/>
          <w:sz w:val="20"/>
          <w:szCs w:val="20"/>
        </w:rPr>
        <w:t xml:space="preserve">Si inaugura </w:t>
      </w:r>
      <w:r w:rsidR="0038474E">
        <w:rPr>
          <w:rFonts w:ascii="Arial" w:eastAsia="Arial" w:hAnsi="Arial" w:cs="Arial"/>
          <w:color w:val="252525"/>
          <w:sz w:val="20"/>
          <w:szCs w:val="20"/>
        </w:rPr>
        <w:t xml:space="preserve">domenica </w:t>
      </w:r>
      <w:r w:rsidRPr="00180C2B">
        <w:rPr>
          <w:rFonts w:ascii="Arial" w:eastAsia="Arial" w:hAnsi="Arial" w:cs="Arial"/>
          <w:color w:val="252525"/>
          <w:sz w:val="20"/>
          <w:szCs w:val="20"/>
        </w:rPr>
        <w:t>1</w:t>
      </w:r>
      <w:r w:rsidR="0038474E">
        <w:rPr>
          <w:rFonts w:ascii="Arial" w:eastAsia="Arial" w:hAnsi="Arial" w:cs="Arial"/>
          <w:color w:val="252525"/>
          <w:sz w:val="20"/>
          <w:szCs w:val="20"/>
        </w:rPr>
        <w:t>3</w:t>
      </w:r>
      <w:r w:rsidRPr="00180C2B">
        <w:rPr>
          <w:rFonts w:ascii="Arial" w:eastAsia="Arial" w:hAnsi="Arial" w:cs="Arial"/>
          <w:color w:val="252525"/>
          <w:sz w:val="20"/>
          <w:szCs w:val="20"/>
        </w:rPr>
        <w:t xml:space="preserve"> </w:t>
      </w:r>
      <w:r w:rsidR="0038474E">
        <w:rPr>
          <w:rFonts w:ascii="Arial" w:eastAsia="Arial" w:hAnsi="Arial" w:cs="Arial"/>
          <w:color w:val="252525"/>
          <w:sz w:val="20"/>
          <w:szCs w:val="20"/>
        </w:rPr>
        <w:t>novembre</w:t>
      </w:r>
      <w:r w:rsidRPr="00180C2B">
        <w:rPr>
          <w:rFonts w:ascii="Arial" w:eastAsia="Arial" w:hAnsi="Arial" w:cs="Arial"/>
          <w:color w:val="252525"/>
          <w:sz w:val="20"/>
          <w:szCs w:val="20"/>
        </w:rPr>
        <w:t xml:space="preserve"> alle ore 1</w:t>
      </w:r>
      <w:r w:rsidR="0038474E">
        <w:rPr>
          <w:rFonts w:ascii="Arial" w:eastAsia="Arial" w:hAnsi="Arial" w:cs="Arial"/>
          <w:color w:val="252525"/>
          <w:sz w:val="20"/>
          <w:szCs w:val="20"/>
        </w:rPr>
        <w:t>1</w:t>
      </w:r>
      <w:r w:rsidRPr="00180C2B">
        <w:rPr>
          <w:rFonts w:ascii="Arial" w:eastAsia="Arial" w:hAnsi="Arial" w:cs="Arial"/>
          <w:color w:val="252525"/>
          <w:sz w:val="20"/>
          <w:szCs w:val="20"/>
        </w:rPr>
        <w:t xml:space="preserve">:00 presso </w:t>
      </w:r>
      <w:r w:rsidR="0038474E">
        <w:rPr>
          <w:rFonts w:ascii="Arial" w:eastAsia="Arial" w:hAnsi="Arial" w:cs="Arial"/>
          <w:color w:val="252525"/>
          <w:sz w:val="20"/>
          <w:szCs w:val="20"/>
        </w:rPr>
        <w:t xml:space="preserve">il Nuovo Polo Oncologico PAD </w:t>
      </w:r>
      <w:r w:rsidR="00D65D8F">
        <w:rPr>
          <w:rFonts w:ascii="Arial" w:eastAsia="Arial" w:hAnsi="Arial" w:cs="Arial"/>
          <w:color w:val="252525"/>
          <w:sz w:val="20"/>
          <w:szCs w:val="20"/>
        </w:rPr>
        <w:t>24, la</w:t>
      </w:r>
      <w:r w:rsidR="00D65D8F" w:rsidRPr="00D65D8F">
        <w:rPr>
          <w:rFonts w:ascii="Arial" w:eastAsia="Arial" w:hAnsi="Arial" w:cs="Arial"/>
          <w:color w:val="252525"/>
          <w:sz w:val="20"/>
          <w:szCs w:val="20"/>
        </w:rPr>
        <w:t xml:space="preserve"> </w:t>
      </w:r>
      <w:proofErr w:type="spellStart"/>
      <w:r w:rsidR="00D65D8F">
        <w:rPr>
          <w:rFonts w:ascii="Arial" w:eastAsia="Arial" w:hAnsi="Arial" w:cs="Arial"/>
          <w:color w:val="252525"/>
          <w:sz w:val="20"/>
          <w:szCs w:val="20"/>
        </w:rPr>
        <w:t>IV</w:t>
      </w:r>
      <w:r w:rsidR="00D65D8F" w:rsidRPr="00592268">
        <w:rPr>
          <w:rFonts w:ascii="Arial" w:eastAsia="Arial" w:hAnsi="Arial" w:cs="Arial"/>
          <w:color w:val="252525"/>
          <w:sz w:val="20"/>
          <w:szCs w:val="20"/>
          <w:vertAlign w:val="superscript"/>
        </w:rPr>
        <w:t>a</w:t>
      </w:r>
      <w:proofErr w:type="spellEnd"/>
      <w:r w:rsidR="00D65D8F" w:rsidRPr="00180C2B">
        <w:rPr>
          <w:rFonts w:ascii="Arial" w:eastAsia="Arial" w:hAnsi="Arial" w:cs="Arial"/>
          <w:color w:val="252525"/>
          <w:sz w:val="20"/>
          <w:szCs w:val="20"/>
        </w:rPr>
        <w:t xml:space="preserve"> tappa</w:t>
      </w:r>
      <w:r w:rsidR="00D65D8F">
        <w:rPr>
          <w:rFonts w:ascii="Arial" w:eastAsia="Arial" w:hAnsi="Arial" w:cs="Arial"/>
          <w:color w:val="252525"/>
          <w:sz w:val="20"/>
          <w:szCs w:val="20"/>
        </w:rPr>
        <w:t xml:space="preserve"> </w:t>
      </w:r>
      <w:r w:rsidRPr="00180C2B">
        <w:rPr>
          <w:rFonts w:ascii="Arial" w:eastAsia="Arial" w:hAnsi="Arial" w:cs="Arial"/>
          <w:color w:val="252525"/>
          <w:sz w:val="20"/>
          <w:szCs w:val="20"/>
        </w:rPr>
        <w:t>della collettiva “</w:t>
      </w:r>
      <w:r w:rsidR="007C2DA6" w:rsidRPr="00180C2B">
        <w:rPr>
          <w:rFonts w:ascii="Arial" w:eastAsia="Arial" w:hAnsi="Arial" w:cs="Arial"/>
          <w:color w:val="252525"/>
          <w:sz w:val="20"/>
          <w:szCs w:val="20"/>
        </w:rPr>
        <w:t xml:space="preserve">Il Gioco </w:t>
      </w:r>
      <w:r w:rsidR="00E1637C" w:rsidRPr="00180C2B">
        <w:rPr>
          <w:rFonts w:ascii="Arial" w:eastAsia="Arial" w:hAnsi="Arial" w:cs="Arial"/>
          <w:color w:val="252525"/>
          <w:sz w:val="20"/>
          <w:szCs w:val="20"/>
        </w:rPr>
        <w:t>Riflesso</w:t>
      </w:r>
      <w:r w:rsidRPr="00180C2B">
        <w:rPr>
          <w:rFonts w:ascii="Arial" w:eastAsia="Arial" w:hAnsi="Arial" w:cs="Arial"/>
          <w:color w:val="252525"/>
          <w:sz w:val="20"/>
          <w:szCs w:val="20"/>
        </w:rPr>
        <w:t>”.</w:t>
      </w:r>
    </w:p>
    <w:p w14:paraId="3FB24875" w14:textId="5CD271D6" w:rsidR="00C20284" w:rsidRPr="00180C2B" w:rsidRDefault="00E1637C" w:rsidP="0097422A">
      <w:pPr>
        <w:spacing w:after="0" w:line="276" w:lineRule="auto"/>
        <w:jc w:val="both"/>
        <w:rPr>
          <w:sz w:val="20"/>
          <w:szCs w:val="20"/>
        </w:rPr>
      </w:pPr>
      <w:proofErr w:type="spellStart"/>
      <w:r w:rsidRPr="00180C2B">
        <w:rPr>
          <w:rFonts w:ascii="Arial" w:eastAsia="Arial" w:hAnsi="Arial" w:cs="Arial"/>
          <w:color w:val="252525"/>
          <w:sz w:val="20"/>
          <w:szCs w:val="20"/>
        </w:rPr>
        <w:t>I</w:t>
      </w:r>
      <w:r w:rsidR="0038474E">
        <w:rPr>
          <w:rFonts w:ascii="Arial" w:eastAsia="Arial" w:hAnsi="Arial" w:cs="Arial"/>
          <w:color w:val="252525"/>
          <w:sz w:val="20"/>
          <w:szCs w:val="20"/>
        </w:rPr>
        <w:t>V</w:t>
      </w:r>
      <w:r w:rsidR="00592268" w:rsidRPr="00592268">
        <w:rPr>
          <w:rFonts w:ascii="Arial" w:eastAsia="Arial" w:hAnsi="Arial" w:cs="Arial"/>
          <w:color w:val="252525"/>
          <w:sz w:val="20"/>
          <w:szCs w:val="20"/>
          <w:vertAlign w:val="superscript"/>
        </w:rPr>
        <w:t>a</w:t>
      </w:r>
      <w:proofErr w:type="spellEnd"/>
      <w:r w:rsidRPr="00180C2B">
        <w:rPr>
          <w:rFonts w:ascii="Arial" w:eastAsia="Arial" w:hAnsi="Arial" w:cs="Arial"/>
          <w:color w:val="252525"/>
          <w:sz w:val="20"/>
          <w:szCs w:val="20"/>
        </w:rPr>
        <w:t xml:space="preserve"> tappa di una collettiva </w:t>
      </w:r>
      <w:r w:rsidR="007C2DA6" w:rsidRPr="00180C2B">
        <w:rPr>
          <w:rFonts w:ascii="Arial" w:eastAsia="Arial" w:hAnsi="Arial" w:cs="Arial"/>
          <w:color w:val="252525"/>
          <w:sz w:val="20"/>
          <w:szCs w:val="20"/>
        </w:rPr>
        <w:t>che coinvolge una molteplicità di arti</w:t>
      </w:r>
      <w:r w:rsidR="0097422A" w:rsidRPr="00180C2B">
        <w:rPr>
          <w:rFonts w:ascii="Arial" w:eastAsia="Arial" w:hAnsi="Arial" w:cs="Arial"/>
          <w:color w:val="252525"/>
          <w:sz w:val="20"/>
          <w:szCs w:val="20"/>
        </w:rPr>
        <w:t xml:space="preserve">sti dalle differenti formazioni, </w:t>
      </w:r>
      <w:r w:rsidR="007C2DA6" w:rsidRPr="00180C2B">
        <w:rPr>
          <w:rFonts w:ascii="Arial" w:eastAsia="Arial" w:hAnsi="Arial" w:cs="Arial"/>
          <w:color w:val="252525"/>
          <w:sz w:val="20"/>
          <w:szCs w:val="20"/>
        </w:rPr>
        <w:t xml:space="preserve">che si cimentano con la tematica </w:t>
      </w:r>
      <w:r w:rsidRPr="00180C2B">
        <w:rPr>
          <w:rFonts w:ascii="Arial" w:eastAsia="Arial" w:hAnsi="Arial" w:cs="Arial"/>
          <w:color w:val="252525"/>
          <w:sz w:val="20"/>
          <w:szCs w:val="20"/>
        </w:rPr>
        <w:t>del gioco</w:t>
      </w:r>
      <w:r w:rsidR="007C2DA6" w:rsidRPr="00180C2B">
        <w:rPr>
          <w:rFonts w:ascii="Arial" w:eastAsia="Arial" w:hAnsi="Arial" w:cs="Arial"/>
          <w:color w:val="252525"/>
          <w:sz w:val="20"/>
          <w:szCs w:val="20"/>
        </w:rPr>
        <w:t xml:space="preserve"> attraverso un'originale e costante sperimentazione. Alla leggerezza, alla creatività e alla voglia/bisogno di relazionarsi tra individui fa da contrappasso il bisogno psicologico in cui il gioco stesso diventa riflesso dell’uomo, libero da condizionamenti esterni e sociali. Attraverso studi recenti sulle attività educative e arte terapeutiche è stato, infatti, confermato che l’evoluzione ludica</w:t>
      </w:r>
      <w:r w:rsidR="0097422A" w:rsidRPr="00180C2B">
        <w:rPr>
          <w:rFonts w:ascii="Arial" w:eastAsia="Arial" w:hAnsi="Arial" w:cs="Arial"/>
          <w:color w:val="252525"/>
          <w:sz w:val="20"/>
          <w:szCs w:val="20"/>
        </w:rPr>
        <w:t xml:space="preserve"> </w:t>
      </w:r>
      <w:r w:rsidR="007C2DA6" w:rsidRPr="00180C2B">
        <w:rPr>
          <w:rFonts w:ascii="Arial" w:eastAsia="Arial" w:hAnsi="Arial" w:cs="Arial"/>
          <w:color w:val="252525"/>
          <w:sz w:val="20"/>
          <w:szCs w:val="20"/>
        </w:rPr>
        <w:t>cresce e si modifica di pari passo con lo sviluppo intellettivo e psicologico dell’uomo, a prescindere</w:t>
      </w:r>
      <w:r w:rsidR="0097422A" w:rsidRPr="00180C2B">
        <w:rPr>
          <w:rFonts w:ascii="Arial" w:eastAsia="Arial" w:hAnsi="Arial" w:cs="Arial"/>
          <w:color w:val="252525"/>
          <w:sz w:val="20"/>
          <w:szCs w:val="20"/>
        </w:rPr>
        <w:t xml:space="preserve"> </w:t>
      </w:r>
      <w:r w:rsidR="007C2DA6" w:rsidRPr="00180C2B">
        <w:rPr>
          <w:rFonts w:ascii="Arial" w:eastAsia="Arial" w:hAnsi="Arial" w:cs="Arial"/>
          <w:color w:val="252525"/>
          <w:sz w:val="20"/>
          <w:szCs w:val="20"/>
        </w:rPr>
        <w:t>dall’età, e risponde ad un bisogno e ad un piacere di svago, di ricreazione, di 'pausa' dai doveri quotidiani.</w:t>
      </w:r>
    </w:p>
    <w:p w14:paraId="35929941" w14:textId="628333C9" w:rsidR="00C20284" w:rsidRPr="00180C2B" w:rsidRDefault="007C2DA6" w:rsidP="0097422A">
      <w:pPr>
        <w:spacing w:after="0" w:line="276" w:lineRule="auto"/>
        <w:jc w:val="both"/>
        <w:rPr>
          <w:sz w:val="20"/>
          <w:szCs w:val="20"/>
        </w:rPr>
      </w:pPr>
      <w:r w:rsidRPr="00180C2B">
        <w:rPr>
          <w:rFonts w:ascii="Arial" w:eastAsia="Arial" w:hAnsi="Arial" w:cs="Arial"/>
          <w:color w:val="252525"/>
          <w:sz w:val="20"/>
          <w:szCs w:val="20"/>
        </w:rPr>
        <w:t xml:space="preserve">Secondo quanto si legge sul dizionario </w:t>
      </w:r>
      <w:r w:rsidR="00426DCD" w:rsidRPr="00180C2B">
        <w:rPr>
          <w:rFonts w:ascii="Arial" w:eastAsia="Arial" w:hAnsi="Arial" w:cs="Arial"/>
          <w:color w:val="252525"/>
          <w:sz w:val="20"/>
          <w:szCs w:val="20"/>
        </w:rPr>
        <w:t>“</w:t>
      </w:r>
      <w:r w:rsidRPr="00180C2B">
        <w:rPr>
          <w:rFonts w:ascii="Arial" w:eastAsia="Arial" w:hAnsi="Arial" w:cs="Arial"/>
          <w:color w:val="252525"/>
          <w:sz w:val="20"/>
          <w:szCs w:val="20"/>
        </w:rPr>
        <w:t>il gioco veniva indicato in latino con il termine</w:t>
      </w:r>
      <w:r w:rsidR="0097422A" w:rsidRPr="00180C2B">
        <w:rPr>
          <w:rFonts w:ascii="Arial" w:eastAsia="Arial" w:hAnsi="Arial" w:cs="Arial"/>
          <w:color w:val="252525"/>
          <w:sz w:val="20"/>
          <w:szCs w:val="20"/>
        </w:rPr>
        <w:t xml:space="preserve"> </w:t>
      </w:r>
      <w:proofErr w:type="spellStart"/>
      <w:r w:rsidRPr="00180C2B">
        <w:rPr>
          <w:rFonts w:ascii="Arial" w:eastAsia="Arial" w:hAnsi="Arial" w:cs="Arial"/>
          <w:i/>
          <w:color w:val="252525"/>
          <w:sz w:val="20"/>
          <w:szCs w:val="20"/>
        </w:rPr>
        <w:t>iocus</w:t>
      </w:r>
      <w:proofErr w:type="spellEnd"/>
      <w:r w:rsidRPr="00180C2B">
        <w:rPr>
          <w:rFonts w:ascii="Arial" w:eastAsia="Arial" w:hAnsi="Arial" w:cs="Arial"/>
          <w:color w:val="252525"/>
          <w:sz w:val="20"/>
          <w:szCs w:val="20"/>
        </w:rPr>
        <w:t>; la competizione agonistica, invece, era chiamata</w:t>
      </w:r>
      <w:r w:rsidR="0097422A" w:rsidRPr="00180C2B">
        <w:rPr>
          <w:rFonts w:ascii="Arial" w:eastAsia="Arial" w:hAnsi="Arial" w:cs="Arial"/>
          <w:color w:val="252525"/>
          <w:sz w:val="20"/>
          <w:szCs w:val="20"/>
        </w:rPr>
        <w:t xml:space="preserve"> </w:t>
      </w:r>
      <w:proofErr w:type="spellStart"/>
      <w:r w:rsidRPr="00180C2B">
        <w:rPr>
          <w:rFonts w:ascii="Arial" w:eastAsia="Arial" w:hAnsi="Arial" w:cs="Arial"/>
          <w:i/>
          <w:color w:val="252525"/>
          <w:sz w:val="20"/>
          <w:szCs w:val="20"/>
        </w:rPr>
        <w:t>ludus</w:t>
      </w:r>
      <w:proofErr w:type="spellEnd"/>
      <w:r w:rsidRPr="00180C2B">
        <w:rPr>
          <w:rFonts w:ascii="Arial" w:eastAsia="Arial" w:hAnsi="Arial" w:cs="Arial"/>
          <w:color w:val="252525"/>
          <w:sz w:val="20"/>
          <w:szCs w:val="20"/>
        </w:rPr>
        <w:t>. Per motivi rimasti misteriosi, nella lingua italiana il vocabolo</w:t>
      </w:r>
      <w:r w:rsidR="0097422A" w:rsidRPr="00180C2B">
        <w:rPr>
          <w:rFonts w:ascii="Arial" w:eastAsia="Arial" w:hAnsi="Arial" w:cs="Arial"/>
          <w:color w:val="252525"/>
          <w:sz w:val="20"/>
          <w:szCs w:val="20"/>
        </w:rPr>
        <w:t xml:space="preserve"> </w:t>
      </w:r>
      <w:r w:rsidRPr="00180C2B">
        <w:rPr>
          <w:rFonts w:ascii="Arial" w:eastAsia="Arial" w:hAnsi="Arial" w:cs="Arial"/>
          <w:i/>
          <w:color w:val="252525"/>
          <w:sz w:val="20"/>
          <w:szCs w:val="20"/>
        </w:rPr>
        <w:t>gioco</w:t>
      </w:r>
      <w:r w:rsidR="0097422A" w:rsidRPr="00180C2B">
        <w:rPr>
          <w:rFonts w:ascii="Arial" w:eastAsia="Arial" w:hAnsi="Arial" w:cs="Arial"/>
          <w:i/>
          <w:color w:val="252525"/>
          <w:sz w:val="20"/>
          <w:szCs w:val="20"/>
        </w:rPr>
        <w:t xml:space="preserve"> </w:t>
      </w:r>
      <w:r w:rsidRPr="00180C2B">
        <w:rPr>
          <w:rFonts w:ascii="Arial" w:eastAsia="Arial" w:hAnsi="Arial" w:cs="Arial"/>
          <w:color w:val="252525"/>
          <w:sz w:val="20"/>
          <w:szCs w:val="20"/>
        </w:rPr>
        <w:t>ha finito per inglobare entrambi questi significati, mentre in inglese, per esempio, si usano ancora due parole distinte:</w:t>
      </w:r>
      <w:r w:rsidR="006B1F44" w:rsidRPr="00180C2B">
        <w:rPr>
          <w:rFonts w:ascii="Arial" w:eastAsia="Arial" w:hAnsi="Arial" w:cs="Arial"/>
          <w:color w:val="252525"/>
          <w:sz w:val="20"/>
          <w:szCs w:val="20"/>
        </w:rPr>
        <w:t xml:space="preserve"> </w:t>
      </w:r>
      <w:r w:rsidRPr="00180C2B">
        <w:rPr>
          <w:rFonts w:ascii="Arial" w:eastAsia="Arial" w:hAnsi="Arial" w:cs="Arial"/>
          <w:i/>
          <w:color w:val="252525"/>
          <w:sz w:val="20"/>
          <w:szCs w:val="20"/>
        </w:rPr>
        <w:t>play</w:t>
      </w:r>
      <w:r w:rsidR="0097422A" w:rsidRPr="00180C2B">
        <w:rPr>
          <w:rFonts w:ascii="Arial" w:eastAsia="Arial" w:hAnsi="Arial" w:cs="Arial"/>
          <w:i/>
          <w:color w:val="252525"/>
          <w:sz w:val="20"/>
          <w:szCs w:val="20"/>
        </w:rPr>
        <w:t xml:space="preserve"> </w:t>
      </w:r>
      <w:r w:rsidRPr="00180C2B">
        <w:rPr>
          <w:rFonts w:ascii="Arial" w:eastAsia="Arial" w:hAnsi="Arial" w:cs="Arial"/>
          <w:color w:val="252525"/>
          <w:sz w:val="20"/>
          <w:szCs w:val="20"/>
        </w:rPr>
        <w:t>(nel senso di</w:t>
      </w:r>
      <w:r w:rsidR="0097422A" w:rsidRPr="00180C2B">
        <w:rPr>
          <w:rFonts w:ascii="Arial" w:eastAsia="Arial" w:hAnsi="Arial" w:cs="Arial"/>
          <w:color w:val="252525"/>
          <w:sz w:val="20"/>
          <w:szCs w:val="20"/>
        </w:rPr>
        <w:t xml:space="preserve"> </w:t>
      </w:r>
      <w:proofErr w:type="spellStart"/>
      <w:r w:rsidRPr="00180C2B">
        <w:rPr>
          <w:rFonts w:ascii="Arial" w:eastAsia="Arial" w:hAnsi="Arial" w:cs="Arial"/>
          <w:i/>
          <w:color w:val="252525"/>
          <w:sz w:val="20"/>
          <w:szCs w:val="20"/>
        </w:rPr>
        <w:t>iocus</w:t>
      </w:r>
      <w:proofErr w:type="spellEnd"/>
      <w:r w:rsidRPr="00180C2B">
        <w:rPr>
          <w:rFonts w:ascii="Arial" w:eastAsia="Arial" w:hAnsi="Arial" w:cs="Arial"/>
          <w:color w:val="252525"/>
          <w:sz w:val="20"/>
          <w:szCs w:val="20"/>
        </w:rPr>
        <w:t xml:space="preserve">) </w:t>
      </w:r>
      <w:proofErr w:type="spellStart"/>
      <w:r w:rsidRPr="00180C2B">
        <w:rPr>
          <w:rFonts w:ascii="Arial" w:eastAsia="Arial" w:hAnsi="Arial" w:cs="Arial"/>
          <w:color w:val="252525"/>
          <w:sz w:val="20"/>
          <w:szCs w:val="20"/>
        </w:rPr>
        <w:t>e</w:t>
      </w:r>
      <w:r w:rsidRPr="00180C2B">
        <w:rPr>
          <w:rFonts w:ascii="Arial" w:eastAsia="Arial" w:hAnsi="Arial" w:cs="Arial"/>
          <w:i/>
          <w:color w:val="252525"/>
          <w:sz w:val="20"/>
          <w:szCs w:val="20"/>
        </w:rPr>
        <w:t>game</w:t>
      </w:r>
      <w:proofErr w:type="spellEnd"/>
      <w:r w:rsidR="0097422A" w:rsidRPr="00180C2B">
        <w:rPr>
          <w:rFonts w:ascii="Arial" w:eastAsia="Arial" w:hAnsi="Arial" w:cs="Arial"/>
          <w:i/>
          <w:color w:val="252525"/>
          <w:sz w:val="20"/>
          <w:szCs w:val="20"/>
        </w:rPr>
        <w:t xml:space="preserve"> </w:t>
      </w:r>
      <w:r w:rsidRPr="00180C2B">
        <w:rPr>
          <w:rFonts w:ascii="Arial" w:eastAsia="Arial" w:hAnsi="Arial" w:cs="Arial"/>
          <w:color w:val="252525"/>
          <w:sz w:val="20"/>
          <w:szCs w:val="20"/>
        </w:rPr>
        <w:t>(nel senso di</w:t>
      </w:r>
      <w:r w:rsidR="0097422A" w:rsidRPr="00180C2B">
        <w:rPr>
          <w:rFonts w:ascii="Arial" w:eastAsia="Arial" w:hAnsi="Arial" w:cs="Arial"/>
          <w:color w:val="252525"/>
          <w:sz w:val="20"/>
          <w:szCs w:val="20"/>
        </w:rPr>
        <w:t xml:space="preserve"> </w:t>
      </w:r>
      <w:proofErr w:type="spellStart"/>
      <w:r w:rsidRPr="00180C2B">
        <w:rPr>
          <w:rFonts w:ascii="Arial" w:eastAsia="Arial" w:hAnsi="Arial" w:cs="Arial"/>
          <w:i/>
          <w:color w:val="252525"/>
          <w:sz w:val="20"/>
          <w:szCs w:val="20"/>
        </w:rPr>
        <w:t>ludus</w:t>
      </w:r>
      <w:proofErr w:type="spellEnd"/>
      <w:r w:rsidRPr="00180C2B">
        <w:rPr>
          <w:rFonts w:ascii="Arial" w:eastAsia="Arial" w:hAnsi="Arial" w:cs="Arial"/>
          <w:color w:val="252525"/>
          <w:sz w:val="20"/>
          <w:szCs w:val="20"/>
        </w:rPr>
        <w:t>)</w:t>
      </w:r>
      <w:r w:rsidR="00426DCD" w:rsidRPr="00180C2B">
        <w:rPr>
          <w:rFonts w:ascii="Arial" w:eastAsia="Arial" w:hAnsi="Arial" w:cs="Arial"/>
          <w:color w:val="252525"/>
          <w:sz w:val="20"/>
          <w:szCs w:val="20"/>
        </w:rPr>
        <w:t>”</w:t>
      </w:r>
      <w:r w:rsidRPr="00180C2B">
        <w:rPr>
          <w:rFonts w:ascii="Arial" w:eastAsia="Arial" w:hAnsi="Arial" w:cs="Arial"/>
          <w:color w:val="252525"/>
          <w:sz w:val="20"/>
          <w:szCs w:val="20"/>
        </w:rPr>
        <w:t>.</w:t>
      </w:r>
    </w:p>
    <w:p w14:paraId="3E6A7436" w14:textId="1E2F1587" w:rsidR="00330B19" w:rsidRPr="00180C2B" w:rsidRDefault="007C2DA6" w:rsidP="0097422A">
      <w:pPr>
        <w:spacing w:after="0" w:line="276" w:lineRule="auto"/>
        <w:jc w:val="both"/>
        <w:rPr>
          <w:rFonts w:ascii="Arial" w:eastAsia="Arial" w:hAnsi="Arial" w:cs="Arial"/>
          <w:color w:val="252525"/>
          <w:sz w:val="20"/>
          <w:szCs w:val="20"/>
        </w:rPr>
      </w:pPr>
      <w:r w:rsidRPr="00180C2B">
        <w:rPr>
          <w:rFonts w:ascii="Arial" w:eastAsia="Arial" w:hAnsi="Arial" w:cs="Arial"/>
          <w:color w:val="252525"/>
          <w:sz w:val="20"/>
          <w:szCs w:val="20"/>
        </w:rPr>
        <w:t>La mostra rappresenta la sintesi di entrambi gli aspetti e si configura come un percorso dove la stessa Arte diventa momento di stimolo per interagire e interpretare le opere in maniera sentita e coinvolgente.</w:t>
      </w:r>
    </w:p>
    <w:p w14:paraId="14F907AC" w14:textId="77777777" w:rsidR="00C20284" w:rsidRPr="00180C2B" w:rsidRDefault="007C2DA6" w:rsidP="0097422A">
      <w:pPr>
        <w:spacing w:after="0" w:line="276" w:lineRule="auto"/>
        <w:jc w:val="both"/>
        <w:rPr>
          <w:i/>
          <w:iCs/>
          <w:sz w:val="20"/>
          <w:szCs w:val="20"/>
        </w:rPr>
      </w:pPr>
      <w:r w:rsidRPr="00180C2B">
        <w:rPr>
          <w:rFonts w:ascii="Arial" w:eastAsia="Arial" w:hAnsi="Arial" w:cs="Arial"/>
          <w:color w:val="252525"/>
          <w:sz w:val="20"/>
          <w:szCs w:val="20"/>
        </w:rPr>
        <w:t xml:space="preserve">Secondo la curatrice </w:t>
      </w:r>
      <w:r w:rsidRPr="00180C2B">
        <w:rPr>
          <w:rFonts w:ascii="Arial" w:eastAsia="Arial" w:hAnsi="Arial" w:cs="Arial"/>
          <w:b/>
          <w:bCs/>
          <w:color w:val="252525"/>
          <w:sz w:val="20"/>
          <w:szCs w:val="20"/>
        </w:rPr>
        <w:t>Marilena Morabito</w:t>
      </w:r>
      <w:r w:rsidRPr="00180C2B">
        <w:rPr>
          <w:rFonts w:ascii="Arial" w:eastAsia="Arial" w:hAnsi="Arial" w:cs="Arial"/>
          <w:color w:val="252525"/>
          <w:sz w:val="20"/>
          <w:szCs w:val="20"/>
        </w:rPr>
        <w:t xml:space="preserve">, </w:t>
      </w:r>
      <w:r w:rsidR="00426DCD" w:rsidRPr="00180C2B">
        <w:rPr>
          <w:rFonts w:ascii="Arial" w:eastAsia="Arial" w:hAnsi="Arial" w:cs="Arial"/>
          <w:color w:val="252525"/>
          <w:sz w:val="20"/>
          <w:szCs w:val="20"/>
        </w:rPr>
        <w:t>“</w:t>
      </w:r>
      <w:r w:rsidRPr="00180C2B">
        <w:rPr>
          <w:rFonts w:ascii="Arial" w:eastAsia="Arial" w:hAnsi="Arial" w:cs="Arial"/>
          <w:i/>
          <w:iCs/>
          <w:color w:val="252525"/>
          <w:sz w:val="20"/>
          <w:szCs w:val="20"/>
        </w:rPr>
        <w:t>L’uso di materiali e di colori utilizzati crea una fonte di attrazione verso le opere che passano dai giochi legati ad un’infanzia passata, a piccoli caroselli illuminati come se fossero degli stereoscopi dalle immagini illusorie, alla serie di fanciulle prodighe ognuna al proprio gioco, al fermo immagini di giostre, passando a super eroi sempre più simili a fanciulli reali</w:t>
      </w:r>
      <w:r w:rsidR="00426DCD" w:rsidRPr="00180C2B">
        <w:rPr>
          <w:rFonts w:ascii="Arial" w:eastAsia="Arial" w:hAnsi="Arial" w:cs="Arial"/>
          <w:i/>
          <w:iCs/>
          <w:color w:val="252525"/>
          <w:sz w:val="20"/>
          <w:szCs w:val="20"/>
        </w:rPr>
        <w:t>”</w:t>
      </w:r>
      <w:r w:rsidRPr="00180C2B">
        <w:rPr>
          <w:rFonts w:ascii="Arial" w:eastAsia="Arial" w:hAnsi="Arial" w:cs="Arial"/>
          <w:i/>
          <w:iCs/>
          <w:color w:val="252525"/>
          <w:sz w:val="20"/>
          <w:szCs w:val="20"/>
        </w:rPr>
        <w:t>.</w:t>
      </w:r>
    </w:p>
    <w:p w14:paraId="30A812F9" w14:textId="77777777" w:rsidR="00C20284" w:rsidRPr="00180C2B" w:rsidRDefault="007C2DA6" w:rsidP="0097422A">
      <w:pPr>
        <w:spacing w:after="0" w:line="276" w:lineRule="auto"/>
        <w:jc w:val="both"/>
        <w:rPr>
          <w:sz w:val="20"/>
          <w:szCs w:val="20"/>
        </w:rPr>
      </w:pPr>
      <w:r w:rsidRPr="00180C2B">
        <w:rPr>
          <w:rFonts w:ascii="Arial" w:eastAsia="Arial" w:hAnsi="Arial" w:cs="Arial"/>
          <w:i/>
          <w:iCs/>
          <w:color w:val="252525"/>
          <w:sz w:val="20"/>
          <w:szCs w:val="20"/>
        </w:rPr>
        <w:t>“Il Gioco riflesso” è un desiderio che non è presente solo nell’età infantile ma è latente in ognuno di noi spesso represso o assopito</w:t>
      </w:r>
      <w:r w:rsidR="00426DCD" w:rsidRPr="00180C2B">
        <w:rPr>
          <w:rFonts w:ascii="Arial" w:eastAsia="Arial" w:hAnsi="Arial" w:cs="Arial"/>
          <w:color w:val="252525"/>
          <w:sz w:val="20"/>
          <w:szCs w:val="20"/>
        </w:rPr>
        <w:t>”</w:t>
      </w:r>
      <w:r w:rsidRPr="00180C2B">
        <w:rPr>
          <w:rFonts w:ascii="Arial" w:eastAsia="Arial" w:hAnsi="Arial" w:cs="Arial"/>
          <w:color w:val="252525"/>
          <w:sz w:val="20"/>
          <w:szCs w:val="20"/>
        </w:rPr>
        <w:t>.</w:t>
      </w:r>
    </w:p>
    <w:p w14:paraId="3AECAADB" w14:textId="5CE0490A" w:rsidR="00C20284" w:rsidRPr="00180C2B" w:rsidRDefault="007C2DA6" w:rsidP="0097422A">
      <w:pPr>
        <w:spacing w:after="0" w:line="276" w:lineRule="auto"/>
        <w:jc w:val="both"/>
        <w:rPr>
          <w:sz w:val="20"/>
          <w:szCs w:val="20"/>
        </w:rPr>
      </w:pPr>
      <w:r w:rsidRPr="00180C2B">
        <w:rPr>
          <w:rFonts w:ascii="Arial" w:eastAsia="Arial" w:hAnsi="Arial" w:cs="Arial"/>
          <w:color w:val="252525"/>
          <w:sz w:val="20"/>
          <w:szCs w:val="20"/>
        </w:rPr>
        <w:t>Aggiunge</w:t>
      </w:r>
      <w:r w:rsidR="00F86CFA" w:rsidRPr="00180C2B">
        <w:rPr>
          <w:rFonts w:ascii="Arial" w:eastAsia="Arial" w:hAnsi="Arial" w:cs="Arial"/>
          <w:color w:val="252525"/>
          <w:sz w:val="20"/>
          <w:szCs w:val="20"/>
        </w:rPr>
        <w:t xml:space="preserve"> la curatrice </w:t>
      </w:r>
      <w:r w:rsidRPr="00180C2B">
        <w:rPr>
          <w:rFonts w:ascii="Arial" w:eastAsia="Arial" w:hAnsi="Arial" w:cs="Arial"/>
          <w:b/>
          <w:bCs/>
          <w:color w:val="252525"/>
          <w:sz w:val="20"/>
          <w:szCs w:val="20"/>
        </w:rPr>
        <w:t xml:space="preserve">Floriana Spanò </w:t>
      </w:r>
      <w:r w:rsidR="00426DCD" w:rsidRPr="00180C2B">
        <w:rPr>
          <w:rFonts w:ascii="Arial" w:eastAsia="Arial" w:hAnsi="Arial" w:cs="Arial"/>
          <w:color w:val="252525"/>
          <w:sz w:val="20"/>
          <w:szCs w:val="20"/>
        </w:rPr>
        <w:t>“</w:t>
      </w:r>
      <w:r w:rsidRPr="00180C2B">
        <w:rPr>
          <w:rFonts w:ascii="Arial" w:eastAsia="Arial" w:hAnsi="Arial" w:cs="Arial"/>
          <w:i/>
          <w:iCs/>
          <w:color w:val="252525"/>
          <w:sz w:val="20"/>
          <w:szCs w:val="20"/>
        </w:rPr>
        <w:t>Possiamo dire che non esiste uomo che non abbia giocato. Fin da piccoli, infatti, ci ritroviamo immersi in attività ludiche che ci danno l’opportunità di esplorare, apprendere, manipolare, distaccandoci dalla realtà e acquistando la libertà di poter essere sé stessi scevri da giudizi e condizionamenti esterni. Da questa considerazione scaturisce un valore del gioco non solo funzionale e manuale ma anche emozionale e psicologico dove la parola gioco acquista significati diversi. Gli artisti coinvolti nella mostra Il gioco riflesso giocano proprio sul significato della parola “gioco” sia da un punto di vista dell’oggetto e della dinamica che si instaura tra l’oggetto ed il giocatore ed il significato psico-emozionale della parola che si riflette e cambia in base alla propria sensibilità o esperienza di vita</w:t>
      </w:r>
      <w:r w:rsidR="00426DCD" w:rsidRPr="00180C2B">
        <w:rPr>
          <w:rFonts w:ascii="Arial" w:eastAsia="Arial" w:hAnsi="Arial" w:cs="Arial"/>
          <w:color w:val="252525"/>
          <w:sz w:val="20"/>
          <w:szCs w:val="20"/>
        </w:rPr>
        <w:t>”</w:t>
      </w:r>
      <w:r w:rsidRPr="00180C2B">
        <w:rPr>
          <w:rFonts w:ascii="Arial" w:eastAsia="Arial" w:hAnsi="Arial" w:cs="Arial"/>
          <w:color w:val="252525"/>
          <w:sz w:val="20"/>
          <w:szCs w:val="20"/>
        </w:rPr>
        <w:t>.</w:t>
      </w:r>
    </w:p>
    <w:p w14:paraId="7439C139" w14:textId="0C045B4B" w:rsidR="0013228E" w:rsidRPr="00180C2B" w:rsidRDefault="007C2DA6" w:rsidP="00E34BDE">
      <w:pPr>
        <w:spacing w:after="0" w:line="276" w:lineRule="auto"/>
        <w:jc w:val="both"/>
        <w:rPr>
          <w:rFonts w:ascii="Arial" w:eastAsia="Arial" w:hAnsi="Arial" w:cs="Arial"/>
          <w:color w:val="252525"/>
          <w:sz w:val="20"/>
          <w:szCs w:val="20"/>
        </w:rPr>
      </w:pPr>
      <w:r w:rsidRPr="00180C2B">
        <w:rPr>
          <w:rFonts w:ascii="Arial" w:eastAsia="Arial" w:hAnsi="Arial" w:cs="Arial"/>
          <w:color w:val="252525"/>
          <w:sz w:val="20"/>
          <w:szCs w:val="20"/>
        </w:rPr>
        <w:t>Le opere costituiscono il riflesso di esperienze individuali e collettive, specchio dell'io in relazione con l'ambiente esterno e la società. Esse si modificano di volta in volta, toccando in maniera trasversale la manifestazione delle proprie emozioni, il confronto con gli altri e il raggiungimento del benessere individuale.</w:t>
      </w:r>
    </w:p>
    <w:p w14:paraId="6B5EC37C" w14:textId="77777777" w:rsidR="00ED5A0F" w:rsidRPr="00180C2B" w:rsidRDefault="00ED5A0F" w:rsidP="00E34BDE">
      <w:pPr>
        <w:spacing w:after="200" w:line="276" w:lineRule="auto"/>
        <w:jc w:val="both"/>
        <w:rPr>
          <w:rFonts w:ascii="Arial" w:eastAsia="Arial" w:hAnsi="Arial" w:cs="Arial"/>
          <w:color w:val="252525"/>
          <w:sz w:val="20"/>
          <w:szCs w:val="20"/>
        </w:rPr>
      </w:pPr>
      <w:r w:rsidRPr="00180C2B">
        <w:rPr>
          <w:rFonts w:ascii="Arial" w:eastAsia="Arial" w:hAnsi="Arial" w:cs="Arial"/>
          <w:color w:val="252525"/>
          <w:sz w:val="20"/>
          <w:szCs w:val="20"/>
        </w:rPr>
        <w:t>“</w:t>
      </w:r>
      <w:r w:rsidR="0013228E" w:rsidRPr="00180C2B">
        <w:rPr>
          <w:rFonts w:ascii="Arial" w:eastAsia="Arial" w:hAnsi="Arial" w:cs="Arial"/>
          <w:i/>
          <w:iCs/>
          <w:color w:val="252525"/>
          <w:sz w:val="20"/>
          <w:szCs w:val="20"/>
        </w:rPr>
        <w:t>Nella Dichiarazione dei Diritti del Fanciullo dell’ONU (1959)</w:t>
      </w:r>
      <w:r w:rsidRPr="00180C2B">
        <w:rPr>
          <w:rFonts w:ascii="Arial" w:eastAsia="Arial" w:hAnsi="Arial" w:cs="Arial"/>
          <w:color w:val="252525"/>
          <w:sz w:val="20"/>
          <w:szCs w:val="20"/>
        </w:rPr>
        <w:t>”</w:t>
      </w:r>
      <w:r w:rsidR="00F86CFA" w:rsidRPr="00180C2B">
        <w:rPr>
          <w:rFonts w:ascii="Arial" w:eastAsia="Arial" w:hAnsi="Arial" w:cs="Arial"/>
          <w:color w:val="252525"/>
          <w:sz w:val="20"/>
          <w:szCs w:val="20"/>
        </w:rPr>
        <w:t xml:space="preserve">, sottolinea la curatrice </w:t>
      </w:r>
      <w:r w:rsidR="00F86CFA" w:rsidRPr="00180C2B">
        <w:rPr>
          <w:rFonts w:ascii="Arial" w:eastAsia="Arial" w:hAnsi="Arial" w:cs="Arial"/>
          <w:b/>
          <w:bCs/>
          <w:color w:val="252525"/>
          <w:sz w:val="20"/>
          <w:szCs w:val="20"/>
        </w:rPr>
        <w:t>Aurelia Nicolosi</w:t>
      </w:r>
      <w:r w:rsidR="00F86CFA" w:rsidRPr="00180C2B">
        <w:rPr>
          <w:rFonts w:ascii="Arial" w:eastAsia="Arial" w:hAnsi="Arial" w:cs="Arial"/>
          <w:color w:val="252525"/>
          <w:sz w:val="20"/>
          <w:szCs w:val="20"/>
        </w:rPr>
        <w:t>,</w:t>
      </w:r>
      <w:r w:rsidR="0013228E" w:rsidRPr="00180C2B">
        <w:rPr>
          <w:rFonts w:ascii="Arial" w:eastAsia="Arial" w:hAnsi="Arial" w:cs="Arial"/>
          <w:color w:val="252525"/>
          <w:sz w:val="20"/>
          <w:szCs w:val="20"/>
        </w:rPr>
        <w:t xml:space="preserve"> </w:t>
      </w:r>
      <w:r w:rsidR="0013228E" w:rsidRPr="00180C2B">
        <w:rPr>
          <w:rFonts w:ascii="Arial" w:eastAsia="Arial" w:hAnsi="Arial" w:cs="Arial"/>
          <w:i/>
          <w:iCs/>
          <w:color w:val="252525"/>
          <w:sz w:val="20"/>
          <w:szCs w:val="20"/>
        </w:rPr>
        <w:t xml:space="preserve">si afferma quanto sia importante la dimensione del gioco per la crescita educativa, comportamentale, </w:t>
      </w:r>
      <w:r w:rsidR="0013228E" w:rsidRPr="00180C2B">
        <w:rPr>
          <w:rFonts w:ascii="Arial" w:eastAsia="Arial" w:hAnsi="Arial" w:cs="Arial"/>
          <w:i/>
          <w:iCs/>
          <w:color w:val="252525"/>
          <w:sz w:val="20"/>
          <w:szCs w:val="20"/>
        </w:rPr>
        <w:lastRenderedPageBreak/>
        <w:t>intellettuale dei bambini, degli adolescenti e financo degli adulti, come scambio prezioso generazionale. L’esplorazione, la manipolazione, la sperimentazione, sono alla base delle attività ludiche ma anche alla base di un’arte, intesa come creazione, espressione delle emozioni e sublimazione delle pulsioni. Ogni artista, pertanto, in mostra è chiamato a cimentarsi con tale tematica, interpretandola in base al suo sentire, alla sua esperienza e alla sua progettualità, passando da una varietà di tecniche che dimostrano quante forme d’arte e di gioco possano esistere e insistere in un rapporto osmotico, personale, collettivo e sociale.</w:t>
      </w:r>
      <w:r w:rsidRPr="00180C2B">
        <w:rPr>
          <w:rFonts w:ascii="Arial" w:eastAsia="Arial" w:hAnsi="Arial" w:cs="Arial"/>
          <w:color w:val="252525"/>
          <w:sz w:val="20"/>
          <w:szCs w:val="20"/>
        </w:rPr>
        <w:t>”</w:t>
      </w:r>
      <w:r w:rsidR="00483E78" w:rsidRPr="00180C2B">
        <w:rPr>
          <w:rFonts w:ascii="Arial" w:eastAsia="Arial" w:hAnsi="Arial" w:cs="Arial"/>
          <w:color w:val="252525"/>
          <w:sz w:val="20"/>
          <w:szCs w:val="20"/>
        </w:rPr>
        <w:t xml:space="preserve"> </w:t>
      </w:r>
    </w:p>
    <w:p w14:paraId="6524FC7B" w14:textId="3EF17656" w:rsidR="00EC740F" w:rsidRPr="00EC740F" w:rsidRDefault="0013228E" w:rsidP="00E34BDE">
      <w:pPr>
        <w:spacing w:after="200" w:line="276" w:lineRule="auto"/>
        <w:jc w:val="both"/>
        <w:rPr>
          <w:rFonts w:ascii="Arial" w:eastAsia="Arial" w:hAnsi="Arial" w:cs="Arial"/>
          <w:bCs/>
          <w:color w:val="252525"/>
          <w:sz w:val="20"/>
          <w:szCs w:val="20"/>
        </w:rPr>
      </w:pPr>
      <w:r w:rsidRPr="00180C2B">
        <w:rPr>
          <w:rFonts w:ascii="Arial" w:eastAsia="Arial" w:hAnsi="Arial" w:cs="Arial"/>
          <w:color w:val="252525"/>
          <w:sz w:val="20"/>
          <w:szCs w:val="20"/>
        </w:rPr>
        <w:t>Platone affermava che “Si può scoprire di più su una persona in un’ora di gioco che in un anno di conversazione”; o ancora Friedrich Schiller asseriva che “L’uomo è veramente uomo soltanto quando gioca”. Per questo il gioco diventa riflesso: è lo specchio di quello che siamo, delle nostre rielaborazioni cognitive e dei nostri istinti, anche quelli più oscuri.</w:t>
      </w:r>
      <w:r w:rsidR="00483E78" w:rsidRPr="00180C2B">
        <w:rPr>
          <w:rFonts w:ascii="Arial" w:eastAsia="Arial" w:hAnsi="Arial" w:cs="Arial"/>
          <w:color w:val="252525"/>
          <w:sz w:val="20"/>
          <w:szCs w:val="20"/>
        </w:rPr>
        <w:t xml:space="preserve"> </w:t>
      </w:r>
      <w:r w:rsidR="00ED5A0F" w:rsidRPr="00180C2B">
        <w:rPr>
          <w:rFonts w:ascii="Arial" w:eastAsia="Arial" w:hAnsi="Arial" w:cs="Arial"/>
          <w:color w:val="252525"/>
          <w:sz w:val="20"/>
          <w:szCs w:val="20"/>
        </w:rPr>
        <w:t>La mostra</w:t>
      </w:r>
      <w:r w:rsidRPr="00180C2B">
        <w:rPr>
          <w:rFonts w:ascii="Arial" w:eastAsia="Arial" w:hAnsi="Arial" w:cs="Arial"/>
          <w:color w:val="252525"/>
          <w:sz w:val="20"/>
          <w:szCs w:val="20"/>
        </w:rPr>
        <w:t xml:space="preserve"> narra, </w:t>
      </w:r>
      <w:r w:rsidR="00ED5A0F" w:rsidRPr="00180C2B">
        <w:rPr>
          <w:rFonts w:ascii="Arial" w:eastAsia="Arial" w:hAnsi="Arial" w:cs="Arial"/>
          <w:color w:val="252525"/>
          <w:sz w:val="20"/>
          <w:szCs w:val="20"/>
        </w:rPr>
        <w:t>quindi</w:t>
      </w:r>
      <w:r w:rsidRPr="00180C2B">
        <w:rPr>
          <w:rFonts w:ascii="Arial" w:eastAsia="Arial" w:hAnsi="Arial" w:cs="Arial"/>
          <w:color w:val="252525"/>
          <w:sz w:val="20"/>
          <w:szCs w:val="20"/>
        </w:rPr>
        <w:t>, un racconto collettivo che esplicita in chiave poetica, ironica, sarcastica</w:t>
      </w:r>
      <w:r w:rsidR="00ED5A0F" w:rsidRPr="00180C2B">
        <w:rPr>
          <w:rFonts w:ascii="Arial" w:eastAsia="Arial" w:hAnsi="Arial" w:cs="Arial"/>
          <w:color w:val="252525"/>
          <w:sz w:val="20"/>
          <w:szCs w:val="20"/>
        </w:rPr>
        <w:t xml:space="preserve"> e</w:t>
      </w:r>
      <w:r w:rsidRPr="00180C2B">
        <w:rPr>
          <w:rFonts w:ascii="Arial" w:eastAsia="Arial" w:hAnsi="Arial" w:cs="Arial"/>
          <w:color w:val="252525"/>
          <w:sz w:val="20"/>
          <w:szCs w:val="20"/>
        </w:rPr>
        <w:t xml:space="preserve"> metaforica</w:t>
      </w:r>
      <w:r w:rsidR="00ED5A0F" w:rsidRPr="00180C2B">
        <w:rPr>
          <w:rFonts w:ascii="Arial" w:eastAsia="Arial" w:hAnsi="Arial" w:cs="Arial"/>
          <w:color w:val="252525"/>
          <w:sz w:val="20"/>
          <w:szCs w:val="20"/>
        </w:rPr>
        <w:t xml:space="preserve"> </w:t>
      </w:r>
      <w:r w:rsidRPr="00180C2B">
        <w:rPr>
          <w:rFonts w:ascii="Arial" w:eastAsia="Arial" w:hAnsi="Arial" w:cs="Arial"/>
          <w:color w:val="252525"/>
          <w:sz w:val="20"/>
          <w:szCs w:val="20"/>
        </w:rPr>
        <w:t xml:space="preserve">il gioco, che gli artisti intraprendono ed esprimono attraverso la fotografia, la pittura, la scultura, le installazioni, creando universi paralleli dove i ricordi dell’infanzia si mescolano agli sguardi disincantati dell’età adulta: </w:t>
      </w:r>
      <w:r w:rsidR="00D65D8F">
        <w:rPr>
          <w:rFonts w:ascii="Arial" w:eastAsia="Arial" w:hAnsi="Arial" w:cs="Arial"/>
          <w:color w:val="252525"/>
          <w:sz w:val="20"/>
          <w:szCs w:val="20"/>
        </w:rPr>
        <w:t>d</w:t>
      </w:r>
      <w:r w:rsidRPr="00180C2B">
        <w:rPr>
          <w:rFonts w:ascii="Arial" w:eastAsia="Arial" w:hAnsi="Arial" w:cs="Arial"/>
          <w:color w:val="252525"/>
          <w:sz w:val="20"/>
          <w:szCs w:val="20"/>
        </w:rPr>
        <w:t xml:space="preserve">alle </w:t>
      </w:r>
      <w:r w:rsidR="0099727D" w:rsidRPr="00180C2B">
        <w:rPr>
          <w:rFonts w:ascii="Arial" w:eastAsia="Arial" w:hAnsi="Arial" w:cs="Arial"/>
          <w:color w:val="252525"/>
          <w:sz w:val="20"/>
          <w:szCs w:val="20"/>
        </w:rPr>
        <w:t xml:space="preserve">immagini dark </w:t>
      </w:r>
      <w:r w:rsidRPr="00180C2B">
        <w:rPr>
          <w:rFonts w:ascii="Arial" w:eastAsia="Arial" w:hAnsi="Arial" w:cs="Arial"/>
          <w:color w:val="252525"/>
          <w:sz w:val="20"/>
          <w:szCs w:val="20"/>
        </w:rPr>
        <w:t xml:space="preserve">di </w:t>
      </w:r>
      <w:r w:rsidRPr="00180C2B">
        <w:rPr>
          <w:rFonts w:ascii="Arial" w:eastAsia="Arial" w:hAnsi="Arial" w:cs="Arial"/>
          <w:b/>
          <w:bCs/>
          <w:color w:val="252525"/>
          <w:sz w:val="20"/>
          <w:szCs w:val="20"/>
        </w:rPr>
        <w:t>Blink Circus</w:t>
      </w:r>
      <w:r w:rsidRPr="00180C2B">
        <w:rPr>
          <w:rFonts w:ascii="Arial" w:eastAsia="Arial" w:hAnsi="Arial" w:cs="Arial"/>
          <w:color w:val="252525"/>
          <w:sz w:val="20"/>
          <w:szCs w:val="20"/>
        </w:rPr>
        <w:t xml:space="preserve">, dalla prossemica evocativa di </w:t>
      </w:r>
      <w:r w:rsidRPr="00180C2B">
        <w:rPr>
          <w:rFonts w:ascii="Arial" w:eastAsia="Arial" w:hAnsi="Arial" w:cs="Arial"/>
          <w:b/>
          <w:bCs/>
          <w:color w:val="252525"/>
          <w:sz w:val="20"/>
          <w:szCs w:val="20"/>
        </w:rPr>
        <w:t>Simona Cavaglieri</w:t>
      </w:r>
      <w:r w:rsidRPr="00180C2B">
        <w:rPr>
          <w:rFonts w:ascii="Arial" w:eastAsia="Arial" w:hAnsi="Arial" w:cs="Arial"/>
          <w:color w:val="252525"/>
          <w:sz w:val="20"/>
          <w:szCs w:val="20"/>
        </w:rPr>
        <w:t xml:space="preserve"> alle forme/ombre parietali di </w:t>
      </w:r>
      <w:r w:rsidRPr="00180C2B">
        <w:rPr>
          <w:rFonts w:ascii="Arial" w:eastAsia="Arial" w:hAnsi="Arial" w:cs="Arial"/>
          <w:b/>
          <w:bCs/>
          <w:color w:val="252525"/>
          <w:sz w:val="20"/>
          <w:szCs w:val="20"/>
        </w:rPr>
        <w:t>Lorenzo Pacini</w:t>
      </w:r>
      <w:r w:rsidRPr="00180C2B">
        <w:rPr>
          <w:rFonts w:ascii="Arial" w:eastAsia="Arial" w:hAnsi="Arial" w:cs="Arial"/>
          <w:color w:val="252525"/>
          <w:sz w:val="20"/>
          <w:szCs w:val="20"/>
        </w:rPr>
        <w:t xml:space="preserve">, dai girotondi solidali di </w:t>
      </w:r>
      <w:r w:rsidRPr="00180C2B">
        <w:rPr>
          <w:rFonts w:ascii="Arial" w:eastAsia="Arial" w:hAnsi="Arial" w:cs="Arial"/>
          <w:b/>
          <w:bCs/>
          <w:color w:val="252525"/>
          <w:sz w:val="20"/>
          <w:szCs w:val="20"/>
        </w:rPr>
        <w:t>Cristina Mangini</w:t>
      </w:r>
      <w:r w:rsidRPr="00180C2B">
        <w:rPr>
          <w:rFonts w:ascii="Arial" w:eastAsia="Arial" w:hAnsi="Arial" w:cs="Arial"/>
          <w:color w:val="252525"/>
          <w:sz w:val="20"/>
          <w:szCs w:val="20"/>
        </w:rPr>
        <w:t xml:space="preserve"> agli origami astratti di </w:t>
      </w:r>
      <w:r w:rsidRPr="00180C2B">
        <w:rPr>
          <w:rFonts w:ascii="Arial" w:eastAsia="Arial" w:hAnsi="Arial" w:cs="Arial"/>
          <w:b/>
          <w:bCs/>
          <w:color w:val="252525"/>
          <w:sz w:val="20"/>
          <w:szCs w:val="20"/>
        </w:rPr>
        <w:t>Marica Fasoli</w:t>
      </w:r>
      <w:r w:rsidRPr="00180C2B">
        <w:rPr>
          <w:rFonts w:ascii="Arial" w:eastAsia="Arial" w:hAnsi="Arial" w:cs="Arial"/>
          <w:color w:val="252525"/>
          <w:sz w:val="20"/>
          <w:szCs w:val="20"/>
        </w:rPr>
        <w:t xml:space="preserve">, </w:t>
      </w:r>
      <w:r w:rsidR="003D1E0B" w:rsidRPr="00180C2B">
        <w:rPr>
          <w:rFonts w:ascii="Arial" w:eastAsia="Arial" w:hAnsi="Arial" w:cs="Arial"/>
          <w:color w:val="252525"/>
          <w:sz w:val="20"/>
          <w:szCs w:val="20"/>
        </w:rPr>
        <w:t>d</w:t>
      </w:r>
      <w:r w:rsidR="0030703A" w:rsidRPr="00180C2B">
        <w:rPr>
          <w:rFonts w:ascii="Arial" w:eastAsia="Arial" w:hAnsi="Arial" w:cs="Arial"/>
          <w:color w:val="252525"/>
          <w:sz w:val="20"/>
          <w:szCs w:val="20"/>
        </w:rPr>
        <w:t xml:space="preserve">alle scomposizioni di immagine di </w:t>
      </w:r>
      <w:r w:rsidR="0030703A" w:rsidRPr="00180C2B">
        <w:rPr>
          <w:rFonts w:ascii="Arial" w:eastAsia="Arial" w:hAnsi="Arial" w:cs="Arial"/>
          <w:b/>
          <w:bCs/>
          <w:color w:val="252525"/>
          <w:sz w:val="20"/>
          <w:szCs w:val="20"/>
        </w:rPr>
        <w:t>EPVS</w:t>
      </w:r>
      <w:r w:rsidR="003D1E0B" w:rsidRPr="00180C2B">
        <w:rPr>
          <w:rFonts w:ascii="Arial" w:eastAsia="Arial" w:hAnsi="Arial" w:cs="Arial"/>
          <w:color w:val="252525"/>
          <w:sz w:val="20"/>
          <w:szCs w:val="20"/>
        </w:rPr>
        <w:t xml:space="preserve"> a</w:t>
      </w:r>
      <w:r w:rsidRPr="00180C2B">
        <w:rPr>
          <w:rFonts w:ascii="Arial" w:eastAsia="Arial" w:hAnsi="Arial" w:cs="Arial"/>
          <w:color w:val="252525"/>
          <w:sz w:val="20"/>
          <w:szCs w:val="20"/>
        </w:rPr>
        <w:t xml:space="preserve">lle nostalgiche composizioni in carta di </w:t>
      </w:r>
      <w:r w:rsidRPr="00180C2B">
        <w:rPr>
          <w:rFonts w:ascii="Arial" w:eastAsia="Arial" w:hAnsi="Arial" w:cs="Arial"/>
          <w:b/>
          <w:bCs/>
          <w:color w:val="252525"/>
          <w:sz w:val="20"/>
          <w:szCs w:val="20"/>
        </w:rPr>
        <w:t>Susy Manzo</w:t>
      </w:r>
      <w:r w:rsidR="003D1E0B" w:rsidRPr="00180C2B">
        <w:rPr>
          <w:rFonts w:ascii="Arial" w:eastAsia="Arial" w:hAnsi="Arial" w:cs="Arial"/>
          <w:color w:val="252525"/>
          <w:sz w:val="20"/>
          <w:szCs w:val="20"/>
        </w:rPr>
        <w:t>,</w:t>
      </w:r>
      <w:r w:rsidR="00577A74" w:rsidRPr="00180C2B">
        <w:rPr>
          <w:rFonts w:ascii="Arial" w:eastAsia="Arial" w:hAnsi="Arial" w:cs="Arial"/>
          <w:color w:val="252525"/>
          <w:sz w:val="20"/>
          <w:szCs w:val="20"/>
        </w:rPr>
        <w:t xml:space="preserve"> </w:t>
      </w:r>
      <w:r w:rsidR="003D1E0B" w:rsidRPr="00180C2B">
        <w:rPr>
          <w:rFonts w:ascii="Arial" w:eastAsia="Arial" w:hAnsi="Arial" w:cs="Arial"/>
          <w:color w:val="252525"/>
          <w:sz w:val="20"/>
          <w:szCs w:val="20"/>
        </w:rPr>
        <w:t>d</w:t>
      </w:r>
      <w:r w:rsidRPr="00180C2B">
        <w:rPr>
          <w:rFonts w:ascii="Arial" w:eastAsia="Arial" w:hAnsi="Arial" w:cs="Arial"/>
          <w:color w:val="252525"/>
          <w:sz w:val="20"/>
          <w:szCs w:val="20"/>
        </w:rPr>
        <w:t xml:space="preserve">ai fanciulli temerari e non sempre spensierati di </w:t>
      </w:r>
      <w:r w:rsidRPr="00180C2B">
        <w:rPr>
          <w:rFonts w:ascii="Arial" w:eastAsia="Arial" w:hAnsi="Arial" w:cs="Arial"/>
          <w:b/>
          <w:bCs/>
          <w:color w:val="252525"/>
          <w:sz w:val="20"/>
          <w:szCs w:val="20"/>
        </w:rPr>
        <w:t>Salvo Rivolo</w:t>
      </w:r>
      <w:r w:rsidR="00577A74" w:rsidRPr="00180C2B">
        <w:rPr>
          <w:rFonts w:ascii="Arial" w:eastAsia="Arial" w:hAnsi="Arial" w:cs="Arial"/>
          <w:color w:val="252525"/>
          <w:sz w:val="20"/>
          <w:szCs w:val="20"/>
        </w:rPr>
        <w:t xml:space="preserve"> </w:t>
      </w:r>
      <w:r w:rsidRPr="00180C2B">
        <w:rPr>
          <w:rFonts w:ascii="Arial" w:eastAsia="Arial" w:hAnsi="Arial" w:cs="Arial"/>
          <w:color w:val="252525"/>
          <w:sz w:val="20"/>
          <w:szCs w:val="20"/>
        </w:rPr>
        <w:t xml:space="preserve">alla metaforica balena di </w:t>
      </w:r>
      <w:r w:rsidRPr="00180C2B">
        <w:rPr>
          <w:rFonts w:ascii="Arial" w:eastAsia="Arial" w:hAnsi="Arial" w:cs="Arial"/>
          <w:b/>
          <w:bCs/>
          <w:color w:val="252525"/>
          <w:sz w:val="20"/>
          <w:szCs w:val="20"/>
        </w:rPr>
        <w:t>Ninni Donato</w:t>
      </w:r>
      <w:r w:rsidR="003D1E0B" w:rsidRPr="00180C2B">
        <w:rPr>
          <w:rFonts w:ascii="Arial" w:eastAsia="Arial" w:hAnsi="Arial" w:cs="Arial"/>
          <w:color w:val="252525"/>
          <w:sz w:val="20"/>
          <w:szCs w:val="20"/>
        </w:rPr>
        <w:t>,</w:t>
      </w:r>
      <w:r w:rsidR="00577A74" w:rsidRPr="00180C2B">
        <w:rPr>
          <w:rFonts w:ascii="Arial" w:eastAsia="Arial" w:hAnsi="Arial" w:cs="Arial"/>
          <w:color w:val="252525"/>
          <w:sz w:val="20"/>
          <w:szCs w:val="20"/>
        </w:rPr>
        <w:t xml:space="preserve"> </w:t>
      </w:r>
      <w:r w:rsidR="003D1E0B" w:rsidRPr="00180C2B">
        <w:rPr>
          <w:rFonts w:ascii="Arial" w:eastAsia="Arial" w:hAnsi="Arial" w:cs="Arial"/>
          <w:color w:val="252525"/>
          <w:sz w:val="20"/>
          <w:szCs w:val="20"/>
        </w:rPr>
        <w:t>d</w:t>
      </w:r>
      <w:r w:rsidRPr="00180C2B">
        <w:rPr>
          <w:rFonts w:ascii="Arial" w:eastAsia="Arial" w:hAnsi="Arial" w:cs="Arial"/>
          <w:color w:val="252525"/>
          <w:sz w:val="20"/>
          <w:szCs w:val="20"/>
        </w:rPr>
        <w:t xml:space="preserve">ai lego storicizzati di </w:t>
      </w:r>
      <w:r w:rsidRPr="00180C2B">
        <w:rPr>
          <w:rFonts w:ascii="Arial" w:eastAsia="Arial" w:hAnsi="Arial" w:cs="Arial"/>
          <w:b/>
          <w:bCs/>
          <w:color w:val="252525"/>
          <w:sz w:val="20"/>
          <w:szCs w:val="20"/>
        </w:rPr>
        <w:t xml:space="preserve">Stefano </w:t>
      </w:r>
      <w:proofErr w:type="spellStart"/>
      <w:r w:rsidRPr="00180C2B">
        <w:rPr>
          <w:rFonts w:ascii="Arial" w:eastAsia="Arial" w:hAnsi="Arial" w:cs="Arial"/>
          <w:b/>
          <w:bCs/>
          <w:color w:val="252525"/>
          <w:sz w:val="20"/>
          <w:szCs w:val="20"/>
        </w:rPr>
        <w:t>Bolcato</w:t>
      </w:r>
      <w:proofErr w:type="spellEnd"/>
      <w:r w:rsidR="0038474E">
        <w:rPr>
          <w:rFonts w:ascii="Arial" w:eastAsia="Arial" w:hAnsi="Arial" w:cs="Arial"/>
          <w:color w:val="252525"/>
          <w:sz w:val="20"/>
          <w:szCs w:val="20"/>
        </w:rPr>
        <w:t xml:space="preserve">, </w:t>
      </w:r>
      <w:r w:rsidR="003D1E0B" w:rsidRPr="00180C2B">
        <w:rPr>
          <w:rFonts w:ascii="Arial" w:eastAsia="Arial" w:hAnsi="Arial" w:cs="Arial"/>
          <w:color w:val="252525"/>
          <w:sz w:val="20"/>
          <w:szCs w:val="20"/>
        </w:rPr>
        <w:t>d</w:t>
      </w:r>
      <w:r w:rsidR="0000158B" w:rsidRPr="00180C2B">
        <w:rPr>
          <w:rFonts w:ascii="Arial" w:eastAsia="Arial" w:hAnsi="Arial" w:cs="Arial"/>
          <w:color w:val="252525"/>
          <w:sz w:val="20"/>
          <w:szCs w:val="20"/>
        </w:rPr>
        <w:t xml:space="preserve">al gioco di difesa di </w:t>
      </w:r>
      <w:r w:rsidR="0000158B" w:rsidRPr="00180C2B">
        <w:rPr>
          <w:rFonts w:ascii="Arial" w:eastAsia="Arial" w:hAnsi="Arial" w:cs="Arial"/>
          <w:b/>
          <w:bCs/>
          <w:color w:val="252525"/>
          <w:sz w:val="20"/>
          <w:szCs w:val="20"/>
        </w:rPr>
        <w:t>Angelo Gallo</w:t>
      </w:r>
      <w:r w:rsidR="0038474E">
        <w:rPr>
          <w:rFonts w:ascii="Arial" w:eastAsia="Arial" w:hAnsi="Arial" w:cs="Arial"/>
          <w:color w:val="252525"/>
          <w:sz w:val="20"/>
          <w:szCs w:val="20"/>
        </w:rPr>
        <w:t>, a</w:t>
      </w:r>
      <w:r w:rsidR="00F00419">
        <w:rPr>
          <w:rFonts w:ascii="Arial" w:eastAsia="Arial" w:hAnsi="Arial" w:cs="Arial"/>
          <w:color w:val="252525"/>
          <w:sz w:val="20"/>
          <w:szCs w:val="20"/>
        </w:rPr>
        <w:t>i</w:t>
      </w:r>
      <w:r w:rsidR="0038474E">
        <w:rPr>
          <w:rFonts w:ascii="Arial" w:eastAsia="Arial" w:hAnsi="Arial" w:cs="Arial"/>
          <w:color w:val="252525"/>
          <w:sz w:val="20"/>
          <w:szCs w:val="20"/>
        </w:rPr>
        <w:t xml:space="preserve"> sogn</w:t>
      </w:r>
      <w:r w:rsidR="00F00419">
        <w:rPr>
          <w:rFonts w:ascii="Arial" w:eastAsia="Arial" w:hAnsi="Arial" w:cs="Arial"/>
          <w:color w:val="252525"/>
          <w:sz w:val="20"/>
          <w:szCs w:val="20"/>
        </w:rPr>
        <w:t>i</w:t>
      </w:r>
      <w:r w:rsidR="0038474E">
        <w:rPr>
          <w:rFonts w:ascii="Arial" w:eastAsia="Arial" w:hAnsi="Arial" w:cs="Arial"/>
          <w:color w:val="252525"/>
          <w:sz w:val="20"/>
          <w:szCs w:val="20"/>
        </w:rPr>
        <w:t xml:space="preserve"> adolescenzial</w:t>
      </w:r>
      <w:r w:rsidR="00F00419">
        <w:rPr>
          <w:rFonts w:ascii="Arial" w:eastAsia="Arial" w:hAnsi="Arial" w:cs="Arial"/>
          <w:color w:val="252525"/>
          <w:sz w:val="20"/>
          <w:szCs w:val="20"/>
        </w:rPr>
        <w:t xml:space="preserve">i </w:t>
      </w:r>
      <w:r w:rsidR="0038474E">
        <w:rPr>
          <w:rFonts w:ascii="Arial" w:eastAsia="Arial" w:hAnsi="Arial" w:cs="Arial"/>
          <w:color w:val="252525"/>
          <w:sz w:val="20"/>
          <w:szCs w:val="20"/>
        </w:rPr>
        <w:t>dell</w:t>
      </w:r>
      <w:r w:rsidR="00F00419">
        <w:rPr>
          <w:rFonts w:ascii="Arial" w:eastAsia="Arial" w:hAnsi="Arial" w:cs="Arial"/>
          <w:color w:val="252525"/>
          <w:sz w:val="20"/>
          <w:szCs w:val="20"/>
        </w:rPr>
        <w:t xml:space="preserve">e </w:t>
      </w:r>
      <w:r w:rsidR="0038474E">
        <w:rPr>
          <w:rFonts w:ascii="Arial" w:eastAsia="Arial" w:hAnsi="Arial" w:cs="Arial"/>
          <w:color w:val="252525"/>
          <w:sz w:val="20"/>
          <w:szCs w:val="20"/>
        </w:rPr>
        <w:t>oper</w:t>
      </w:r>
      <w:r w:rsidR="00F00419">
        <w:rPr>
          <w:rFonts w:ascii="Arial" w:eastAsia="Arial" w:hAnsi="Arial" w:cs="Arial"/>
          <w:color w:val="252525"/>
          <w:sz w:val="20"/>
          <w:szCs w:val="20"/>
        </w:rPr>
        <w:t>e</w:t>
      </w:r>
      <w:r w:rsidR="0038474E">
        <w:rPr>
          <w:rFonts w:ascii="Arial" w:eastAsia="Arial" w:hAnsi="Arial" w:cs="Arial"/>
          <w:color w:val="252525"/>
          <w:sz w:val="20"/>
          <w:szCs w:val="20"/>
        </w:rPr>
        <w:t xml:space="preserve"> di </w:t>
      </w:r>
      <w:r w:rsidR="0038474E" w:rsidRPr="0038474E">
        <w:rPr>
          <w:rFonts w:ascii="Arial" w:eastAsia="Arial" w:hAnsi="Arial" w:cs="Arial"/>
          <w:b/>
          <w:color w:val="252525"/>
          <w:sz w:val="20"/>
          <w:szCs w:val="20"/>
        </w:rPr>
        <w:t>Andrea Pinchi</w:t>
      </w:r>
      <w:r w:rsidR="00F00419">
        <w:rPr>
          <w:rFonts w:ascii="Arial" w:eastAsia="Arial" w:hAnsi="Arial" w:cs="Arial"/>
          <w:b/>
          <w:color w:val="252525"/>
          <w:sz w:val="20"/>
          <w:szCs w:val="20"/>
        </w:rPr>
        <w:t xml:space="preserve"> </w:t>
      </w:r>
      <w:r w:rsidR="00F00419" w:rsidRPr="00F00419">
        <w:rPr>
          <w:rFonts w:ascii="Arial" w:eastAsia="Arial" w:hAnsi="Arial" w:cs="Arial"/>
          <w:color w:val="252525"/>
          <w:sz w:val="20"/>
          <w:szCs w:val="20"/>
        </w:rPr>
        <w:t>e</w:t>
      </w:r>
      <w:r w:rsidR="00F00419">
        <w:rPr>
          <w:rFonts w:ascii="Arial" w:eastAsia="Arial" w:hAnsi="Arial" w:cs="Arial"/>
          <w:b/>
          <w:color w:val="252525"/>
          <w:sz w:val="20"/>
          <w:szCs w:val="20"/>
        </w:rPr>
        <w:t xml:space="preserve"> Simone </w:t>
      </w:r>
      <w:proofErr w:type="spellStart"/>
      <w:r w:rsidR="00F00419">
        <w:rPr>
          <w:rFonts w:ascii="Arial" w:eastAsia="Arial" w:hAnsi="Arial" w:cs="Arial"/>
          <w:b/>
          <w:color w:val="252525"/>
          <w:sz w:val="20"/>
          <w:szCs w:val="20"/>
        </w:rPr>
        <w:t>Haug</w:t>
      </w:r>
      <w:proofErr w:type="spellEnd"/>
      <w:r w:rsidRPr="00180C2B">
        <w:rPr>
          <w:rFonts w:ascii="Arial" w:eastAsia="Arial" w:hAnsi="Arial" w:cs="Arial"/>
          <w:color w:val="252525"/>
          <w:sz w:val="20"/>
          <w:szCs w:val="20"/>
        </w:rPr>
        <w:t>.</w:t>
      </w:r>
      <w:r w:rsidR="00483E78" w:rsidRPr="00180C2B">
        <w:rPr>
          <w:rFonts w:ascii="Arial" w:eastAsia="Arial" w:hAnsi="Arial" w:cs="Arial"/>
          <w:color w:val="252525"/>
          <w:sz w:val="20"/>
          <w:szCs w:val="20"/>
        </w:rPr>
        <w:t xml:space="preserve"> </w:t>
      </w:r>
      <w:r w:rsidRPr="00180C2B">
        <w:rPr>
          <w:rFonts w:ascii="Arial" w:eastAsia="Arial" w:hAnsi="Arial" w:cs="Arial"/>
          <w:color w:val="252525"/>
          <w:sz w:val="20"/>
          <w:szCs w:val="20"/>
        </w:rPr>
        <w:t xml:space="preserve">Una mostra, pertanto, dai molteplici linguaggi che tenta di offrire degli spunti di riflessione per scavare nell’io più profondo e per indurre lo spettatore a una riconciliazione con se stesso e con il mondo circostante, </w:t>
      </w:r>
      <w:r w:rsidR="00D314C6" w:rsidRPr="00180C2B">
        <w:rPr>
          <w:rFonts w:ascii="Arial" w:eastAsia="Arial" w:hAnsi="Arial" w:cs="Arial"/>
          <w:color w:val="252525"/>
          <w:sz w:val="20"/>
          <w:szCs w:val="20"/>
        </w:rPr>
        <w:t>poiché</w:t>
      </w:r>
      <w:r w:rsidRPr="00180C2B">
        <w:rPr>
          <w:rFonts w:ascii="Arial" w:eastAsia="Arial" w:hAnsi="Arial" w:cs="Arial"/>
          <w:color w:val="252525"/>
          <w:sz w:val="20"/>
          <w:szCs w:val="20"/>
        </w:rPr>
        <w:t xml:space="preserve"> solo nell’uomo autentico si nasconde un bambino che vuole giocare (Friedrich Nietzsche)</w:t>
      </w:r>
      <w:r w:rsidR="00D265CF" w:rsidRPr="00180C2B">
        <w:rPr>
          <w:rFonts w:ascii="Arial" w:eastAsia="Arial" w:hAnsi="Arial" w:cs="Arial"/>
          <w:color w:val="252525"/>
          <w:sz w:val="20"/>
          <w:szCs w:val="20"/>
        </w:rPr>
        <w:t>.</w:t>
      </w:r>
      <w:r w:rsidR="00577A74" w:rsidRPr="00180C2B">
        <w:rPr>
          <w:rFonts w:ascii="Arial" w:eastAsia="Arial" w:hAnsi="Arial" w:cs="Arial"/>
          <w:color w:val="252525"/>
          <w:sz w:val="20"/>
          <w:szCs w:val="20"/>
        </w:rPr>
        <w:t xml:space="preserve"> </w:t>
      </w:r>
      <w:r w:rsidR="00BF19E0" w:rsidRPr="00180C2B">
        <w:rPr>
          <w:rFonts w:ascii="Arial" w:eastAsia="Arial" w:hAnsi="Arial" w:cs="Arial"/>
          <w:color w:val="252525"/>
          <w:sz w:val="20"/>
          <w:szCs w:val="20"/>
        </w:rPr>
        <w:t xml:space="preserve">La collettiva d’arte è stata realizzata la prima volta a Palermo il 25 settembre 2021 in occasione </w:t>
      </w:r>
      <w:r w:rsidR="000A5FBD" w:rsidRPr="00180C2B">
        <w:rPr>
          <w:rFonts w:ascii="Arial" w:eastAsia="Arial" w:hAnsi="Arial" w:cs="Arial"/>
          <w:color w:val="252525"/>
          <w:sz w:val="20"/>
          <w:szCs w:val="20"/>
        </w:rPr>
        <w:t xml:space="preserve">ed all’interno </w:t>
      </w:r>
      <w:r w:rsidR="00151BE6">
        <w:rPr>
          <w:rFonts w:ascii="Arial" w:eastAsia="Arial" w:hAnsi="Arial" w:cs="Arial"/>
          <w:color w:val="252525"/>
          <w:sz w:val="20"/>
          <w:szCs w:val="20"/>
        </w:rPr>
        <w:t xml:space="preserve">della </w:t>
      </w:r>
      <w:r w:rsidR="00A15689" w:rsidRPr="00180C2B">
        <w:rPr>
          <w:rFonts w:ascii="Arial" w:eastAsia="Arial" w:hAnsi="Arial" w:cs="Arial"/>
          <w:color w:val="252525"/>
          <w:sz w:val="20"/>
          <w:szCs w:val="20"/>
        </w:rPr>
        <w:t>manifestazione</w:t>
      </w:r>
      <w:r w:rsidR="00BF19E0" w:rsidRPr="00180C2B">
        <w:rPr>
          <w:rFonts w:ascii="Arial" w:eastAsia="Arial" w:hAnsi="Arial" w:cs="Arial"/>
          <w:color w:val="252525"/>
          <w:sz w:val="20"/>
          <w:szCs w:val="20"/>
        </w:rPr>
        <w:t xml:space="preserve"> “Settimane delle Culture” </w:t>
      </w:r>
      <w:r w:rsidR="006D3B73" w:rsidRPr="00180C2B">
        <w:rPr>
          <w:rFonts w:ascii="Arial" w:eastAsia="Arial" w:hAnsi="Arial" w:cs="Arial"/>
          <w:color w:val="252525"/>
          <w:sz w:val="20"/>
          <w:szCs w:val="20"/>
        </w:rPr>
        <w:t xml:space="preserve">in collaborazione con il comune di Palermo </w:t>
      </w:r>
      <w:r w:rsidR="00032879" w:rsidRPr="00180C2B">
        <w:rPr>
          <w:rFonts w:ascii="Arial" w:eastAsia="Arial" w:hAnsi="Arial" w:cs="Arial"/>
          <w:color w:val="252525"/>
          <w:sz w:val="20"/>
          <w:szCs w:val="20"/>
        </w:rPr>
        <w:t xml:space="preserve">e </w:t>
      </w:r>
      <w:r w:rsidR="00F00422" w:rsidRPr="00180C2B">
        <w:rPr>
          <w:rFonts w:ascii="Arial" w:eastAsia="Arial" w:hAnsi="Arial" w:cs="Arial"/>
          <w:color w:val="252525"/>
          <w:sz w:val="20"/>
          <w:szCs w:val="20"/>
        </w:rPr>
        <w:t xml:space="preserve">successivamente </w:t>
      </w:r>
      <w:r w:rsidR="006C743F" w:rsidRPr="00180C2B">
        <w:rPr>
          <w:rFonts w:ascii="Arial" w:eastAsia="Arial" w:hAnsi="Arial" w:cs="Arial"/>
          <w:color w:val="252525"/>
          <w:sz w:val="20"/>
          <w:szCs w:val="20"/>
        </w:rPr>
        <w:t xml:space="preserve">ha </w:t>
      </w:r>
      <w:r w:rsidR="00F00422" w:rsidRPr="00180C2B">
        <w:rPr>
          <w:rFonts w:ascii="Arial" w:eastAsia="Arial" w:hAnsi="Arial" w:cs="Arial"/>
          <w:color w:val="252525"/>
          <w:sz w:val="20"/>
          <w:szCs w:val="20"/>
        </w:rPr>
        <w:t>fa</w:t>
      </w:r>
      <w:r w:rsidR="006C743F" w:rsidRPr="00180C2B">
        <w:rPr>
          <w:rFonts w:ascii="Arial" w:eastAsia="Arial" w:hAnsi="Arial" w:cs="Arial"/>
          <w:color w:val="252525"/>
          <w:sz w:val="20"/>
          <w:szCs w:val="20"/>
        </w:rPr>
        <w:t>tto la sua</w:t>
      </w:r>
      <w:r w:rsidR="00F00422" w:rsidRPr="00180C2B">
        <w:rPr>
          <w:rFonts w:ascii="Arial" w:eastAsia="Arial" w:hAnsi="Arial" w:cs="Arial"/>
          <w:color w:val="252525"/>
          <w:sz w:val="20"/>
          <w:szCs w:val="20"/>
        </w:rPr>
        <w:t xml:space="preserve"> seconda tappa </w:t>
      </w:r>
      <w:r w:rsidR="00032879" w:rsidRPr="00180C2B">
        <w:rPr>
          <w:rFonts w:ascii="Arial" w:eastAsia="Arial" w:hAnsi="Arial" w:cs="Arial"/>
          <w:color w:val="252525"/>
          <w:sz w:val="20"/>
          <w:szCs w:val="20"/>
        </w:rPr>
        <w:t>a Catania il 19 marzo 2022</w:t>
      </w:r>
      <w:r w:rsidR="003D22C6" w:rsidRPr="00180C2B">
        <w:rPr>
          <w:rFonts w:ascii="Arial" w:eastAsia="Arial" w:hAnsi="Arial" w:cs="Arial"/>
          <w:color w:val="252525"/>
          <w:sz w:val="20"/>
          <w:szCs w:val="20"/>
        </w:rPr>
        <w:t xml:space="preserve"> presso la Koart Gallery</w:t>
      </w:r>
      <w:r w:rsidR="00EC740F">
        <w:rPr>
          <w:rFonts w:ascii="Arial" w:eastAsia="Arial" w:hAnsi="Arial" w:cs="Arial"/>
          <w:color w:val="252525"/>
          <w:sz w:val="20"/>
          <w:szCs w:val="20"/>
        </w:rPr>
        <w:t>;</w:t>
      </w:r>
      <w:r w:rsidR="00577A74" w:rsidRPr="00180C2B">
        <w:rPr>
          <w:rFonts w:ascii="Arial" w:eastAsia="Arial" w:hAnsi="Arial" w:cs="Arial"/>
          <w:color w:val="252525"/>
          <w:sz w:val="20"/>
          <w:szCs w:val="20"/>
        </w:rPr>
        <w:t xml:space="preserve"> </w:t>
      </w:r>
      <w:r w:rsidR="00EC740F">
        <w:rPr>
          <w:rFonts w:ascii="Arial" w:eastAsia="Arial" w:hAnsi="Arial" w:cs="Arial"/>
          <w:color w:val="252525"/>
          <w:sz w:val="20"/>
          <w:szCs w:val="20"/>
        </w:rPr>
        <w:t xml:space="preserve">la </w:t>
      </w:r>
      <w:r w:rsidR="00032879" w:rsidRPr="00180C2B">
        <w:rPr>
          <w:rFonts w:ascii="Arial" w:eastAsia="Arial" w:hAnsi="Arial" w:cs="Arial"/>
          <w:color w:val="252525"/>
          <w:sz w:val="20"/>
          <w:szCs w:val="20"/>
        </w:rPr>
        <w:t>terza tappa</w:t>
      </w:r>
      <w:r w:rsidR="000918BE" w:rsidRPr="00180C2B">
        <w:rPr>
          <w:rFonts w:ascii="Arial" w:eastAsia="Arial" w:hAnsi="Arial" w:cs="Arial"/>
          <w:color w:val="252525"/>
          <w:sz w:val="20"/>
          <w:szCs w:val="20"/>
        </w:rPr>
        <w:t xml:space="preserve"> dell'</w:t>
      </w:r>
      <w:r w:rsidR="00032879" w:rsidRPr="00180C2B">
        <w:rPr>
          <w:rFonts w:ascii="Arial" w:eastAsia="Arial" w:hAnsi="Arial" w:cs="Arial"/>
          <w:color w:val="252525"/>
          <w:sz w:val="20"/>
          <w:szCs w:val="20"/>
        </w:rPr>
        <w:t>esposizione itinerante</w:t>
      </w:r>
      <w:r w:rsidR="000918BE" w:rsidRPr="00180C2B">
        <w:rPr>
          <w:rFonts w:ascii="Arial" w:eastAsia="Arial" w:hAnsi="Arial" w:cs="Arial"/>
          <w:color w:val="252525"/>
          <w:sz w:val="20"/>
          <w:szCs w:val="20"/>
        </w:rPr>
        <w:t xml:space="preserve"> </w:t>
      </w:r>
      <w:r w:rsidR="00EC740F">
        <w:rPr>
          <w:rFonts w:ascii="Arial" w:eastAsia="Arial" w:hAnsi="Arial" w:cs="Arial"/>
          <w:color w:val="252525"/>
          <w:sz w:val="20"/>
          <w:szCs w:val="20"/>
        </w:rPr>
        <w:t xml:space="preserve">è stata ospitata e promossa </w:t>
      </w:r>
      <w:r w:rsidR="00EC740F">
        <w:rPr>
          <w:rFonts w:ascii="Arial" w:eastAsia="Arial" w:hAnsi="Arial" w:cs="Arial"/>
          <w:sz w:val="20"/>
          <w:szCs w:val="20"/>
        </w:rPr>
        <w:t xml:space="preserve">dalla </w:t>
      </w:r>
      <w:r w:rsidR="00807171" w:rsidRPr="00180C2B">
        <w:rPr>
          <w:rFonts w:ascii="Arial" w:eastAsia="Arial" w:hAnsi="Arial" w:cs="Arial"/>
          <w:sz w:val="20"/>
          <w:szCs w:val="20"/>
        </w:rPr>
        <w:t>Galleria Nazionale</w:t>
      </w:r>
      <w:r w:rsidR="00EC740F">
        <w:rPr>
          <w:rFonts w:ascii="Arial" w:eastAsia="Arial" w:hAnsi="Arial" w:cs="Arial"/>
          <w:sz w:val="20"/>
          <w:szCs w:val="20"/>
        </w:rPr>
        <w:t xml:space="preserve"> </w:t>
      </w:r>
      <w:r w:rsidR="00EC740F" w:rsidRPr="00180C2B">
        <w:rPr>
          <w:rFonts w:ascii="Arial" w:eastAsia="Arial" w:hAnsi="Arial" w:cs="Arial"/>
          <w:color w:val="252525"/>
          <w:sz w:val="20"/>
          <w:szCs w:val="20"/>
        </w:rPr>
        <w:t xml:space="preserve">di </w:t>
      </w:r>
      <w:r w:rsidR="00EC740F" w:rsidRPr="00180C2B">
        <w:rPr>
          <w:rFonts w:ascii="Arial" w:eastAsia="Arial" w:hAnsi="Arial" w:cs="Arial"/>
          <w:sz w:val="20"/>
          <w:szCs w:val="20"/>
        </w:rPr>
        <w:t>Cosenza</w:t>
      </w:r>
      <w:r w:rsidR="00EC740F">
        <w:rPr>
          <w:rFonts w:ascii="Arial" w:eastAsia="Arial" w:hAnsi="Arial" w:cs="Arial"/>
          <w:sz w:val="20"/>
          <w:szCs w:val="20"/>
        </w:rPr>
        <w:t xml:space="preserve"> con la co-curatela della Direttrice </w:t>
      </w:r>
      <w:r w:rsidR="00EC740F" w:rsidRPr="00EC740F">
        <w:rPr>
          <w:rFonts w:ascii="Arial" w:eastAsia="Arial" w:hAnsi="Arial" w:cs="Arial"/>
          <w:bCs/>
          <w:color w:val="252525"/>
          <w:sz w:val="20"/>
          <w:szCs w:val="20"/>
        </w:rPr>
        <w:t>architetto Rossana Baccari</w:t>
      </w:r>
      <w:r w:rsidR="00EC740F">
        <w:rPr>
          <w:rFonts w:ascii="Arial" w:eastAsia="Arial" w:hAnsi="Arial" w:cs="Arial"/>
          <w:sz w:val="20"/>
          <w:szCs w:val="20"/>
        </w:rPr>
        <w:t xml:space="preserve"> </w:t>
      </w:r>
      <w:r w:rsidR="00A15689" w:rsidRPr="00EC740F">
        <w:rPr>
          <w:rFonts w:ascii="Arial" w:eastAsia="Arial" w:hAnsi="Arial" w:cs="Arial"/>
          <w:bCs/>
          <w:color w:val="252525"/>
          <w:sz w:val="20"/>
          <w:szCs w:val="20"/>
        </w:rPr>
        <w:t xml:space="preserve">dal </w:t>
      </w:r>
      <w:r w:rsidR="008275DB" w:rsidRPr="00EC740F">
        <w:rPr>
          <w:rFonts w:ascii="Arial" w:eastAsia="Arial" w:hAnsi="Arial" w:cs="Arial"/>
          <w:bCs/>
          <w:color w:val="252525"/>
          <w:sz w:val="20"/>
          <w:szCs w:val="20"/>
        </w:rPr>
        <w:t>17</w:t>
      </w:r>
      <w:r w:rsidR="00603BF6" w:rsidRPr="00EC740F">
        <w:rPr>
          <w:rFonts w:ascii="Arial" w:eastAsia="Arial" w:hAnsi="Arial" w:cs="Arial"/>
          <w:bCs/>
          <w:color w:val="252525"/>
          <w:sz w:val="20"/>
          <w:szCs w:val="20"/>
        </w:rPr>
        <w:t xml:space="preserve"> </w:t>
      </w:r>
      <w:r w:rsidR="002D1256" w:rsidRPr="00EC740F">
        <w:rPr>
          <w:rFonts w:ascii="Arial" w:eastAsia="Arial" w:hAnsi="Arial" w:cs="Arial"/>
          <w:bCs/>
          <w:color w:val="252525"/>
          <w:sz w:val="20"/>
          <w:szCs w:val="20"/>
        </w:rPr>
        <w:t xml:space="preserve">settembre </w:t>
      </w:r>
      <w:r w:rsidR="00151BE6">
        <w:rPr>
          <w:rFonts w:ascii="Arial" w:eastAsia="Arial" w:hAnsi="Arial" w:cs="Arial"/>
          <w:bCs/>
          <w:color w:val="252525"/>
          <w:sz w:val="20"/>
          <w:szCs w:val="20"/>
        </w:rPr>
        <w:t xml:space="preserve">fino al </w:t>
      </w:r>
      <w:r w:rsidR="002D1256" w:rsidRPr="00EC740F">
        <w:rPr>
          <w:rFonts w:ascii="Arial" w:eastAsia="Arial" w:hAnsi="Arial" w:cs="Arial"/>
          <w:bCs/>
          <w:color w:val="252525"/>
          <w:sz w:val="20"/>
          <w:szCs w:val="20"/>
        </w:rPr>
        <w:t>8 ottobre 202</w:t>
      </w:r>
      <w:r w:rsidR="00204790" w:rsidRPr="00EC740F">
        <w:rPr>
          <w:rFonts w:ascii="Arial" w:eastAsia="Arial" w:hAnsi="Arial" w:cs="Arial"/>
          <w:bCs/>
          <w:color w:val="252525"/>
          <w:sz w:val="20"/>
          <w:szCs w:val="20"/>
        </w:rPr>
        <w:t xml:space="preserve">2 </w:t>
      </w:r>
      <w:r w:rsidR="00603BF6" w:rsidRPr="00EC740F">
        <w:rPr>
          <w:rFonts w:ascii="Arial" w:eastAsia="Arial" w:hAnsi="Arial" w:cs="Arial"/>
          <w:bCs/>
          <w:color w:val="252525"/>
          <w:sz w:val="20"/>
          <w:szCs w:val="20"/>
        </w:rPr>
        <w:t>e</w:t>
      </w:r>
      <w:r w:rsidR="00EC740F" w:rsidRPr="00EC740F">
        <w:rPr>
          <w:rFonts w:ascii="Arial" w:eastAsia="Arial" w:hAnsi="Arial" w:cs="Arial"/>
          <w:bCs/>
          <w:color w:val="252525"/>
          <w:sz w:val="20"/>
          <w:szCs w:val="20"/>
        </w:rPr>
        <w:t xml:space="preserve">d inserita </w:t>
      </w:r>
      <w:r w:rsidR="00603BF6" w:rsidRPr="00EC740F">
        <w:rPr>
          <w:rFonts w:ascii="Arial" w:eastAsia="Arial" w:hAnsi="Arial" w:cs="Arial"/>
          <w:bCs/>
          <w:color w:val="252525"/>
          <w:sz w:val="20"/>
          <w:szCs w:val="20"/>
        </w:rPr>
        <w:t xml:space="preserve">all’interno della programmazione </w:t>
      </w:r>
      <w:r w:rsidR="00EC740F" w:rsidRPr="00EC740F">
        <w:rPr>
          <w:rFonts w:ascii="Arial" w:eastAsia="Arial" w:hAnsi="Arial" w:cs="Arial"/>
          <w:bCs/>
          <w:color w:val="252525"/>
          <w:sz w:val="20"/>
          <w:szCs w:val="20"/>
        </w:rPr>
        <w:t>dell</w:t>
      </w:r>
      <w:r w:rsidR="00603BF6" w:rsidRPr="00EC740F">
        <w:rPr>
          <w:rFonts w:ascii="Arial" w:eastAsia="Arial" w:hAnsi="Arial" w:cs="Arial"/>
          <w:bCs/>
          <w:color w:val="252525"/>
          <w:sz w:val="20"/>
          <w:szCs w:val="20"/>
        </w:rPr>
        <w:t>e G</w:t>
      </w:r>
      <w:r w:rsidR="00A175F8" w:rsidRPr="00EC740F">
        <w:rPr>
          <w:rFonts w:ascii="Arial" w:eastAsia="Arial" w:hAnsi="Arial" w:cs="Arial"/>
          <w:bCs/>
          <w:color w:val="252525"/>
          <w:sz w:val="20"/>
          <w:szCs w:val="20"/>
        </w:rPr>
        <w:t xml:space="preserve">iornate </w:t>
      </w:r>
      <w:r w:rsidR="00603BF6" w:rsidRPr="00EC740F">
        <w:rPr>
          <w:rFonts w:ascii="Arial" w:eastAsia="Arial" w:hAnsi="Arial" w:cs="Arial"/>
          <w:bCs/>
          <w:color w:val="252525"/>
          <w:sz w:val="20"/>
          <w:szCs w:val="20"/>
        </w:rPr>
        <w:t>Europee del P</w:t>
      </w:r>
      <w:r w:rsidR="00A175F8" w:rsidRPr="00EC740F">
        <w:rPr>
          <w:rFonts w:ascii="Arial" w:eastAsia="Arial" w:hAnsi="Arial" w:cs="Arial"/>
          <w:bCs/>
          <w:color w:val="252525"/>
          <w:sz w:val="20"/>
          <w:szCs w:val="20"/>
        </w:rPr>
        <w:t xml:space="preserve">atrimonio </w:t>
      </w:r>
      <w:r w:rsidR="00603BF6" w:rsidRPr="00EC740F">
        <w:rPr>
          <w:rFonts w:ascii="Arial" w:eastAsia="Arial" w:hAnsi="Arial" w:cs="Arial"/>
          <w:bCs/>
          <w:color w:val="252525"/>
          <w:sz w:val="20"/>
          <w:szCs w:val="20"/>
        </w:rPr>
        <w:t xml:space="preserve">del </w:t>
      </w:r>
      <w:r w:rsidR="00A175F8" w:rsidRPr="00EC740F">
        <w:rPr>
          <w:rFonts w:ascii="Arial" w:eastAsia="Arial" w:hAnsi="Arial" w:cs="Arial"/>
          <w:bCs/>
          <w:color w:val="252525"/>
          <w:sz w:val="20"/>
          <w:szCs w:val="20"/>
        </w:rPr>
        <w:t>24 e 25 settembre</w:t>
      </w:r>
      <w:r w:rsidR="0097422A" w:rsidRPr="00EC740F">
        <w:rPr>
          <w:rFonts w:ascii="Arial" w:eastAsia="Arial" w:hAnsi="Arial" w:cs="Arial"/>
          <w:bCs/>
          <w:color w:val="252525"/>
          <w:sz w:val="20"/>
          <w:szCs w:val="20"/>
        </w:rPr>
        <w:t>, concludendosi nella data della Giornata del Contemporaneo AMACI</w:t>
      </w:r>
      <w:r w:rsidR="00B96918" w:rsidRPr="00EC740F">
        <w:rPr>
          <w:rFonts w:ascii="Arial" w:eastAsia="Arial" w:hAnsi="Arial" w:cs="Arial"/>
          <w:bCs/>
          <w:color w:val="252525"/>
          <w:sz w:val="20"/>
          <w:szCs w:val="20"/>
        </w:rPr>
        <w:t xml:space="preserve"> </w:t>
      </w:r>
      <w:r w:rsidR="00EC740F" w:rsidRPr="00EC740F">
        <w:rPr>
          <w:rFonts w:ascii="Arial" w:eastAsia="Arial" w:hAnsi="Arial" w:cs="Arial"/>
          <w:color w:val="252525"/>
          <w:sz w:val="20"/>
          <w:szCs w:val="20"/>
        </w:rPr>
        <w:t>del</w:t>
      </w:r>
      <w:r w:rsidR="00B96918" w:rsidRPr="00EC740F">
        <w:rPr>
          <w:rFonts w:ascii="Arial" w:eastAsia="Arial" w:hAnsi="Arial" w:cs="Arial"/>
          <w:bCs/>
          <w:color w:val="252525"/>
          <w:sz w:val="20"/>
          <w:szCs w:val="20"/>
        </w:rPr>
        <w:t>l’</w:t>
      </w:r>
      <w:r w:rsidR="0097422A" w:rsidRPr="00EC740F">
        <w:rPr>
          <w:rFonts w:ascii="Arial" w:eastAsia="Arial" w:hAnsi="Arial" w:cs="Arial"/>
          <w:bCs/>
          <w:color w:val="252525"/>
          <w:sz w:val="20"/>
          <w:szCs w:val="20"/>
        </w:rPr>
        <w:t>8</w:t>
      </w:r>
      <w:r w:rsidR="00A175F8" w:rsidRPr="00EC740F">
        <w:rPr>
          <w:rFonts w:ascii="Arial" w:eastAsia="Arial" w:hAnsi="Arial" w:cs="Arial"/>
          <w:bCs/>
          <w:color w:val="252525"/>
          <w:sz w:val="20"/>
          <w:szCs w:val="20"/>
        </w:rPr>
        <w:t xml:space="preserve"> ottobre 2022.</w:t>
      </w:r>
      <w:r w:rsidR="00E1637C" w:rsidRPr="00EC740F">
        <w:rPr>
          <w:rFonts w:ascii="Arial" w:eastAsia="Arial" w:hAnsi="Arial" w:cs="Arial"/>
          <w:bCs/>
          <w:color w:val="252525"/>
          <w:sz w:val="20"/>
          <w:szCs w:val="20"/>
        </w:rPr>
        <w:t xml:space="preserve"> </w:t>
      </w:r>
    </w:p>
    <w:p w14:paraId="403EB55D" w14:textId="7D2F2B19" w:rsidR="00B86CA6" w:rsidRDefault="00180C2B" w:rsidP="00E34BDE">
      <w:pPr>
        <w:spacing w:after="200" w:line="276" w:lineRule="auto"/>
        <w:jc w:val="both"/>
        <w:rPr>
          <w:rFonts w:ascii="Arial" w:eastAsia="Arial" w:hAnsi="Arial" w:cs="Arial"/>
          <w:color w:val="252525"/>
          <w:sz w:val="20"/>
          <w:szCs w:val="20"/>
        </w:rPr>
      </w:pPr>
      <w:r w:rsidRPr="00180C2B">
        <w:rPr>
          <w:rFonts w:ascii="Arial" w:eastAsia="Arial" w:hAnsi="Arial" w:cs="Arial"/>
          <w:color w:val="252525"/>
          <w:sz w:val="20"/>
          <w:szCs w:val="20"/>
        </w:rPr>
        <w:t>L</w:t>
      </w:r>
      <w:r w:rsidR="0097422A" w:rsidRPr="00180C2B">
        <w:rPr>
          <w:rFonts w:ascii="Arial" w:eastAsia="Arial" w:hAnsi="Arial" w:cs="Arial"/>
          <w:color w:val="252525"/>
          <w:sz w:val="20"/>
          <w:szCs w:val="20"/>
        </w:rPr>
        <w:t>a mostra</w:t>
      </w:r>
      <w:r w:rsidR="00A175F8" w:rsidRPr="00180C2B">
        <w:rPr>
          <w:rFonts w:ascii="Arial" w:eastAsia="Arial" w:hAnsi="Arial" w:cs="Arial"/>
          <w:color w:val="252525"/>
          <w:sz w:val="20"/>
          <w:szCs w:val="20"/>
        </w:rPr>
        <w:t xml:space="preserve"> sarà </w:t>
      </w:r>
      <w:r w:rsidRPr="00180C2B">
        <w:rPr>
          <w:rFonts w:ascii="Arial" w:eastAsia="Arial" w:hAnsi="Arial" w:cs="Arial"/>
          <w:color w:val="252525"/>
          <w:sz w:val="20"/>
          <w:szCs w:val="20"/>
        </w:rPr>
        <w:t>allestita</w:t>
      </w:r>
      <w:r w:rsidR="00A175F8" w:rsidRPr="00180C2B">
        <w:rPr>
          <w:rFonts w:ascii="Arial" w:eastAsia="Arial" w:hAnsi="Arial" w:cs="Arial"/>
          <w:color w:val="252525"/>
          <w:sz w:val="20"/>
          <w:szCs w:val="20"/>
        </w:rPr>
        <w:t xml:space="preserve"> </w:t>
      </w:r>
      <w:r w:rsidR="00807171" w:rsidRPr="00180C2B">
        <w:rPr>
          <w:rFonts w:ascii="Arial" w:eastAsia="Arial" w:hAnsi="Arial" w:cs="Arial"/>
          <w:color w:val="252525"/>
          <w:sz w:val="20"/>
          <w:szCs w:val="20"/>
        </w:rPr>
        <w:t xml:space="preserve">presso </w:t>
      </w:r>
      <w:r w:rsidR="00151BE6">
        <w:rPr>
          <w:rFonts w:ascii="Arial" w:eastAsia="Arial" w:hAnsi="Arial" w:cs="Arial"/>
          <w:color w:val="252525"/>
          <w:sz w:val="20"/>
          <w:szCs w:val="20"/>
        </w:rPr>
        <w:t>l</w:t>
      </w:r>
      <w:r w:rsidR="00EC740F">
        <w:rPr>
          <w:rFonts w:ascii="Arial" w:eastAsia="Arial" w:hAnsi="Arial" w:cs="Arial"/>
          <w:color w:val="252525"/>
          <w:sz w:val="20"/>
          <w:szCs w:val="20"/>
        </w:rPr>
        <w:t xml:space="preserve">a </w:t>
      </w:r>
      <w:r w:rsidR="001127BC">
        <w:rPr>
          <w:rFonts w:ascii="Arial" w:eastAsia="Arial" w:hAnsi="Arial" w:cs="Arial"/>
          <w:color w:val="252525"/>
          <w:sz w:val="20"/>
          <w:szCs w:val="20"/>
        </w:rPr>
        <w:t>H</w:t>
      </w:r>
      <w:r w:rsidR="00EC740F">
        <w:rPr>
          <w:rFonts w:ascii="Arial" w:eastAsia="Arial" w:hAnsi="Arial" w:cs="Arial"/>
          <w:color w:val="252525"/>
          <w:sz w:val="20"/>
          <w:szCs w:val="20"/>
        </w:rPr>
        <w:t xml:space="preserve">all del PADIGLIONE 24  </w:t>
      </w:r>
      <w:r w:rsidR="00740F77" w:rsidRPr="00180C2B">
        <w:rPr>
          <w:rFonts w:ascii="Arial" w:eastAsia="Arial" w:hAnsi="Arial" w:cs="Arial"/>
          <w:color w:val="252525"/>
          <w:sz w:val="20"/>
          <w:szCs w:val="20"/>
        </w:rPr>
        <w:t>.</w:t>
      </w:r>
    </w:p>
    <w:p w14:paraId="494A26F3" w14:textId="12AB9A84" w:rsidR="00180C2B" w:rsidRPr="00180C2B" w:rsidRDefault="00180C2B" w:rsidP="00E34BDE">
      <w:pPr>
        <w:spacing w:after="200" w:line="276" w:lineRule="auto"/>
        <w:jc w:val="both"/>
        <w:rPr>
          <w:rFonts w:ascii="Arial" w:eastAsia="Arial" w:hAnsi="Arial" w:cs="Arial"/>
          <w:color w:val="252525"/>
          <w:sz w:val="20"/>
          <w:szCs w:val="20"/>
        </w:rPr>
      </w:pPr>
      <w:r>
        <w:rPr>
          <w:rFonts w:ascii="Arial" w:eastAsia="Arial" w:hAnsi="Arial" w:cs="Arial"/>
          <w:color w:val="252525"/>
          <w:sz w:val="20"/>
          <w:szCs w:val="20"/>
        </w:rPr>
        <w:t>______________________________________________________________________________________</w:t>
      </w:r>
    </w:p>
    <w:p w14:paraId="40C0756B" w14:textId="77777777" w:rsidR="006D3B73" w:rsidRPr="00180C2B" w:rsidRDefault="00DC4DBE" w:rsidP="00C65BC8">
      <w:pPr>
        <w:spacing w:after="0" w:line="276" w:lineRule="auto"/>
        <w:jc w:val="both"/>
        <w:rPr>
          <w:rFonts w:ascii="Arial" w:eastAsia="Arial" w:hAnsi="Arial" w:cs="Arial"/>
          <w:b/>
          <w:bCs/>
          <w:color w:val="252525"/>
          <w:sz w:val="20"/>
          <w:szCs w:val="20"/>
        </w:rPr>
      </w:pPr>
      <w:r w:rsidRPr="00180C2B">
        <w:rPr>
          <w:rFonts w:ascii="Arial" w:eastAsia="Arial" w:hAnsi="Arial" w:cs="Arial"/>
          <w:b/>
          <w:bCs/>
          <w:color w:val="252525"/>
          <w:sz w:val="20"/>
          <w:szCs w:val="20"/>
        </w:rPr>
        <w:t>A</w:t>
      </w:r>
      <w:r w:rsidR="006D3B73" w:rsidRPr="00180C2B">
        <w:rPr>
          <w:rFonts w:ascii="Arial" w:eastAsia="Arial" w:hAnsi="Arial" w:cs="Arial"/>
          <w:b/>
          <w:bCs/>
          <w:color w:val="252525"/>
          <w:sz w:val="20"/>
          <w:szCs w:val="20"/>
        </w:rPr>
        <w:t>rtisti in mostra:</w:t>
      </w:r>
    </w:p>
    <w:p w14:paraId="32657266" w14:textId="49396ECE" w:rsidR="004730D6" w:rsidRDefault="004730D6" w:rsidP="00C65BC8">
      <w:pPr>
        <w:spacing w:after="0" w:line="276" w:lineRule="auto"/>
        <w:jc w:val="both"/>
        <w:rPr>
          <w:rFonts w:ascii="Arial" w:eastAsia="Arial" w:hAnsi="Arial" w:cs="Arial"/>
          <w:b/>
          <w:bCs/>
          <w:color w:val="252525"/>
          <w:sz w:val="20"/>
          <w:szCs w:val="20"/>
        </w:rPr>
      </w:pPr>
      <w:r w:rsidRPr="00180C2B">
        <w:rPr>
          <w:rFonts w:ascii="Arial" w:eastAsia="Arial" w:hAnsi="Arial" w:cs="Arial"/>
          <w:b/>
          <w:bCs/>
          <w:color w:val="252525"/>
          <w:sz w:val="20"/>
          <w:szCs w:val="20"/>
        </w:rPr>
        <w:t xml:space="preserve">Blink, </w:t>
      </w:r>
      <w:r w:rsidR="00374EE9" w:rsidRPr="00180C2B">
        <w:rPr>
          <w:rFonts w:ascii="Arial" w:eastAsia="Arial" w:hAnsi="Arial" w:cs="Arial"/>
          <w:b/>
          <w:bCs/>
          <w:color w:val="252525"/>
          <w:sz w:val="20"/>
          <w:szCs w:val="20"/>
        </w:rPr>
        <w:t xml:space="preserve">Stefano </w:t>
      </w:r>
      <w:proofErr w:type="spellStart"/>
      <w:r w:rsidR="00374EE9" w:rsidRPr="00180C2B">
        <w:rPr>
          <w:rFonts w:ascii="Arial" w:eastAsia="Arial" w:hAnsi="Arial" w:cs="Arial"/>
          <w:b/>
          <w:bCs/>
          <w:color w:val="252525"/>
          <w:sz w:val="20"/>
          <w:szCs w:val="20"/>
        </w:rPr>
        <w:t>Bolcato</w:t>
      </w:r>
      <w:proofErr w:type="spellEnd"/>
      <w:r w:rsidR="00374EE9" w:rsidRPr="00180C2B">
        <w:rPr>
          <w:rFonts w:ascii="Arial" w:eastAsia="Arial" w:hAnsi="Arial" w:cs="Arial"/>
          <w:b/>
          <w:bCs/>
          <w:color w:val="252525"/>
          <w:sz w:val="20"/>
          <w:szCs w:val="20"/>
        </w:rPr>
        <w:t xml:space="preserve">, </w:t>
      </w:r>
      <w:r w:rsidRPr="00180C2B">
        <w:rPr>
          <w:rFonts w:ascii="Arial" w:eastAsia="Arial" w:hAnsi="Arial" w:cs="Arial"/>
          <w:b/>
          <w:bCs/>
          <w:color w:val="252525"/>
          <w:sz w:val="20"/>
          <w:szCs w:val="20"/>
        </w:rPr>
        <w:t xml:space="preserve">Simona </w:t>
      </w:r>
      <w:proofErr w:type="spellStart"/>
      <w:r w:rsidRPr="00180C2B">
        <w:rPr>
          <w:rFonts w:ascii="Arial" w:eastAsia="Arial" w:hAnsi="Arial" w:cs="Arial"/>
          <w:b/>
          <w:bCs/>
          <w:color w:val="252525"/>
          <w:sz w:val="20"/>
          <w:szCs w:val="20"/>
        </w:rPr>
        <w:t>Cavaglieri</w:t>
      </w:r>
      <w:proofErr w:type="spellEnd"/>
      <w:r w:rsidRPr="00180C2B">
        <w:rPr>
          <w:rFonts w:ascii="Arial" w:eastAsia="Arial" w:hAnsi="Arial" w:cs="Arial"/>
          <w:b/>
          <w:bCs/>
          <w:color w:val="252525"/>
          <w:sz w:val="20"/>
          <w:szCs w:val="20"/>
        </w:rPr>
        <w:t xml:space="preserve">, </w:t>
      </w:r>
      <w:r w:rsidR="00F105E3" w:rsidRPr="00180C2B">
        <w:rPr>
          <w:rFonts w:ascii="Arial" w:eastAsia="Arial" w:hAnsi="Arial" w:cs="Arial"/>
          <w:b/>
          <w:bCs/>
          <w:color w:val="252525"/>
          <w:sz w:val="20"/>
          <w:szCs w:val="20"/>
        </w:rPr>
        <w:t>Ninni Donato,</w:t>
      </w:r>
      <w:r w:rsidR="001B3EC2" w:rsidRPr="00180C2B">
        <w:rPr>
          <w:rFonts w:ascii="Arial" w:eastAsia="Arial" w:hAnsi="Arial" w:cs="Arial"/>
          <w:b/>
          <w:bCs/>
          <w:color w:val="252525"/>
          <w:sz w:val="20"/>
          <w:szCs w:val="20"/>
        </w:rPr>
        <w:t xml:space="preserve"> </w:t>
      </w:r>
      <w:r w:rsidR="00F105E3" w:rsidRPr="00180C2B">
        <w:rPr>
          <w:rFonts w:ascii="Arial" w:eastAsia="Arial" w:hAnsi="Arial" w:cs="Arial"/>
          <w:b/>
          <w:bCs/>
          <w:color w:val="252525"/>
          <w:sz w:val="20"/>
          <w:szCs w:val="20"/>
        </w:rPr>
        <w:t xml:space="preserve">EPVS, </w:t>
      </w:r>
      <w:r w:rsidR="00E96C7E" w:rsidRPr="00180C2B">
        <w:rPr>
          <w:rFonts w:ascii="Arial" w:eastAsia="Arial" w:hAnsi="Arial" w:cs="Arial"/>
          <w:b/>
          <w:bCs/>
          <w:color w:val="252525"/>
          <w:sz w:val="20"/>
          <w:szCs w:val="20"/>
        </w:rPr>
        <w:t>Marica Fasoli,</w:t>
      </w:r>
      <w:r w:rsidR="001B3EC2" w:rsidRPr="00180C2B">
        <w:rPr>
          <w:rFonts w:ascii="Arial" w:eastAsia="Arial" w:hAnsi="Arial" w:cs="Arial"/>
          <w:b/>
          <w:bCs/>
          <w:color w:val="252525"/>
          <w:sz w:val="20"/>
          <w:szCs w:val="20"/>
        </w:rPr>
        <w:t xml:space="preserve"> </w:t>
      </w:r>
      <w:r w:rsidR="00374EE9" w:rsidRPr="00180C2B">
        <w:rPr>
          <w:rFonts w:ascii="Arial" w:eastAsia="Arial" w:hAnsi="Arial" w:cs="Arial"/>
          <w:b/>
          <w:bCs/>
          <w:color w:val="252525"/>
          <w:sz w:val="20"/>
          <w:szCs w:val="20"/>
        </w:rPr>
        <w:t>Angelo Gallo,</w:t>
      </w:r>
      <w:r w:rsidR="001B3EC2" w:rsidRPr="00180C2B">
        <w:rPr>
          <w:rFonts w:ascii="Arial" w:eastAsia="Arial" w:hAnsi="Arial" w:cs="Arial"/>
          <w:b/>
          <w:bCs/>
          <w:color w:val="252525"/>
          <w:sz w:val="20"/>
          <w:szCs w:val="20"/>
        </w:rPr>
        <w:t xml:space="preserve"> </w:t>
      </w:r>
      <w:r w:rsidRPr="00180C2B">
        <w:rPr>
          <w:rFonts w:ascii="Arial" w:eastAsia="Arial" w:hAnsi="Arial" w:cs="Arial"/>
          <w:b/>
          <w:bCs/>
          <w:color w:val="252525"/>
          <w:sz w:val="20"/>
          <w:szCs w:val="20"/>
        </w:rPr>
        <w:t xml:space="preserve">Cristina Mangini, Susy Manzo, Lorenzo </w:t>
      </w:r>
      <w:proofErr w:type="spellStart"/>
      <w:r w:rsidRPr="00180C2B">
        <w:rPr>
          <w:rFonts w:ascii="Arial" w:eastAsia="Arial" w:hAnsi="Arial" w:cs="Arial"/>
          <w:b/>
          <w:bCs/>
          <w:color w:val="252525"/>
          <w:sz w:val="20"/>
          <w:szCs w:val="20"/>
        </w:rPr>
        <w:t>Pacini</w:t>
      </w:r>
      <w:proofErr w:type="spellEnd"/>
      <w:r w:rsidRPr="00180C2B">
        <w:rPr>
          <w:rFonts w:ascii="Arial" w:eastAsia="Arial" w:hAnsi="Arial" w:cs="Arial"/>
          <w:b/>
          <w:bCs/>
          <w:color w:val="252525"/>
          <w:sz w:val="20"/>
          <w:szCs w:val="20"/>
        </w:rPr>
        <w:t>, Salvo Rivolo</w:t>
      </w:r>
      <w:r w:rsidR="00016296" w:rsidRPr="00180C2B">
        <w:rPr>
          <w:rFonts w:ascii="Arial" w:eastAsia="Arial" w:hAnsi="Arial" w:cs="Arial"/>
          <w:b/>
          <w:bCs/>
          <w:color w:val="252525"/>
          <w:sz w:val="20"/>
          <w:szCs w:val="20"/>
        </w:rPr>
        <w:t>,</w:t>
      </w:r>
      <w:r w:rsidR="001127BC">
        <w:rPr>
          <w:rFonts w:ascii="Arial" w:eastAsia="Arial" w:hAnsi="Arial" w:cs="Arial"/>
          <w:b/>
          <w:bCs/>
          <w:color w:val="252525"/>
          <w:sz w:val="20"/>
          <w:szCs w:val="20"/>
        </w:rPr>
        <w:t xml:space="preserve"> </w:t>
      </w:r>
      <w:r w:rsidR="00D65D8F">
        <w:rPr>
          <w:rFonts w:ascii="Arial" w:eastAsia="Arial" w:hAnsi="Arial" w:cs="Arial"/>
          <w:b/>
          <w:bCs/>
          <w:color w:val="252525"/>
          <w:sz w:val="20"/>
          <w:szCs w:val="20"/>
        </w:rPr>
        <w:t xml:space="preserve">Andrea Pinchi e Simone </w:t>
      </w:r>
      <w:proofErr w:type="spellStart"/>
      <w:r w:rsidR="00D65D8F">
        <w:rPr>
          <w:rFonts w:ascii="Arial" w:eastAsia="Arial" w:hAnsi="Arial" w:cs="Arial"/>
          <w:b/>
          <w:bCs/>
          <w:color w:val="252525"/>
          <w:sz w:val="20"/>
          <w:szCs w:val="20"/>
        </w:rPr>
        <w:t>Haug</w:t>
      </w:r>
      <w:proofErr w:type="spellEnd"/>
      <w:r w:rsidR="00F105E3" w:rsidRPr="00180C2B">
        <w:rPr>
          <w:rFonts w:ascii="Arial" w:eastAsia="Arial" w:hAnsi="Arial" w:cs="Arial"/>
          <w:b/>
          <w:bCs/>
          <w:color w:val="252525"/>
          <w:sz w:val="20"/>
          <w:szCs w:val="20"/>
        </w:rPr>
        <w:t>.</w:t>
      </w:r>
    </w:p>
    <w:p w14:paraId="1B14D347" w14:textId="28438816" w:rsidR="00D65D8F" w:rsidRDefault="00770990" w:rsidP="00C65BC8">
      <w:pPr>
        <w:spacing w:after="0" w:line="276" w:lineRule="auto"/>
        <w:jc w:val="both"/>
        <w:rPr>
          <w:rFonts w:ascii="Arial" w:eastAsia="Arial" w:hAnsi="Arial" w:cs="Arial"/>
          <w:b/>
          <w:bCs/>
          <w:color w:val="252525"/>
          <w:sz w:val="20"/>
          <w:szCs w:val="20"/>
        </w:rPr>
      </w:pPr>
      <w:r>
        <w:rPr>
          <w:rFonts w:ascii="Arial" w:eastAsia="Arial" w:hAnsi="Arial" w:cs="Arial"/>
          <w:b/>
          <w:bCs/>
          <w:color w:val="252525"/>
          <w:sz w:val="20"/>
          <w:szCs w:val="20"/>
        </w:rPr>
        <w:t xml:space="preserve">Performance: </w:t>
      </w:r>
      <w:r w:rsidRPr="003E666D">
        <w:rPr>
          <w:rFonts w:ascii="Arial" w:eastAsia="Arial" w:hAnsi="Arial" w:cs="Arial"/>
          <w:b/>
          <w:bCs/>
          <w:color w:val="252525"/>
          <w:sz w:val="20"/>
          <w:szCs w:val="20"/>
        </w:rPr>
        <w:t xml:space="preserve">Simona </w:t>
      </w:r>
      <w:proofErr w:type="spellStart"/>
      <w:r w:rsidRPr="003E666D">
        <w:rPr>
          <w:rFonts w:ascii="Arial" w:eastAsia="Arial" w:hAnsi="Arial" w:cs="Arial"/>
          <w:b/>
          <w:bCs/>
          <w:color w:val="252525"/>
          <w:sz w:val="20"/>
          <w:szCs w:val="20"/>
        </w:rPr>
        <w:t>Cavaglieri</w:t>
      </w:r>
      <w:proofErr w:type="spellEnd"/>
      <w:r w:rsidRPr="003E666D">
        <w:rPr>
          <w:rFonts w:ascii="Arial" w:eastAsia="Arial" w:hAnsi="Arial" w:cs="Arial"/>
          <w:b/>
          <w:bCs/>
          <w:color w:val="252525"/>
          <w:sz w:val="20"/>
          <w:szCs w:val="20"/>
        </w:rPr>
        <w:t xml:space="preserve"> e Vittoria Piazza</w:t>
      </w:r>
    </w:p>
    <w:p w14:paraId="41C88AD6" w14:textId="239EDA53" w:rsidR="003E666D" w:rsidRPr="00180C2B" w:rsidRDefault="003E666D" w:rsidP="00C65BC8">
      <w:pPr>
        <w:spacing w:after="0" w:line="276" w:lineRule="auto"/>
        <w:jc w:val="both"/>
        <w:rPr>
          <w:rFonts w:ascii="Arial" w:eastAsia="Arial" w:hAnsi="Arial" w:cs="Arial"/>
          <w:b/>
          <w:bCs/>
          <w:color w:val="252525"/>
          <w:sz w:val="20"/>
          <w:szCs w:val="20"/>
        </w:rPr>
      </w:pPr>
      <w:r>
        <w:rPr>
          <w:rFonts w:ascii="Arial" w:eastAsia="Arial" w:hAnsi="Arial" w:cs="Arial"/>
          <w:b/>
          <w:bCs/>
          <w:color w:val="252525"/>
          <w:sz w:val="20"/>
          <w:szCs w:val="20"/>
        </w:rPr>
        <w:t>Durata: 13 Novembre-11 Dicembre 2022</w:t>
      </w:r>
      <w:bookmarkStart w:id="0" w:name="_GoBack"/>
      <w:bookmarkEnd w:id="0"/>
    </w:p>
    <w:p w14:paraId="52B8900D" w14:textId="77777777" w:rsidR="00807171" w:rsidRPr="00180C2B" w:rsidRDefault="00807171" w:rsidP="00C65BC8">
      <w:pPr>
        <w:spacing w:after="0" w:line="276" w:lineRule="auto"/>
        <w:jc w:val="both"/>
        <w:rPr>
          <w:rFonts w:ascii="Arial" w:eastAsia="Arial" w:hAnsi="Arial" w:cs="Arial"/>
          <w:color w:val="252525"/>
          <w:sz w:val="20"/>
          <w:szCs w:val="20"/>
        </w:rPr>
      </w:pPr>
    </w:p>
    <w:p w14:paraId="0D7B1380" w14:textId="6339C63C" w:rsidR="000136BB" w:rsidRPr="00180C2B" w:rsidRDefault="000136BB" w:rsidP="00330B19">
      <w:pPr>
        <w:spacing w:after="0" w:line="276" w:lineRule="auto"/>
        <w:rPr>
          <w:rFonts w:ascii="Arial" w:eastAsia="Arial" w:hAnsi="Arial" w:cs="Arial"/>
          <w:color w:val="252525"/>
          <w:sz w:val="20"/>
          <w:szCs w:val="20"/>
        </w:rPr>
      </w:pPr>
      <w:r w:rsidRPr="00180C2B">
        <w:rPr>
          <w:rFonts w:ascii="Arial" w:eastAsia="Arial" w:hAnsi="Arial" w:cs="Arial"/>
          <w:b/>
          <w:bCs/>
          <w:color w:val="252525"/>
          <w:sz w:val="20"/>
          <w:szCs w:val="20"/>
        </w:rPr>
        <w:t>Coordinamento ed organizzazione:</w:t>
      </w:r>
      <w:r w:rsidRPr="00180C2B">
        <w:rPr>
          <w:rFonts w:ascii="Arial" w:eastAsia="Arial" w:hAnsi="Arial" w:cs="Arial"/>
          <w:color w:val="252525"/>
          <w:sz w:val="20"/>
          <w:szCs w:val="20"/>
        </w:rPr>
        <w:t xml:space="preserve"> </w:t>
      </w:r>
      <w:proofErr w:type="spellStart"/>
      <w:r w:rsidR="001127BC">
        <w:rPr>
          <w:rFonts w:ascii="Arial" w:eastAsia="Arial" w:hAnsi="Arial" w:cs="Arial"/>
          <w:color w:val="252525"/>
          <w:sz w:val="20"/>
          <w:szCs w:val="20"/>
        </w:rPr>
        <w:t>Elpi</w:t>
      </w:r>
      <w:proofErr w:type="spellEnd"/>
      <w:r w:rsidR="001127BC">
        <w:rPr>
          <w:rFonts w:ascii="Arial" w:eastAsia="Arial" w:hAnsi="Arial" w:cs="Arial"/>
          <w:color w:val="252525"/>
          <w:sz w:val="20"/>
          <w:szCs w:val="20"/>
        </w:rPr>
        <w:t xml:space="preserve"> Gallery</w:t>
      </w:r>
    </w:p>
    <w:p w14:paraId="45A7C1A2" w14:textId="4E3A7B49" w:rsidR="003D22C6" w:rsidRPr="00180C2B" w:rsidRDefault="00330B19" w:rsidP="00330B19">
      <w:pPr>
        <w:spacing w:after="0" w:line="276" w:lineRule="auto"/>
        <w:rPr>
          <w:rFonts w:ascii="Arial" w:eastAsia="Arial" w:hAnsi="Arial" w:cs="Arial"/>
          <w:color w:val="252525"/>
          <w:sz w:val="20"/>
          <w:szCs w:val="20"/>
        </w:rPr>
      </w:pPr>
      <w:r w:rsidRPr="00180C2B">
        <w:rPr>
          <w:rFonts w:ascii="Arial" w:eastAsia="Arial" w:hAnsi="Arial" w:cs="Arial"/>
          <w:b/>
          <w:bCs/>
          <w:color w:val="252525"/>
          <w:sz w:val="20"/>
          <w:szCs w:val="20"/>
        </w:rPr>
        <w:t>Titolo:</w:t>
      </w:r>
      <w:r w:rsidRPr="00180C2B">
        <w:rPr>
          <w:rFonts w:ascii="Arial" w:eastAsia="Arial" w:hAnsi="Arial" w:cs="Arial"/>
          <w:color w:val="252525"/>
          <w:sz w:val="20"/>
          <w:szCs w:val="20"/>
        </w:rPr>
        <w:t xml:space="preserve"> Il </w:t>
      </w:r>
      <w:r w:rsidR="00F76EAF" w:rsidRPr="00180C2B">
        <w:rPr>
          <w:rFonts w:ascii="Arial" w:eastAsia="Arial" w:hAnsi="Arial" w:cs="Arial"/>
          <w:color w:val="252525"/>
          <w:sz w:val="20"/>
          <w:szCs w:val="20"/>
        </w:rPr>
        <w:t>G</w:t>
      </w:r>
      <w:r w:rsidRPr="00180C2B">
        <w:rPr>
          <w:rFonts w:ascii="Arial" w:eastAsia="Arial" w:hAnsi="Arial" w:cs="Arial"/>
          <w:color w:val="252525"/>
          <w:sz w:val="20"/>
          <w:szCs w:val="20"/>
        </w:rPr>
        <w:t xml:space="preserve">ioco </w:t>
      </w:r>
      <w:r w:rsidR="00F76EAF" w:rsidRPr="00180C2B">
        <w:rPr>
          <w:rFonts w:ascii="Arial" w:eastAsia="Arial" w:hAnsi="Arial" w:cs="Arial"/>
          <w:color w:val="252525"/>
          <w:sz w:val="20"/>
          <w:szCs w:val="20"/>
        </w:rPr>
        <w:t>R</w:t>
      </w:r>
      <w:r w:rsidRPr="00180C2B">
        <w:rPr>
          <w:rFonts w:ascii="Arial" w:eastAsia="Arial" w:hAnsi="Arial" w:cs="Arial"/>
          <w:color w:val="252525"/>
          <w:sz w:val="20"/>
          <w:szCs w:val="20"/>
        </w:rPr>
        <w:t>iflesso</w:t>
      </w:r>
      <w:r w:rsidR="00F76EAF" w:rsidRPr="00180C2B">
        <w:rPr>
          <w:rFonts w:ascii="Arial" w:eastAsia="Arial" w:hAnsi="Arial" w:cs="Arial"/>
          <w:color w:val="252525"/>
          <w:sz w:val="20"/>
          <w:szCs w:val="20"/>
        </w:rPr>
        <w:t>.</w:t>
      </w:r>
    </w:p>
    <w:p w14:paraId="4FBC3D2A" w14:textId="5E83B769" w:rsidR="00807171" w:rsidRPr="00180C2B" w:rsidRDefault="00330B19" w:rsidP="00330B19">
      <w:pPr>
        <w:spacing w:after="0" w:line="276" w:lineRule="auto"/>
        <w:rPr>
          <w:rFonts w:ascii="Arial" w:eastAsia="Arial" w:hAnsi="Arial" w:cs="Arial"/>
          <w:color w:val="252525"/>
          <w:sz w:val="20"/>
          <w:szCs w:val="20"/>
        </w:rPr>
      </w:pPr>
      <w:r w:rsidRPr="00180C2B">
        <w:rPr>
          <w:rFonts w:ascii="Arial" w:eastAsia="Arial" w:hAnsi="Arial" w:cs="Arial"/>
          <w:b/>
          <w:bCs/>
          <w:color w:val="252525"/>
          <w:sz w:val="20"/>
          <w:szCs w:val="20"/>
        </w:rPr>
        <w:t>Sede</w:t>
      </w:r>
      <w:r w:rsidR="002F5659" w:rsidRPr="00180C2B">
        <w:rPr>
          <w:rFonts w:ascii="Arial" w:eastAsia="Arial" w:hAnsi="Arial" w:cs="Arial"/>
          <w:b/>
          <w:bCs/>
          <w:color w:val="252525"/>
          <w:sz w:val="20"/>
          <w:szCs w:val="20"/>
        </w:rPr>
        <w:t xml:space="preserve"> Espositiva:</w:t>
      </w:r>
      <w:r w:rsidR="009943DD" w:rsidRPr="00180C2B">
        <w:rPr>
          <w:rFonts w:ascii="Arial" w:eastAsia="Arial" w:hAnsi="Arial" w:cs="Arial"/>
          <w:color w:val="252525"/>
          <w:sz w:val="20"/>
          <w:szCs w:val="20"/>
        </w:rPr>
        <w:t xml:space="preserve"> </w:t>
      </w:r>
      <w:proofErr w:type="spellStart"/>
      <w:r w:rsidR="001127BC">
        <w:rPr>
          <w:rFonts w:ascii="Arial" w:eastAsia="Arial" w:hAnsi="Arial" w:cs="Arial"/>
          <w:color w:val="252525"/>
          <w:sz w:val="20"/>
          <w:szCs w:val="20"/>
        </w:rPr>
        <w:t>Elpi</w:t>
      </w:r>
      <w:proofErr w:type="spellEnd"/>
      <w:r w:rsidR="001127BC">
        <w:rPr>
          <w:rFonts w:ascii="Arial" w:eastAsia="Arial" w:hAnsi="Arial" w:cs="Arial"/>
          <w:color w:val="252525"/>
          <w:sz w:val="20"/>
          <w:szCs w:val="20"/>
        </w:rPr>
        <w:t xml:space="preserve"> Gallery-Nuovo Polo Oncologico ARNAS Civico Di Cristina </w:t>
      </w:r>
      <w:proofErr w:type="spellStart"/>
      <w:r w:rsidR="001127BC">
        <w:rPr>
          <w:rFonts w:ascii="Arial" w:eastAsia="Arial" w:hAnsi="Arial" w:cs="Arial"/>
          <w:color w:val="252525"/>
          <w:sz w:val="20"/>
          <w:szCs w:val="20"/>
        </w:rPr>
        <w:t>Benfratelli</w:t>
      </w:r>
      <w:proofErr w:type="spellEnd"/>
      <w:r w:rsidR="001127BC">
        <w:rPr>
          <w:rFonts w:ascii="Arial" w:eastAsia="Arial" w:hAnsi="Arial" w:cs="Arial"/>
          <w:color w:val="252525"/>
          <w:sz w:val="20"/>
          <w:szCs w:val="20"/>
        </w:rPr>
        <w:t>,</w:t>
      </w:r>
      <w:r w:rsidR="006A4993">
        <w:rPr>
          <w:rFonts w:ascii="Arial" w:eastAsia="Arial" w:hAnsi="Arial" w:cs="Arial"/>
          <w:color w:val="252525"/>
          <w:sz w:val="20"/>
          <w:szCs w:val="20"/>
        </w:rPr>
        <w:t xml:space="preserve"> </w:t>
      </w:r>
      <w:r w:rsidR="001127BC">
        <w:rPr>
          <w:rFonts w:ascii="Arial" w:eastAsia="Arial" w:hAnsi="Arial" w:cs="Arial"/>
          <w:color w:val="252525"/>
          <w:sz w:val="20"/>
          <w:szCs w:val="20"/>
        </w:rPr>
        <w:t>Palermo</w:t>
      </w:r>
    </w:p>
    <w:p w14:paraId="038361E2" w14:textId="7E2018EC" w:rsidR="00330B19" w:rsidRDefault="002F5659" w:rsidP="00330B19">
      <w:pPr>
        <w:spacing w:after="0" w:line="276" w:lineRule="auto"/>
        <w:rPr>
          <w:rFonts w:ascii="Arial" w:eastAsia="Arial" w:hAnsi="Arial" w:cs="Arial"/>
          <w:color w:val="252525"/>
          <w:sz w:val="20"/>
          <w:szCs w:val="20"/>
        </w:rPr>
      </w:pPr>
      <w:r w:rsidRPr="00180C2B">
        <w:rPr>
          <w:rFonts w:ascii="Arial" w:eastAsia="Arial" w:hAnsi="Arial" w:cs="Arial"/>
          <w:b/>
          <w:bCs/>
          <w:color w:val="252525"/>
          <w:sz w:val="20"/>
          <w:szCs w:val="20"/>
        </w:rPr>
        <w:t>Curatela:</w:t>
      </w:r>
      <w:r w:rsidR="00330B19" w:rsidRPr="00180C2B">
        <w:rPr>
          <w:rFonts w:ascii="Arial" w:eastAsia="Arial" w:hAnsi="Arial" w:cs="Arial"/>
          <w:color w:val="252525"/>
          <w:sz w:val="20"/>
          <w:szCs w:val="20"/>
        </w:rPr>
        <w:t xml:space="preserve"> Marilena Morabito | Aurelia Nicolosi | Floriana Spanò</w:t>
      </w:r>
    </w:p>
    <w:p w14:paraId="30691783" w14:textId="5B0C9CF3" w:rsidR="006A4993" w:rsidRPr="00532631" w:rsidRDefault="006A4993" w:rsidP="00330B19">
      <w:pPr>
        <w:spacing w:after="0" w:line="276" w:lineRule="auto"/>
        <w:rPr>
          <w:rFonts w:ascii="Arial" w:eastAsia="Arial" w:hAnsi="Arial" w:cs="Arial"/>
          <w:b/>
          <w:color w:val="252525"/>
          <w:sz w:val="20"/>
          <w:szCs w:val="20"/>
        </w:rPr>
      </w:pPr>
      <w:r w:rsidRPr="00532631">
        <w:rPr>
          <w:rFonts w:ascii="Arial" w:eastAsia="Arial" w:hAnsi="Arial" w:cs="Arial"/>
          <w:b/>
          <w:color w:val="252525"/>
          <w:sz w:val="20"/>
          <w:szCs w:val="20"/>
        </w:rPr>
        <w:t xml:space="preserve">Ente promotore: </w:t>
      </w:r>
      <w:r w:rsidR="00532631" w:rsidRPr="00532631">
        <w:rPr>
          <w:rFonts w:ascii="Arial" w:eastAsia="Arial" w:hAnsi="Arial" w:cs="Arial"/>
          <w:color w:val="252525"/>
          <w:sz w:val="20"/>
          <w:szCs w:val="20"/>
        </w:rPr>
        <w:t>ARNAS CIVICO DI CRISTINA BENFRATELLI</w:t>
      </w:r>
      <w:r w:rsidR="00532631">
        <w:rPr>
          <w:rFonts w:ascii="Arial" w:eastAsia="Arial" w:hAnsi="Arial" w:cs="Arial"/>
          <w:b/>
          <w:color w:val="252525"/>
          <w:sz w:val="20"/>
          <w:szCs w:val="20"/>
        </w:rPr>
        <w:t xml:space="preserve"> </w:t>
      </w:r>
      <w:r w:rsidR="00532631" w:rsidRPr="00532631">
        <w:rPr>
          <w:rFonts w:ascii="Arial" w:eastAsia="Arial" w:hAnsi="Arial" w:cs="Arial"/>
          <w:color w:val="252525"/>
          <w:sz w:val="20"/>
          <w:szCs w:val="20"/>
        </w:rPr>
        <w:t xml:space="preserve"> | </w:t>
      </w:r>
      <w:r w:rsidR="00532631">
        <w:rPr>
          <w:rFonts w:ascii="Arial" w:eastAsia="Arial" w:hAnsi="Arial" w:cs="Arial"/>
          <w:b/>
          <w:color w:val="252525"/>
          <w:sz w:val="20"/>
          <w:szCs w:val="20"/>
        </w:rPr>
        <w:t xml:space="preserve"> </w:t>
      </w:r>
      <w:r w:rsidRPr="00532631">
        <w:rPr>
          <w:rFonts w:ascii="Arial" w:eastAsia="Arial" w:hAnsi="Arial" w:cs="Arial"/>
          <w:color w:val="252525"/>
          <w:sz w:val="20"/>
          <w:szCs w:val="20"/>
        </w:rPr>
        <w:t xml:space="preserve">Rotary </w:t>
      </w:r>
      <w:proofErr w:type="spellStart"/>
      <w:r w:rsidRPr="00532631">
        <w:rPr>
          <w:rFonts w:ascii="Arial" w:eastAsia="Arial" w:hAnsi="Arial" w:cs="Arial"/>
          <w:color w:val="252525"/>
          <w:sz w:val="20"/>
          <w:szCs w:val="20"/>
        </w:rPr>
        <w:t>Montepellegrino</w:t>
      </w:r>
      <w:proofErr w:type="spellEnd"/>
    </w:p>
    <w:p w14:paraId="6E0EFF9E" w14:textId="0123ADCA" w:rsidR="009036D6" w:rsidRPr="00532631" w:rsidRDefault="00330B19" w:rsidP="00330B19">
      <w:pPr>
        <w:spacing w:after="0" w:line="276" w:lineRule="auto"/>
        <w:rPr>
          <w:rFonts w:ascii="Arial" w:eastAsia="Arial" w:hAnsi="Arial" w:cs="Arial"/>
          <w:color w:val="252525"/>
          <w:sz w:val="20"/>
          <w:szCs w:val="20"/>
        </w:rPr>
      </w:pPr>
      <w:proofErr w:type="spellStart"/>
      <w:r w:rsidRPr="00532631">
        <w:rPr>
          <w:rFonts w:ascii="Arial" w:eastAsia="Arial" w:hAnsi="Arial" w:cs="Arial"/>
          <w:b/>
          <w:bCs/>
          <w:color w:val="252525"/>
          <w:sz w:val="20"/>
          <w:szCs w:val="20"/>
        </w:rPr>
        <w:t>Partner</w:t>
      </w:r>
      <w:r w:rsidR="003D22C6" w:rsidRPr="00532631">
        <w:rPr>
          <w:rFonts w:ascii="Arial" w:eastAsia="Arial" w:hAnsi="Arial" w:cs="Arial"/>
          <w:b/>
          <w:bCs/>
          <w:color w:val="252525"/>
          <w:sz w:val="20"/>
          <w:szCs w:val="20"/>
        </w:rPr>
        <w:t>s</w:t>
      </w:r>
      <w:proofErr w:type="spellEnd"/>
      <w:r w:rsidR="002E73C0" w:rsidRPr="00532631">
        <w:rPr>
          <w:rFonts w:ascii="Arial" w:eastAsia="Arial" w:hAnsi="Arial" w:cs="Arial"/>
          <w:b/>
          <w:bCs/>
          <w:color w:val="252525"/>
          <w:sz w:val="20"/>
          <w:szCs w:val="20"/>
        </w:rPr>
        <w:t xml:space="preserve"> tecnici</w:t>
      </w:r>
      <w:r w:rsidRPr="00532631">
        <w:rPr>
          <w:rFonts w:ascii="Arial" w:eastAsia="Arial" w:hAnsi="Arial" w:cs="Arial"/>
          <w:b/>
          <w:bCs/>
          <w:color w:val="252525"/>
          <w:sz w:val="20"/>
          <w:szCs w:val="20"/>
        </w:rPr>
        <w:t>:</w:t>
      </w:r>
      <w:r w:rsidR="006B1F44" w:rsidRPr="00532631">
        <w:rPr>
          <w:rFonts w:ascii="Arial" w:eastAsia="Arial" w:hAnsi="Arial" w:cs="Arial"/>
          <w:b/>
          <w:bCs/>
          <w:color w:val="252525"/>
          <w:sz w:val="20"/>
          <w:szCs w:val="20"/>
        </w:rPr>
        <w:t xml:space="preserve"> </w:t>
      </w:r>
      <w:r w:rsidR="001127BC" w:rsidRPr="00532631">
        <w:rPr>
          <w:rFonts w:ascii="Arial" w:eastAsia="Arial" w:hAnsi="Arial" w:cs="Arial"/>
          <w:color w:val="252525"/>
          <w:sz w:val="20"/>
          <w:szCs w:val="20"/>
        </w:rPr>
        <w:t xml:space="preserve">ACAV | </w:t>
      </w:r>
      <w:proofErr w:type="spellStart"/>
      <w:r w:rsidRPr="00532631">
        <w:rPr>
          <w:rFonts w:ascii="Arial" w:eastAsia="Arial" w:hAnsi="Arial" w:cs="Arial"/>
          <w:color w:val="252525"/>
          <w:sz w:val="20"/>
          <w:szCs w:val="20"/>
        </w:rPr>
        <w:t>Koart</w:t>
      </w:r>
      <w:proofErr w:type="spellEnd"/>
      <w:r w:rsidR="003D22C6" w:rsidRPr="00532631">
        <w:rPr>
          <w:rFonts w:ascii="Arial" w:eastAsia="Arial" w:hAnsi="Arial" w:cs="Arial"/>
          <w:color w:val="252525"/>
          <w:sz w:val="20"/>
          <w:szCs w:val="20"/>
        </w:rPr>
        <w:t xml:space="preserve"> Gallery</w:t>
      </w:r>
      <w:r w:rsidRPr="00532631">
        <w:rPr>
          <w:rFonts w:ascii="Arial" w:eastAsia="Arial" w:hAnsi="Arial" w:cs="Arial"/>
          <w:color w:val="252525"/>
          <w:sz w:val="20"/>
          <w:szCs w:val="20"/>
        </w:rPr>
        <w:t xml:space="preserve"> </w:t>
      </w:r>
    </w:p>
    <w:p w14:paraId="47FA72AC" w14:textId="793AE395" w:rsidR="00CF0350" w:rsidRPr="00532631" w:rsidRDefault="00CF0350" w:rsidP="00330B19">
      <w:pPr>
        <w:spacing w:after="0" w:line="276" w:lineRule="auto"/>
        <w:rPr>
          <w:rFonts w:ascii="Arial" w:eastAsia="Arial" w:hAnsi="Arial" w:cs="Arial"/>
          <w:color w:val="252525"/>
          <w:sz w:val="20"/>
          <w:szCs w:val="20"/>
        </w:rPr>
      </w:pPr>
    </w:p>
    <w:sectPr w:rsidR="00CF0350" w:rsidRPr="00532631" w:rsidSect="00483E78">
      <w:headerReference w:type="default" r:id="rId7"/>
      <w:pgSz w:w="11900" w:h="16840"/>
      <w:pgMar w:top="567"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7DDDB" w14:textId="77777777" w:rsidR="007E0FC7" w:rsidRDefault="007E0FC7" w:rsidP="00F0227D">
      <w:pPr>
        <w:spacing w:after="0" w:line="240" w:lineRule="auto"/>
      </w:pPr>
      <w:r>
        <w:separator/>
      </w:r>
    </w:p>
  </w:endnote>
  <w:endnote w:type="continuationSeparator" w:id="0">
    <w:p w14:paraId="273431BD" w14:textId="77777777" w:rsidR="007E0FC7" w:rsidRDefault="007E0FC7" w:rsidP="00F0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4DAE" w14:textId="77777777" w:rsidR="007E0FC7" w:rsidRDefault="007E0FC7" w:rsidP="00F0227D">
      <w:pPr>
        <w:spacing w:after="0" w:line="240" w:lineRule="auto"/>
      </w:pPr>
      <w:r>
        <w:separator/>
      </w:r>
    </w:p>
  </w:footnote>
  <w:footnote w:type="continuationSeparator" w:id="0">
    <w:p w14:paraId="5EF31654" w14:textId="77777777" w:rsidR="007E0FC7" w:rsidRDefault="007E0FC7" w:rsidP="00F02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64406" w14:textId="66B556B2" w:rsidR="00483E78" w:rsidRDefault="00483E78">
    <w:pPr>
      <w:pStyle w:val="Intestazione"/>
    </w:pPr>
  </w:p>
  <w:p w14:paraId="55CBE2C6" w14:textId="77777777" w:rsidR="00483E78" w:rsidRDefault="00483E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0284"/>
    <w:rsid w:val="0000158B"/>
    <w:rsid w:val="0000309A"/>
    <w:rsid w:val="000136BB"/>
    <w:rsid w:val="00016296"/>
    <w:rsid w:val="00032879"/>
    <w:rsid w:val="000918BE"/>
    <w:rsid w:val="000A5FBD"/>
    <w:rsid w:val="001127BC"/>
    <w:rsid w:val="0013228E"/>
    <w:rsid w:val="00143DA7"/>
    <w:rsid w:val="00151BE6"/>
    <w:rsid w:val="00174E19"/>
    <w:rsid w:val="00180C2B"/>
    <w:rsid w:val="001B3EC2"/>
    <w:rsid w:val="00204790"/>
    <w:rsid w:val="00220CF1"/>
    <w:rsid w:val="00227841"/>
    <w:rsid w:val="0024701F"/>
    <w:rsid w:val="00265AB3"/>
    <w:rsid w:val="002B7547"/>
    <w:rsid w:val="002D1256"/>
    <w:rsid w:val="002E73C0"/>
    <w:rsid w:val="002F033F"/>
    <w:rsid w:val="002F5659"/>
    <w:rsid w:val="002F61EE"/>
    <w:rsid w:val="0030703A"/>
    <w:rsid w:val="00311F95"/>
    <w:rsid w:val="00324FDF"/>
    <w:rsid w:val="00330B19"/>
    <w:rsid w:val="003314CB"/>
    <w:rsid w:val="00347B9E"/>
    <w:rsid w:val="00360EFD"/>
    <w:rsid w:val="00374EE9"/>
    <w:rsid w:val="0038474E"/>
    <w:rsid w:val="003A4A3C"/>
    <w:rsid w:val="003D1E0B"/>
    <w:rsid w:val="003D22C6"/>
    <w:rsid w:val="003E064C"/>
    <w:rsid w:val="003E666D"/>
    <w:rsid w:val="00400500"/>
    <w:rsid w:val="0042135F"/>
    <w:rsid w:val="00426DCD"/>
    <w:rsid w:val="00456DA9"/>
    <w:rsid w:val="004730D6"/>
    <w:rsid w:val="00483E78"/>
    <w:rsid w:val="004C5C9F"/>
    <w:rsid w:val="00532631"/>
    <w:rsid w:val="00577A74"/>
    <w:rsid w:val="00592268"/>
    <w:rsid w:val="00597E8D"/>
    <w:rsid w:val="00602678"/>
    <w:rsid w:val="00603BF6"/>
    <w:rsid w:val="00643093"/>
    <w:rsid w:val="00667D86"/>
    <w:rsid w:val="006A0750"/>
    <w:rsid w:val="006A4993"/>
    <w:rsid w:val="006B1F44"/>
    <w:rsid w:val="006C743F"/>
    <w:rsid w:val="006D3B73"/>
    <w:rsid w:val="006E03B2"/>
    <w:rsid w:val="0071094C"/>
    <w:rsid w:val="00713305"/>
    <w:rsid w:val="00740F77"/>
    <w:rsid w:val="00770990"/>
    <w:rsid w:val="007C2DA6"/>
    <w:rsid w:val="007E0FC7"/>
    <w:rsid w:val="00807171"/>
    <w:rsid w:val="008275DB"/>
    <w:rsid w:val="00856284"/>
    <w:rsid w:val="008F5F11"/>
    <w:rsid w:val="009036D6"/>
    <w:rsid w:val="0093620A"/>
    <w:rsid w:val="00946D26"/>
    <w:rsid w:val="0097422A"/>
    <w:rsid w:val="009943DD"/>
    <w:rsid w:val="0099727D"/>
    <w:rsid w:val="009C3013"/>
    <w:rsid w:val="00A15689"/>
    <w:rsid w:val="00A175F8"/>
    <w:rsid w:val="00A36DA6"/>
    <w:rsid w:val="00A5080B"/>
    <w:rsid w:val="00B130F2"/>
    <w:rsid w:val="00B21EA4"/>
    <w:rsid w:val="00B4719C"/>
    <w:rsid w:val="00B7538A"/>
    <w:rsid w:val="00B86CA6"/>
    <w:rsid w:val="00B96918"/>
    <w:rsid w:val="00B96A36"/>
    <w:rsid w:val="00B971AD"/>
    <w:rsid w:val="00BD7AD2"/>
    <w:rsid w:val="00BF19E0"/>
    <w:rsid w:val="00BF3B4D"/>
    <w:rsid w:val="00C20284"/>
    <w:rsid w:val="00C33D22"/>
    <w:rsid w:val="00C65BC8"/>
    <w:rsid w:val="00C7684C"/>
    <w:rsid w:val="00CA3D31"/>
    <w:rsid w:val="00CF0350"/>
    <w:rsid w:val="00D265CF"/>
    <w:rsid w:val="00D314C6"/>
    <w:rsid w:val="00D44245"/>
    <w:rsid w:val="00D65D8F"/>
    <w:rsid w:val="00DC4DBE"/>
    <w:rsid w:val="00E1637C"/>
    <w:rsid w:val="00E2155F"/>
    <w:rsid w:val="00E34BDE"/>
    <w:rsid w:val="00E643F2"/>
    <w:rsid w:val="00E96C7E"/>
    <w:rsid w:val="00EB50AB"/>
    <w:rsid w:val="00EC740F"/>
    <w:rsid w:val="00ED44B2"/>
    <w:rsid w:val="00ED5A0F"/>
    <w:rsid w:val="00F00419"/>
    <w:rsid w:val="00F00422"/>
    <w:rsid w:val="00F0227D"/>
    <w:rsid w:val="00F105E3"/>
    <w:rsid w:val="00F76EAF"/>
    <w:rsid w:val="00F86CFA"/>
    <w:rsid w:val="00FA0C04"/>
    <w:rsid w:val="00FA57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B325"/>
  <w15:docId w15:val="{3D0267D6-AB18-48E3-8BBB-ECCEAD6A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3D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22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227D"/>
  </w:style>
  <w:style w:type="paragraph" w:styleId="Pidipagina">
    <w:name w:val="footer"/>
    <w:basedOn w:val="Normale"/>
    <w:link w:val="PidipaginaCarattere"/>
    <w:uiPriority w:val="99"/>
    <w:unhideWhenUsed/>
    <w:rsid w:val="00F022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227D"/>
  </w:style>
  <w:style w:type="character" w:customStyle="1" w:styleId="gmaildefault">
    <w:name w:val="gmail_default"/>
    <w:basedOn w:val="Carpredefinitoparagrafo"/>
    <w:rsid w:val="0038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14974">
      <w:bodyDiv w:val="1"/>
      <w:marLeft w:val="0"/>
      <w:marRight w:val="0"/>
      <w:marTop w:val="0"/>
      <w:marBottom w:val="0"/>
      <w:divBdr>
        <w:top w:val="none" w:sz="0" w:space="0" w:color="auto"/>
        <w:left w:val="none" w:sz="0" w:space="0" w:color="auto"/>
        <w:bottom w:val="none" w:sz="0" w:space="0" w:color="auto"/>
        <w:right w:val="none" w:sz="0" w:space="0" w:color="auto"/>
      </w:divBdr>
    </w:div>
    <w:div w:id="2049337019">
      <w:bodyDiv w:val="1"/>
      <w:marLeft w:val="0"/>
      <w:marRight w:val="0"/>
      <w:marTop w:val="0"/>
      <w:marBottom w:val="0"/>
      <w:divBdr>
        <w:top w:val="none" w:sz="0" w:space="0" w:color="auto"/>
        <w:left w:val="none" w:sz="0" w:space="0" w:color="auto"/>
        <w:bottom w:val="none" w:sz="0" w:space="0" w:color="auto"/>
        <w:right w:val="none" w:sz="0" w:space="0" w:color="auto"/>
      </w:divBdr>
    </w:div>
    <w:div w:id="213178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6A8E-C05D-A848-92C1-85F48B44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1240</Words>
  <Characters>7074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flo spa</cp:lastModifiedBy>
  <cp:revision>10</cp:revision>
  <dcterms:created xsi:type="dcterms:W3CDTF">2022-11-09T17:16:00Z</dcterms:created>
  <dcterms:modified xsi:type="dcterms:W3CDTF">2022-11-09T17:32:00Z</dcterms:modified>
</cp:coreProperties>
</file>