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Il Muse</w:t>
      </w:r>
      <w:r w:rsidR="00E501AF">
        <w:rPr>
          <w:rFonts w:ascii="Times New Roman" w:hAnsi="Times New Roman" w:cs="Times New Roman"/>
          <w:sz w:val="32"/>
          <w:szCs w:val="32"/>
        </w:rPr>
        <w:t>o di San Francesco a Montefalco (PG)</w:t>
      </w:r>
      <w:r w:rsidR="007349AC">
        <w:rPr>
          <w:rFonts w:ascii="Times New Roman" w:hAnsi="Times New Roman" w:cs="Times New Roman"/>
          <w:sz w:val="32"/>
          <w:szCs w:val="32"/>
        </w:rPr>
        <w:t xml:space="preserve"> </w:t>
      </w:r>
      <w:r>
        <w:rPr>
          <w:rFonts w:ascii="Times New Roman" w:hAnsi="Times New Roman" w:cs="Times New Roman"/>
          <w:sz w:val="32"/>
          <w:szCs w:val="32"/>
        </w:rPr>
        <w:t xml:space="preserve">presenta la mostra </w:t>
      </w:r>
      <w:r w:rsidR="00883A41">
        <w:rPr>
          <w:rFonts w:ascii="Times New Roman" w:hAnsi="Times New Roman" w:cs="Times New Roman"/>
          <w:sz w:val="32"/>
          <w:szCs w:val="32"/>
        </w:rPr>
        <w:t>“</w:t>
      </w:r>
      <w:r>
        <w:rPr>
          <w:rFonts w:ascii="Times New Roman" w:hAnsi="Times New Roman" w:cs="Times New Roman"/>
          <w:sz w:val="32"/>
          <w:szCs w:val="32"/>
        </w:rPr>
        <w:t>MACCHINE UMANE</w:t>
      </w:r>
      <w:r w:rsidR="00883A41">
        <w:rPr>
          <w:rFonts w:ascii="Times New Roman" w:hAnsi="Times New Roman" w:cs="Times New Roman"/>
          <w:sz w:val="32"/>
          <w:szCs w:val="32"/>
        </w:rPr>
        <w:t>”</w:t>
      </w:r>
      <w:r w:rsidR="007349AC">
        <w:rPr>
          <w:rFonts w:ascii="Times New Roman" w:hAnsi="Times New Roman" w:cs="Times New Roman"/>
          <w:sz w:val="32"/>
          <w:szCs w:val="32"/>
        </w:rPr>
        <w:t xml:space="preserve"> personale </w:t>
      </w:r>
      <w:r>
        <w:rPr>
          <w:rFonts w:ascii="Times New Roman" w:hAnsi="Times New Roman" w:cs="Times New Roman"/>
          <w:sz w:val="32"/>
          <w:szCs w:val="32"/>
        </w:rPr>
        <w:t>dell’artista Marc</w:t>
      </w:r>
      <w:r w:rsidR="00E501AF">
        <w:rPr>
          <w:rFonts w:ascii="Times New Roman" w:hAnsi="Times New Roman" w:cs="Times New Roman"/>
          <w:sz w:val="32"/>
          <w:szCs w:val="32"/>
        </w:rPr>
        <w:t>o Catellani dal 3 agosto al 6 settembre 2019.</w:t>
      </w:r>
    </w:p>
    <w:p w:rsidR="00E501AF" w:rsidRDefault="00E2548A" w:rsidP="00E2548A">
      <w:pPr>
        <w:jc w:val="both"/>
        <w:rPr>
          <w:rFonts w:ascii="Times New Roman" w:hAnsi="Times New Roman" w:cs="Times New Roman"/>
          <w:sz w:val="32"/>
          <w:szCs w:val="32"/>
        </w:rPr>
      </w:pPr>
      <w:r>
        <w:rPr>
          <w:rFonts w:ascii="Times New Roman" w:hAnsi="Times New Roman" w:cs="Times New Roman"/>
          <w:sz w:val="32"/>
          <w:szCs w:val="32"/>
        </w:rPr>
        <w:t xml:space="preserve">INAUGURAZIONE SABATO 3 AGOSTO ORE 17 </w:t>
      </w:r>
    </w:p>
    <w:p w:rsidR="00384E08" w:rsidRDefault="00384E08" w:rsidP="00E2548A">
      <w:pPr>
        <w:jc w:val="both"/>
        <w:rPr>
          <w:rFonts w:ascii="Times New Roman" w:hAnsi="Times New Roman" w:cs="Times New Roman"/>
          <w:sz w:val="32"/>
          <w:szCs w:val="32"/>
        </w:rPr>
      </w:pPr>
    </w:p>
    <w:p w:rsidR="00E501AF" w:rsidRDefault="00E501AF" w:rsidP="00E2548A">
      <w:pPr>
        <w:jc w:val="both"/>
        <w:rPr>
          <w:rFonts w:ascii="Times New Roman" w:hAnsi="Times New Roman" w:cs="Times New Roman"/>
          <w:sz w:val="32"/>
          <w:szCs w:val="32"/>
        </w:rPr>
      </w:pPr>
      <w:r>
        <w:rPr>
          <w:rFonts w:ascii="Times New Roman" w:hAnsi="Times New Roman" w:cs="Times New Roman"/>
          <w:sz w:val="32"/>
          <w:szCs w:val="32"/>
        </w:rPr>
        <w:t>La mostra sarà visitabile tutti i giorni durante gli orari di apertura del museo:</w:t>
      </w:r>
    </w:p>
    <w:p w:rsidR="00E501AF" w:rsidRDefault="00E501AF" w:rsidP="00E2548A">
      <w:pPr>
        <w:jc w:val="both"/>
        <w:rPr>
          <w:rFonts w:ascii="Times New Roman" w:hAnsi="Times New Roman" w:cs="Times New Roman"/>
          <w:sz w:val="32"/>
          <w:szCs w:val="32"/>
        </w:rPr>
      </w:pPr>
      <w:proofErr w:type="gramStart"/>
      <w:r>
        <w:rPr>
          <w:rFonts w:ascii="Times New Roman" w:hAnsi="Times New Roman" w:cs="Times New Roman"/>
          <w:sz w:val="32"/>
          <w:szCs w:val="32"/>
        </w:rPr>
        <w:t>agosto  10.30</w:t>
      </w:r>
      <w:proofErr w:type="gramEnd"/>
      <w:r>
        <w:rPr>
          <w:rFonts w:ascii="Times New Roman" w:hAnsi="Times New Roman" w:cs="Times New Roman"/>
          <w:sz w:val="32"/>
          <w:szCs w:val="32"/>
        </w:rPr>
        <w:t xml:space="preserve"> – 19.00</w:t>
      </w:r>
    </w:p>
    <w:p w:rsidR="00E501AF" w:rsidRDefault="00E501AF" w:rsidP="00E2548A">
      <w:pPr>
        <w:jc w:val="both"/>
        <w:rPr>
          <w:rFonts w:ascii="Times New Roman" w:hAnsi="Times New Roman" w:cs="Times New Roman"/>
          <w:sz w:val="32"/>
          <w:szCs w:val="32"/>
        </w:rPr>
      </w:pPr>
      <w:proofErr w:type="gramStart"/>
      <w:r>
        <w:rPr>
          <w:rFonts w:ascii="Times New Roman" w:hAnsi="Times New Roman" w:cs="Times New Roman"/>
          <w:sz w:val="32"/>
          <w:szCs w:val="32"/>
        </w:rPr>
        <w:t>settembre  10.30</w:t>
      </w:r>
      <w:proofErr w:type="gramEnd"/>
      <w:r>
        <w:rPr>
          <w:rFonts w:ascii="Times New Roman" w:hAnsi="Times New Roman" w:cs="Times New Roman"/>
          <w:sz w:val="32"/>
          <w:szCs w:val="32"/>
        </w:rPr>
        <w:t xml:space="preserve"> – 18.00</w:t>
      </w:r>
    </w:p>
    <w:p w:rsidR="00E501AF" w:rsidRDefault="00E501AF" w:rsidP="00E2548A">
      <w:pPr>
        <w:jc w:val="both"/>
        <w:rPr>
          <w:rFonts w:ascii="Times New Roman" w:hAnsi="Times New Roman" w:cs="Times New Roman"/>
          <w:sz w:val="32"/>
          <w:szCs w:val="32"/>
        </w:rPr>
      </w:pPr>
      <w:proofErr w:type="gramStart"/>
      <w:r>
        <w:rPr>
          <w:rFonts w:ascii="Times New Roman" w:hAnsi="Times New Roman" w:cs="Times New Roman"/>
          <w:sz w:val="32"/>
          <w:szCs w:val="32"/>
        </w:rPr>
        <w:t>info</w:t>
      </w:r>
      <w:r w:rsidR="00883A41">
        <w:rPr>
          <w:rFonts w:ascii="Times New Roman" w:hAnsi="Times New Roman" w:cs="Times New Roman"/>
          <w:sz w:val="32"/>
          <w:szCs w:val="32"/>
        </w:rPr>
        <w:t>:  tel.</w:t>
      </w:r>
      <w:proofErr w:type="gramEnd"/>
      <w:r w:rsidR="00883A41">
        <w:rPr>
          <w:rFonts w:ascii="Times New Roman" w:hAnsi="Times New Roman" w:cs="Times New Roman"/>
          <w:sz w:val="32"/>
          <w:szCs w:val="32"/>
        </w:rPr>
        <w:t>0742 379598</w:t>
      </w:r>
    </w:p>
    <w:p w:rsidR="00883A41" w:rsidRDefault="00E07233" w:rsidP="00E2548A">
      <w:pPr>
        <w:jc w:val="both"/>
        <w:rPr>
          <w:rFonts w:ascii="Times New Roman" w:hAnsi="Times New Roman" w:cs="Times New Roman"/>
          <w:sz w:val="32"/>
          <w:szCs w:val="32"/>
        </w:rPr>
      </w:pPr>
      <w:hyperlink r:id="rId4" w:history="1">
        <w:r w:rsidRPr="002433DD">
          <w:rPr>
            <w:rStyle w:val="Collegamentoipertestuale"/>
            <w:rFonts w:ascii="Times New Roman" w:hAnsi="Times New Roman" w:cs="Times New Roman"/>
            <w:sz w:val="32"/>
            <w:szCs w:val="32"/>
          </w:rPr>
          <w:t>montefalco@sistemamuseo.it</w:t>
        </w:r>
      </w:hyperlink>
    </w:p>
    <w:p w:rsidR="00E07233" w:rsidRDefault="00E07233" w:rsidP="00E2548A">
      <w:pPr>
        <w:jc w:val="both"/>
        <w:rPr>
          <w:rFonts w:ascii="Times New Roman" w:hAnsi="Times New Roman" w:cs="Times New Roman"/>
          <w:sz w:val="32"/>
          <w:szCs w:val="32"/>
        </w:rPr>
      </w:pPr>
      <w:r>
        <w:rPr>
          <w:rFonts w:ascii="Times New Roman" w:hAnsi="Times New Roman" w:cs="Times New Roman"/>
          <w:sz w:val="32"/>
          <w:szCs w:val="32"/>
        </w:rPr>
        <w:t>www.museodimontefalco.it</w:t>
      </w:r>
      <w:bookmarkStart w:id="0" w:name="_GoBack"/>
      <w:bookmarkEnd w:id="0"/>
    </w:p>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 xml:space="preserve">          </w:t>
      </w:r>
    </w:p>
    <w:p w:rsidR="00E2548A" w:rsidRDefault="00E2548A" w:rsidP="00E2548A">
      <w:pPr>
        <w:jc w:val="both"/>
        <w:rPr>
          <w:rFonts w:ascii="Times New Roman" w:hAnsi="Times New Roman" w:cs="Times New Roman"/>
          <w:sz w:val="32"/>
          <w:szCs w:val="32"/>
        </w:rPr>
      </w:pPr>
    </w:p>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Marco Catellani nasce nel 19</w:t>
      </w:r>
      <w:r w:rsidR="00CE1C5C">
        <w:rPr>
          <w:rFonts w:ascii="Times New Roman" w:hAnsi="Times New Roman" w:cs="Times New Roman"/>
          <w:sz w:val="32"/>
          <w:szCs w:val="32"/>
        </w:rPr>
        <w:t>51 a Cavriago (RE) dove tuttora</w:t>
      </w:r>
      <w:r>
        <w:rPr>
          <w:rFonts w:ascii="Times New Roman" w:hAnsi="Times New Roman" w:cs="Times New Roman"/>
          <w:sz w:val="32"/>
          <w:szCs w:val="32"/>
        </w:rPr>
        <w:t xml:space="preserve"> risiede. Si diploma all’istituto d’arte “G. Chierici” di Reggio Emilia, sezione ceramica. Il suo interesse si concentra successivamente sulla pittura, che porta avanti parallelamente all’attività professionale, prendendo parte a mostre personali e collettive. Il suo lungo percorso di ricerca passa dai temi classici come la natura morta, il paesaggio, il ritratto, alle esperienze dell’espressionismo tedesco e delle avanguardie storiche, a incursioni nel campo dell’astrazione, fino ad approdare alla pop art.</w:t>
      </w:r>
    </w:p>
    <w:p w:rsidR="00E2548A" w:rsidRDefault="00E2548A" w:rsidP="00E2548A">
      <w:pPr>
        <w:jc w:val="both"/>
        <w:rPr>
          <w:rFonts w:ascii="Times New Roman" w:hAnsi="Times New Roman" w:cs="Times New Roman"/>
          <w:sz w:val="32"/>
          <w:szCs w:val="32"/>
        </w:rPr>
      </w:pP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qui che si sviluppa l’attuale percorso artistico caratterizzato da una doppia linea nera che conchiude barrette perpendicolari e dà corpo a figure stilizzate che rendono il suo lavoro immediatamente riconoscibile. Il nero domina, la ripetitività del segno riempie la tela. L’artista è capace di manipolare tecniche e materiali in modo diretto ed incisivo. Nulla è lasciato al caso perché ogni minima mossa è studiata come in un gioco di scacchi.</w:t>
      </w:r>
    </w:p>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 xml:space="preserve">Le opere di Marco Catellani non rappresentano uomini, ma archetipi di uomini, simulacri della figura umana, ominidi, uomini macchina, uomini profilo. Figure che sembrano incutere timore, di primo acchito, che si fanno </w:t>
      </w:r>
      <w:r>
        <w:rPr>
          <w:rFonts w:ascii="Times New Roman" w:hAnsi="Times New Roman" w:cs="Times New Roman"/>
          <w:sz w:val="32"/>
          <w:szCs w:val="32"/>
        </w:rPr>
        <w:lastRenderedPageBreak/>
        <w:t>via via più famigliari, ci interrogano e si lasciano interrogare ed osservare in modo acuto. Una strana sospensione, una quiete irreale domina i dipinti, gli inquietanti protagonisti sembrano in attesa di qualcosa, forse di risposte.</w:t>
      </w:r>
    </w:p>
    <w:p w:rsidR="00D3742A" w:rsidRDefault="00D3742A" w:rsidP="00E2548A">
      <w:pPr>
        <w:jc w:val="both"/>
        <w:rPr>
          <w:rFonts w:ascii="Times New Roman" w:hAnsi="Times New Roman" w:cs="Times New Roman"/>
          <w:sz w:val="32"/>
          <w:szCs w:val="32"/>
        </w:rPr>
      </w:pPr>
    </w:p>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 xml:space="preserve">Numerose le mostre realizzate: Parma, Reggio Emilia, Bologna, Milano, Padova, Alghero (SS), Bari, Montefalco (PG), Vienna, </w:t>
      </w:r>
      <w:proofErr w:type="spellStart"/>
      <w:r>
        <w:rPr>
          <w:rFonts w:ascii="Times New Roman" w:hAnsi="Times New Roman" w:cs="Times New Roman"/>
          <w:sz w:val="32"/>
          <w:szCs w:val="32"/>
        </w:rPr>
        <w:t>Marburg</w:t>
      </w:r>
      <w:proofErr w:type="spellEnd"/>
      <w:r>
        <w:rPr>
          <w:rFonts w:ascii="Times New Roman" w:hAnsi="Times New Roman" w:cs="Times New Roman"/>
          <w:sz w:val="32"/>
          <w:szCs w:val="32"/>
        </w:rPr>
        <w:t xml:space="preserve"> (Germania).</w:t>
      </w:r>
    </w:p>
    <w:p w:rsidR="00D3742A" w:rsidRDefault="00D3742A" w:rsidP="00E2548A">
      <w:pPr>
        <w:jc w:val="both"/>
        <w:rPr>
          <w:rFonts w:ascii="Times New Roman" w:hAnsi="Times New Roman" w:cs="Times New Roman"/>
          <w:sz w:val="32"/>
          <w:szCs w:val="32"/>
        </w:rPr>
      </w:pPr>
    </w:p>
    <w:p w:rsidR="00E2548A" w:rsidRDefault="00E2548A" w:rsidP="00E2548A">
      <w:pPr>
        <w:jc w:val="both"/>
        <w:rPr>
          <w:rFonts w:ascii="Times New Roman" w:hAnsi="Times New Roman" w:cs="Times New Roman"/>
          <w:sz w:val="32"/>
          <w:szCs w:val="32"/>
        </w:rPr>
      </w:pPr>
      <w:r>
        <w:rPr>
          <w:rFonts w:ascii="Times New Roman" w:hAnsi="Times New Roman" w:cs="Times New Roman"/>
          <w:sz w:val="32"/>
          <w:szCs w:val="32"/>
        </w:rPr>
        <w:t xml:space="preserve">Hanno scritto di lui: Vittorio Sgarbi, Luca </w:t>
      </w:r>
      <w:proofErr w:type="spellStart"/>
      <w:r>
        <w:rPr>
          <w:rFonts w:ascii="Times New Roman" w:hAnsi="Times New Roman" w:cs="Times New Roman"/>
          <w:sz w:val="32"/>
          <w:szCs w:val="32"/>
        </w:rPr>
        <w:t>Nannipieri</w:t>
      </w:r>
      <w:proofErr w:type="spellEnd"/>
      <w:r>
        <w:rPr>
          <w:rFonts w:ascii="Times New Roman" w:hAnsi="Times New Roman" w:cs="Times New Roman"/>
          <w:sz w:val="32"/>
          <w:szCs w:val="32"/>
        </w:rPr>
        <w:t xml:space="preserve">, Marco </w:t>
      </w:r>
      <w:proofErr w:type="spellStart"/>
      <w:r>
        <w:rPr>
          <w:rFonts w:ascii="Times New Roman" w:hAnsi="Times New Roman" w:cs="Times New Roman"/>
          <w:sz w:val="32"/>
          <w:szCs w:val="32"/>
        </w:rPr>
        <w:t>Cagnolati</w:t>
      </w:r>
      <w:proofErr w:type="spellEnd"/>
      <w:r>
        <w:rPr>
          <w:rFonts w:ascii="Times New Roman" w:hAnsi="Times New Roman" w:cs="Times New Roman"/>
          <w:sz w:val="32"/>
          <w:szCs w:val="32"/>
        </w:rPr>
        <w:t xml:space="preserve">, Alfredo </w:t>
      </w:r>
      <w:proofErr w:type="spellStart"/>
      <w:r>
        <w:rPr>
          <w:rFonts w:ascii="Times New Roman" w:hAnsi="Times New Roman" w:cs="Times New Roman"/>
          <w:sz w:val="32"/>
          <w:szCs w:val="32"/>
        </w:rPr>
        <w:t>Gianoglio</w:t>
      </w:r>
      <w:proofErr w:type="spellEnd"/>
      <w:r>
        <w:rPr>
          <w:rFonts w:ascii="Times New Roman" w:hAnsi="Times New Roman" w:cs="Times New Roman"/>
          <w:sz w:val="32"/>
          <w:szCs w:val="32"/>
        </w:rPr>
        <w:t>, Alice Pezzali, Camilla Mineo, Chiara Serri, Azzurra Immediato.</w:t>
      </w:r>
    </w:p>
    <w:p w:rsidR="00E2548A" w:rsidRDefault="00E2548A" w:rsidP="00E2548A">
      <w:pPr>
        <w:jc w:val="both"/>
        <w:rPr>
          <w:rFonts w:ascii="Times New Roman" w:hAnsi="Times New Roman" w:cs="Times New Roman"/>
          <w:sz w:val="32"/>
          <w:szCs w:val="32"/>
        </w:rPr>
      </w:pPr>
    </w:p>
    <w:p w:rsidR="00E451BC" w:rsidRDefault="00E451BC" w:rsidP="00E2548A"/>
    <w:sectPr w:rsidR="00E451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8A"/>
    <w:rsid w:val="00384E08"/>
    <w:rsid w:val="007349AC"/>
    <w:rsid w:val="00883A41"/>
    <w:rsid w:val="00CE1C5C"/>
    <w:rsid w:val="00D3742A"/>
    <w:rsid w:val="00E07233"/>
    <w:rsid w:val="00E2548A"/>
    <w:rsid w:val="00E451BC"/>
    <w:rsid w:val="00E50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000A"/>
  <w15:chartTrackingRefBased/>
  <w15:docId w15:val="{6C5D1E3D-0EE0-47B4-8C10-CBEDAEEA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5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efalco@sistemamus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11</cp:revision>
  <cp:lastPrinted>2019-07-22T21:31:00Z</cp:lastPrinted>
  <dcterms:created xsi:type="dcterms:W3CDTF">2019-07-16T10:52:00Z</dcterms:created>
  <dcterms:modified xsi:type="dcterms:W3CDTF">2019-07-23T13:30:00Z</dcterms:modified>
</cp:coreProperties>
</file>