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9C43" w14:textId="77777777" w:rsidR="00934A2F" w:rsidRPr="00D01E33" w:rsidRDefault="00934A2F" w:rsidP="008D7723">
      <w:pPr>
        <w:ind w:right="61"/>
        <w:jc w:val="center"/>
        <w:rPr>
          <w:b/>
          <w:sz w:val="28"/>
          <w:szCs w:val="28"/>
        </w:rPr>
      </w:pPr>
      <w:bookmarkStart w:id="0" w:name="TORNA_IMAGINARIA:_APPUNTAMENTO_A_CONVERS"/>
      <w:bookmarkEnd w:id="0"/>
      <w:r w:rsidRPr="00D01E33">
        <w:rPr>
          <w:b/>
          <w:sz w:val="32"/>
          <w:szCs w:val="32"/>
        </w:rPr>
        <w:t xml:space="preserve">IL GRANDE CINEMA ANIMATO D’AUTORE TORNA IN PUGLIA: APPUNTAMENTO A CONVERSANO DAL 17 AL 24 AGOSTO </w:t>
      </w:r>
      <w:r w:rsidR="00D01E33">
        <w:rPr>
          <w:b/>
          <w:sz w:val="32"/>
          <w:szCs w:val="32"/>
        </w:rPr>
        <w:br/>
      </w:r>
      <w:r w:rsidRPr="00D01E33">
        <w:rPr>
          <w:b/>
          <w:sz w:val="32"/>
          <w:szCs w:val="32"/>
        </w:rPr>
        <w:t>CON LA XXIII EDIZIONE DI IMAGINARIA</w:t>
      </w:r>
      <w:r w:rsidR="00D01E33">
        <w:rPr>
          <w:b/>
          <w:sz w:val="28"/>
          <w:szCs w:val="28"/>
        </w:rPr>
        <w:br/>
      </w:r>
      <w:r w:rsidR="00D01E33">
        <w:rPr>
          <w:b/>
          <w:sz w:val="28"/>
          <w:szCs w:val="28"/>
        </w:rPr>
        <w:br/>
      </w:r>
      <w:r w:rsidR="005E4665" w:rsidRPr="00D01E33">
        <w:rPr>
          <w:b/>
          <w:sz w:val="28"/>
          <w:szCs w:val="28"/>
        </w:rPr>
        <w:t>A</w:t>
      </w:r>
      <w:r w:rsidR="00B60066">
        <w:rPr>
          <w:b/>
          <w:sz w:val="28"/>
          <w:szCs w:val="28"/>
        </w:rPr>
        <w:t xml:space="preserve">L </w:t>
      </w:r>
      <w:r w:rsidR="005E4665" w:rsidRPr="00D01E33">
        <w:rPr>
          <w:b/>
          <w:sz w:val="28"/>
          <w:szCs w:val="28"/>
        </w:rPr>
        <w:t>MAESTR</w:t>
      </w:r>
      <w:r w:rsidR="00B60066">
        <w:rPr>
          <w:b/>
          <w:sz w:val="28"/>
          <w:szCs w:val="28"/>
        </w:rPr>
        <w:t>O</w:t>
      </w:r>
      <w:r w:rsidR="005E4665" w:rsidRPr="00D01E33">
        <w:rPr>
          <w:b/>
          <w:sz w:val="28"/>
          <w:szCs w:val="28"/>
        </w:rPr>
        <w:t xml:space="preserve"> DELL’ANIMAZIONE E DEL</w:t>
      </w:r>
      <w:r w:rsidR="00D01E33" w:rsidRPr="00D01E33">
        <w:rPr>
          <w:b/>
          <w:sz w:val="28"/>
          <w:szCs w:val="28"/>
        </w:rPr>
        <w:t xml:space="preserve"> FUMETTO </w:t>
      </w:r>
      <w:r w:rsidR="005E4665" w:rsidRPr="00D01E33">
        <w:rPr>
          <w:b/>
          <w:sz w:val="28"/>
          <w:szCs w:val="28"/>
        </w:rPr>
        <w:t>MICHEL OCELOT (</w:t>
      </w:r>
      <w:r w:rsidR="005E4665" w:rsidRPr="00D01E33">
        <w:rPr>
          <w:b/>
          <w:i/>
          <w:iCs/>
          <w:sz w:val="28"/>
          <w:szCs w:val="28"/>
        </w:rPr>
        <w:t>KIRIKÙ E LA STREGA KARABÀ</w:t>
      </w:r>
      <w:r w:rsidR="005E4665" w:rsidRPr="00D01E33">
        <w:rPr>
          <w:b/>
          <w:sz w:val="28"/>
          <w:szCs w:val="28"/>
        </w:rPr>
        <w:t xml:space="preserve">) </w:t>
      </w:r>
      <w:r w:rsidR="00B60066">
        <w:rPr>
          <w:b/>
          <w:sz w:val="28"/>
          <w:szCs w:val="28"/>
        </w:rPr>
        <w:t>IL</w:t>
      </w:r>
      <w:r w:rsidR="005E4665" w:rsidRPr="00D01E33">
        <w:rPr>
          <w:b/>
          <w:sz w:val="28"/>
          <w:szCs w:val="28"/>
        </w:rPr>
        <w:t xml:space="preserve"> PREMI</w:t>
      </w:r>
      <w:r w:rsidR="00B60066">
        <w:rPr>
          <w:b/>
          <w:sz w:val="28"/>
          <w:szCs w:val="28"/>
        </w:rPr>
        <w:t>O</w:t>
      </w:r>
      <w:r w:rsidR="005E4665" w:rsidRPr="00D01E33">
        <w:rPr>
          <w:b/>
          <w:sz w:val="28"/>
          <w:szCs w:val="28"/>
        </w:rPr>
        <w:t xml:space="preserve"> ALLA CARRIERA 2025</w:t>
      </w:r>
      <w:r w:rsidR="00D01E33" w:rsidRPr="00D01E33">
        <w:rPr>
          <w:b/>
          <w:sz w:val="28"/>
          <w:szCs w:val="28"/>
        </w:rPr>
        <w:t xml:space="preserve">. </w:t>
      </w:r>
      <w:r w:rsidR="00D01E33">
        <w:rPr>
          <w:b/>
          <w:sz w:val="28"/>
          <w:szCs w:val="28"/>
        </w:rPr>
        <w:t xml:space="preserve">BEN </w:t>
      </w:r>
      <w:r w:rsidR="00D01E33" w:rsidRPr="00D01E33">
        <w:rPr>
          <w:b/>
          <w:sz w:val="28"/>
          <w:szCs w:val="28"/>
        </w:rPr>
        <w:t>104 LE OPERE IN CONCORSO, PROVENIENTI DA</w:t>
      </w:r>
      <w:r w:rsidR="004004E7">
        <w:rPr>
          <w:b/>
          <w:sz w:val="28"/>
          <w:szCs w:val="28"/>
        </w:rPr>
        <w:t xml:space="preserve"> 36</w:t>
      </w:r>
      <w:r w:rsidR="00D01E33" w:rsidRPr="00D01E33">
        <w:rPr>
          <w:b/>
          <w:sz w:val="28"/>
          <w:szCs w:val="28"/>
        </w:rPr>
        <w:t xml:space="preserve"> PAESI</w:t>
      </w:r>
    </w:p>
    <w:p w14:paraId="7DE27979" w14:textId="77777777" w:rsidR="00934A2F" w:rsidRPr="005E4665" w:rsidRDefault="00934A2F">
      <w:pPr>
        <w:ind w:right="61"/>
        <w:jc w:val="center"/>
        <w:rPr>
          <w:b/>
          <w:sz w:val="28"/>
          <w:u w:val="single"/>
        </w:rPr>
      </w:pPr>
    </w:p>
    <w:p w14:paraId="745B0D91" w14:textId="77777777" w:rsidR="00A00A46" w:rsidRPr="005E4665" w:rsidRDefault="00D01E33" w:rsidP="00D01E33">
      <w:pPr>
        <w:ind w:right="62"/>
        <w:jc w:val="both"/>
        <w:rPr>
          <w:b/>
          <w:sz w:val="28"/>
        </w:rPr>
      </w:pPr>
      <w:r>
        <w:rPr>
          <w:b/>
          <w:sz w:val="28"/>
        </w:rPr>
        <w:t>D</w:t>
      </w:r>
      <w:r w:rsidRPr="005E4665">
        <w:rPr>
          <w:b/>
          <w:sz w:val="28"/>
        </w:rPr>
        <w:t xml:space="preserve">a quest’anno la rassegna, che è partner anche della rete internazionale </w:t>
      </w:r>
      <w:r>
        <w:rPr>
          <w:b/>
          <w:i/>
          <w:iCs/>
          <w:sz w:val="28"/>
        </w:rPr>
        <w:t>FAN</w:t>
      </w:r>
      <w:r w:rsidRPr="005E4665">
        <w:rPr>
          <w:b/>
          <w:i/>
          <w:iCs/>
          <w:sz w:val="28"/>
        </w:rPr>
        <w:t xml:space="preserve"> - </w:t>
      </w:r>
      <w:proofErr w:type="spellStart"/>
      <w:r>
        <w:rPr>
          <w:b/>
          <w:i/>
          <w:iCs/>
          <w:sz w:val="28"/>
        </w:rPr>
        <w:t>F</w:t>
      </w:r>
      <w:r w:rsidRPr="005E4665">
        <w:rPr>
          <w:b/>
          <w:i/>
          <w:iCs/>
          <w:sz w:val="28"/>
        </w:rPr>
        <w:t>estivals</w:t>
      </w:r>
      <w:proofErr w:type="spellEnd"/>
      <w:r w:rsidRPr="005E4665">
        <w:rPr>
          <w:b/>
          <w:i/>
          <w:iCs/>
          <w:sz w:val="28"/>
        </w:rPr>
        <w:t xml:space="preserve"> </w:t>
      </w:r>
      <w:r>
        <w:rPr>
          <w:b/>
          <w:i/>
          <w:iCs/>
          <w:sz w:val="28"/>
        </w:rPr>
        <w:t>A</w:t>
      </w:r>
      <w:r w:rsidRPr="005E4665">
        <w:rPr>
          <w:b/>
          <w:i/>
          <w:iCs/>
          <w:sz w:val="28"/>
        </w:rPr>
        <w:t xml:space="preserve">nimation </w:t>
      </w:r>
      <w:r>
        <w:rPr>
          <w:b/>
          <w:i/>
          <w:iCs/>
          <w:sz w:val="28"/>
        </w:rPr>
        <w:t>N</w:t>
      </w:r>
      <w:r w:rsidRPr="005E4665">
        <w:rPr>
          <w:b/>
          <w:i/>
          <w:iCs/>
          <w:sz w:val="28"/>
        </w:rPr>
        <w:t>etwork</w:t>
      </w:r>
      <w:r w:rsidRPr="005E4665">
        <w:rPr>
          <w:b/>
          <w:sz w:val="28"/>
        </w:rPr>
        <w:t xml:space="preserve">, entra </w:t>
      </w:r>
      <w:r>
        <w:rPr>
          <w:b/>
          <w:sz w:val="28"/>
        </w:rPr>
        <w:t xml:space="preserve">per il triennio 2025/2027 </w:t>
      </w:r>
      <w:r w:rsidRPr="005E4665">
        <w:rPr>
          <w:b/>
          <w:sz w:val="28"/>
        </w:rPr>
        <w:t>nell’elenco</w:t>
      </w:r>
      <w:r>
        <w:rPr>
          <w:b/>
          <w:sz w:val="28"/>
        </w:rPr>
        <w:t xml:space="preserve"> </w:t>
      </w:r>
      <w:r w:rsidRPr="005E4665">
        <w:rPr>
          <w:b/>
          <w:sz w:val="28"/>
        </w:rPr>
        <w:t>dei festival qualificati d</w:t>
      </w:r>
      <w:r>
        <w:rPr>
          <w:b/>
          <w:sz w:val="28"/>
        </w:rPr>
        <w:t>e</w:t>
      </w:r>
      <w:r w:rsidRPr="005E4665">
        <w:rPr>
          <w:b/>
          <w:sz w:val="28"/>
        </w:rPr>
        <w:t>ll’</w:t>
      </w:r>
      <w:r>
        <w:rPr>
          <w:b/>
          <w:sz w:val="28"/>
        </w:rPr>
        <w:t>A</w:t>
      </w:r>
      <w:r w:rsidRPr="005E4665">
        <w:rPr>
          <w:b/>
          <w:sz w:val="28"/>
        </w:rPr>
        <w:t xml:space="preserve">cademy </w:t>
      </w:r>
      <w:r>
        <w:rPr>
          <w:b/>
          <w:sz w:val="28"/>
        </w:rPr>
        <w:t>A</w:t>
      </w:r>
      <w:r w:rsidRPr="005E4665">
        <w:rPr>
          <w:b/>
          <w:sz w:val="28"/>
        </w:rPr>
        <w:t>wards</w:t>
      </w:r>
      <w:r w:rsidRPr="005E4665">
        <w:rPr>
          <w:b/>
          <w:bCs/>
          <w:sz w:val="28"/>
        </w:rPr>
        <w:t>®</w:t>
      </w:r>
      <w:r w:rsidRPr="005E4665">
        <w:rPr>
          <w:b/>
          <w:sz w:val="28"/>
        </w:rPr>
        <w:t>: l</w:t>
      </w:r>
      <w:r w:rsidR="00173886">
        <w:rPr>
          <w:b/>
          <w:sz w:val="28"/>
        </w:rPr>
        <w:t>’</w:t>
      </w:r>
      <w:r w:rsidRPr="005E4665">
        <w:rPr>
          <w:b/>
          <w:sz w:val="28"/>
        </w:rPr>
        <w:t>oper</w:t>
      </w:r>
      <w:r w:rsidR="00173886">
        <w:rPr>
          <w:b/>
          <w:sz w:val="28"/>
        </w:rPr>
        <w:t>a</w:t>
      </w:r>
      <w:r w:rsidRPr="005E4665">
        <w:rPr>
          <w:b/>
          <w:sz w:val="28"/>
        </w:rPr>
        <w:t xml:space="preserve"> che vincer</w:t>
      </w:r>
      <w:r w:rsidR="00173886">
        <w:rPr>
          <w:b/>
          <w:sz w:val="28"/>
        </w:rPr>
        <w:t>à</w:t>
      </w:r>
      <w:r w:rsidRPr="005E4665">
        <w:rPr>
          <w:b/>
          <w:sz w:val="28"/>
        </w:rPr>
        <w:t xml:space="preserve"> </w:t>
      </w:r>
      <w:r w:rsidR="00173886">
        <w:rPr>
          <w:b/>
          <w:sz w:val="28"/>
        </w:rPr>
        <w:t>il</w:t>
      </w:r>
      <w:r w:rsidRPr="005E4665">
        <w:rPr>
          <w:b/>
          <w:sz w:val="28"/>
        </w:rPr>
        <w:t xml:space="preserve"> </w:t>
      </w:r>
      <w:r w:rsidR="00173886">
        <w:rPr>
          <w:b/>
          <w:sz w:val="28"/>
        </w:rPr>
        <w:t xml:space="preserve">primo </w:t>
      </w:r>
      <w:r w:rsidRPr="005E4665">
        <w:rPr>
          <w:b/>
          <w:sz w:val="28"/>
        </w:rPr>
        <w:t>premi</w:t>
      </w:r>
      <w:r w:rsidR="00173886">
        <w:rPr>
          <w:b/>
          <w:sz w:val="28"/>
        </w:rPr>
        <w:t>o</w:t>
      </w:r>
      <w:r w:rsidRPr="005E4665">
        <w:rPr>
          <w:b/>
          <w:sz w:val="28"/>
        </w:rPr>
        <w:t xml:space="preserve"> nella categoria </w:t>
      </w:r>
      <w:r>
        <w:rPr>
          <w:b/>
          <w:i/>
          <w:iCs/>
          <w:sz w:val="28"/>
        </w:rPr>
        <w:t>B</w:t>
      </w:r>
      <w:r w:rsidRPr="005E4665">
        <w:rPr>
          <w:b/>
          <w:i/>
          <w:iCs/>
          <w:sz w:val="28"/>
        </w:rPr>
        <w:t xml:space="preserve">est </w:t>
      </w:r>
      <w:proofErr w:type="spellStart"/>
      <w:r>
        <w:rPr>
          <w:b/>
          <w:i/>
          <w:iCs/>
          <w:sz w:val="28"/>
        </w:rPr>
        <w:t>A</w:t>
      </w:r>
      <w:r w:rsidRPr="005E4665">
        <w:rPr>
          <w:b/>
          <w:i/>
          <w:iCs/>
          <w:sz w:val="28"/>
        </w:rPr>
        <w:t>nimated</w:t>
      </w:r>
      <w:proofErr w:type="spellEnd"/>
      <w:r>
        <w:rPr>
          <w:b/>
          <w:i/>
          <w:iCs/>
          <w:sz w:val="28"/>
        </w:rPr>
        <w:t xml:space="preserve"> S</w:t>
      </w:r>
      <w:r w:rsidRPr="005E4665">
        <w:rPr>
          <w:b/>
          <w:i/>
          <w:iCs/>
          <w:sz w:val="28"/>
        </w:rPr>
        <w:t xml:space="preserve">hort </w:t>
      </w:r>
      <w:r>
        <w:rPr>
          <w:b/>
          <w:i/>
          <w:iCs/>
          <w:sz w:val="28"/>
        </w:rPr>
        <w:t>F</w:t>
      </w:r>
      <w:r w:rsidRPr="005E4665">
        <w:rPr>
          <w:b/>
          <w:i/>
          <w:iCs/>
          <w:sz w:val="28"/>
        </w:rPr>
        <w:t>ilm</w:t>
      </w:r>
      <w:r w:rsidRPr="005E4665">
        <w:rPr>
          <w:b/>
          <w:sz w:val="28"/>
        </w:rPr>
        <w:t xml:space="preserve"> potr</w:t>
      </w:r>
      <w:r w:rsidR="00173886">
        <w:rPr>
          <w:b/>
          <w:sz w:val="28"/>
        </w:rPr>
        <w:t>à</w:t>
      </w:r>
      <w:r w:rsidRPr="005E4665">
        <w:rPr>
          <w:b/>
          <w:sz w:val="28"/>
        </w:rPr>
        <w:t xml:space="preserve"> qualificarsi alla 98° edizione degli </w:t>
      </w:r>
      <w:r>
        <w:rPr>
          <w:b/>
          <w:sz w:val="28"/>
        </w:rPr>
        <w:t>O</w:t>
      </w:r>
      <w:r w:rsidRPr="005E4665">
        <w:rPr>
          <w:b/>
          <w:sz w:val="28"/>
        </w:rPr>
        <w:t>scar</w:t>
      </w:r>
    </w:p>
    <w:p w14:paraId="64246231" w14:textId="45708ACD" w:rsidR="00FB3518" w:rsidRDefault="00000000" w:rsidP="00D01E33">
      <w:pPr>
        <w:spacing w:before="270"/>
        <w:ind w:right="51"/>
        <w:rPr>
          <w:sz w:val="24"/>
          <w:szCs w:val="24"/>
        </w:rPr>
      </w:pPr>
      <w:bookmarkStart w:id="1" w:name="AL_MAESTRO_DELL’ANIMAZIONE_JEAN-FRANÇOIS"/>
      <w:bookmarkEnd w:id="1"/>
      <w:r w:rsidRPr="008D7723">
        <w:rPr>
          <w:i/>
          <w:sz w:val="24"/>
          <w:szCs w:val="24"/>
        </w:rPr>
        <w:t xml:space="preserve">Conversano, </w:t>
      </w:r>
      <w:r w:rsidR="00295B03">
        <w:rPr>
          <w:i/>
          <w:sz w:val="24"/>
          <w:szCs w:val="24"/>
        </w:rPr>
        <w:t>10</w:t>
      </w:r>
      <w:r w:rsidRPr="008D7723">
        <w:rPr>
          <w:i/>
          <w:sz w:val="24"/>
          <w:szCs w:val="24"/>
        </w:rPr>
        <w:t xml:space="preserve"> luglio 202</w:t>
      </w:r>
      <w:r w:rsidR="00934A2F" w:rsidRPr="008D7723">
        <w:rPr>
          <w:i/>
          <w:sz w:val="24"/>
          <w:szCs w:val="24"/>
        </w:rPr>
        <w:t>5</w:t>
      </w:r>
      <w:r w:rsidRPr="008D7723">
        <w:rPr>
          <w:sz w:val="24"/>
          <w:szCs w:val="24"/>
        </w:rPr>
        <w:t>_</w:t>
      </w:r>
      <w:r w:rsidR="004004E7" w:rsidRPr="008D7723">
        <w:rPr>
          <w:sz w:val="24"/>
          <w:szCs w:val="24"/>
        </w:rPr>
        <w:t xml:space="preserve"> </w:t>
      </w:r>
      <w:proofErr w:type="spellStart"/>
      <w:r w:rsidR="004004E7" w:rsidRPr="008D7723">
        <w:rPr>
          <w:sz w:val="24"/>
          <w:szCs w:val="24"/>
        </w:rPr>
        <w:t>ll</w:t>
      </w:r>
      <w:proofErr w:type="spellEnd"/>
      <w:r w:rsidR="004004E7" w:rsidRPr="008D7723">
        <w:rPr>
          <w:sz w:val="24"/>
          <w:szCs w:val="24"/>
        </w:rPr>
        <w:t xml:space="preserve"> cinema sotto le stelle più suggestivo del Sud-Italia torna per la </w:t>
      </w:r>
      <w:r w:rsidR="004004E7" w:rsidRPr="00FB3518">
        <w:rPr>
          <w:b/>
          <w:bCs/>
          <w:sz w:val="24"/>
          <w:szCs w:val="24"/>
        </w:rPr>
        <w:t>XXIII edizione</w:t>
      </w:r>
      <w:r w:rsidR="004004E7" w:rsidRPr="008D7723">
        <w:rPr>
          <w:sz w:val="24"/>
          <w:szCs w:val="24"/>
        </w:rPr>
        <w:t xml:space="preserve">: appuntamento imperdibile nella cornice storica del Comune di Conversano </w:t>
      </w:r>
      <w:r w:rsidR="004004E7" w:rsidRPr="00FB3518">
        <w:rPr>
          <w:b/>
          <w:bCs/>
          <w:sz w:val="24"/>
          <w:szCs w:val="24"/>
        </w:rPr>
        <w:t xml:space="preserve">dal 17 al 24 agosto </w:t>
      </w:r>
      <w:r w:rsidR="004004E7" w:rsidRPr="008D7723">
        <w:rPr>
          <w:sz w:val="24"/>
          <w:szCs w:val="24"/>
        </w:rPr>
        <w:t xml:space="preserve">con </w:t>
      </w:r>
      <w:proofErr w:type="spellStart"/>
      <w:r w:rsidR="004004E7" w:rsidRPr="008D7723">
        <w:rPr>
          <w:b/>
          <w:bCs/>
          <w:sz w:val="24"/>
          <w:szCs w:val="24"/>
        </w:rPr>
        <w:t>Imaginaria</w:t>
      </w:r>
      <w:proofErr w:type="spellEnd"/>
      <w:r w:rsidR="004004E7" w:rsidRPr="008D7723">
        <w:rPr>
          <w:b/>
          <w:bCs/>
          <w:sz w:val="24"/>
          <w:szCs w:val="24"/>
        </w:rPr>
        <w:t xml:space="preserve"> </w:t>
      </w:r>
      <w:r w:rsidRPr="008D7723">
        <w:rPr>
          <w:b/>
          <w:sz w:val="24"/>
          <w:szCs w:val="24"/>
          <w:u w:val="single"/>
        </w:rPr>
        <w:t>- Festival</w:t>
      </w:r>
      <w:r w:rsidRPr="008D7723">
        <w:rPr>
          <w:b/>
          <w:sz w:val="24"/>
          <w:szCs w:val="24"/>
        </w:rPr>
        <w:t xml:space="preserve"> </w:t>
      </w:r>
      <w:r w:rsidRPr="008D7723">
        <w:rPr>
          <w:b/>
          <w:sz w:val="24"/>
          <w:szCs w:val="24"/>
          <w:u w:val="single"/>
        </w:rPr>
        <w:t>Internazionale del Cinema d’Animazione d’Autore</w:t>
      </w:r>
      <w:r w:rsidR="004004E7" w:rsidRPr="008D7723">
        <w:rPr>
          <w:sz w:val="24"/>
          <w:szCs w:val="24"/>
        </w:rPr>
        <w:t>.</w:t>
      </w:r>
    </w:p>
    <w:p w14:paraId="62D7EF01" w14:textId="1B276643" w:rsidR="004004E7" w:rsidRPr="008D7723" w:rsidRDefault="00000000" w:rsidP="00D01E33">
      <w:pPr>
        <w:spacing w:before="270"/>
        <w:ind w:right="51"/>
        <w:rPr>
          <w:sz w:val="24"/>
          <w:szCs w:val="24"/>
        </w:rPr>
      </w:pPr>
      <w:r w:rsidRPr="008D7723">
        <w:rPr>
          <w:sz w:val="24"/>
          <w:szCs w:val="24"/>
        </w:rPr>
        <w:t>La manifestazione, fondata e promossa dall’</w:t>
      </w:r>
      <w:r w:rsidRPr="008D7723">
        <w:rPr>
          <w:b/>
          <w:sz w:val="24"/>
          <w:szCs w:val="24"/>
        </w:rPr>
        <w:t xml:space="preserve">Associazione Atalante </w:t>
      </w:r>
      <w:proofErr w:type="spellStart"/>
      <w:r w:rsidRPr="008D7723">
        <w:rPr>
          <w:b/>
          <w:sz w:val="24"/>
          <w:szCs w:val="24"/>
        </w:rPr>
        <w:t>aps</w:t>
      </w:r>
      <w:proofErr w:type="spellEnd"/>
      <w:r w:rsidRPr="008D7723">
        <w:rPr>
          <w:b/>
          <w:sz w:val="24"/>
          <w:szCs w:val="24"/>
        </w:rPr>
        <w:t xml:space="preserve"> </w:t>
      </w:r>
      <w:r w:rsidRPr="008D7723">
        <w:rPr>
          <w:sz w:val="24"/>
          <w:szCs w:val="24"/>
        </w:rPr>
        <w:t>e supportata dal</w:t>
      </w:r>
      <w:r w:rsidR="00044905">
        <w:rPr>
          <w:sz w:val="24"/>
          <w:szCs w:val="24"/>
        </w:rPr>
        <w:t xml:space="preserve"> </w:t>
      </w:r>
      <w:r w:rsidR="00044905" w:rsidRPr="00044905">
        <w:rPr>
          <w:b/>
          <w:bCs/>
          <w:sz w:val="24"/>
          <w:szCs w:val="24"/>
        </w:rPr>
        <w:t>Pr</w:t>
      </w:r>
      <w:r w:rsidR="00044905">
        <w:rPr>
          <w:b/>
          <w:bCs/>
          <w:sz w:val="24"/>
          <w:szCs w:val="24"/>
        </w:rPr>
        <w:t>o</w:t>
      </w:r>
      <w:r w:rsidR="00044905" w:rsidRPr="00044905">
        <w:rPr>
          <w:b/>
          <w:bCs/>
          <w:sz w:val="24"/>
          <w:szCs w:val="24"/>
        </w:rPr>
        <w:t>gramma Media Creative</w:t>
      </w:r>
      <w:r w:rsidR="00D13ADF">
        <w:rPr>
          <w:b/>
          <w:bCs/>
          <w:sz w:val="24"/>
          <w:szCs w:val="24"/>
        </w:rPr>
        <w:t xml:space="preserve"> Europe</w:t>
      </w:r>
      <w:r w:rsidR="00044905">
        <w:rPr>
          <w:sz w:val="24"/>
          <w:szCs w:val="24"/>
        </w:rPr>
        <w:t xml:space="preserve">, </w:t>
      </w:r>
      <w:r w:rsidRPr="008D7723">
        <w:rPr>
          <w:sz w:val="24"/>
          <w:szCs w:val="24"/>
        </w:rPr>
        <w:t xml:space="preserve"> </w:t>
      </w:r>
      <w:proofErr w:type="spellStart"/>
      <w:r w:rsidR="00044905">
        <w:rPr>
          <w:b/>
          <w:sz w:val="24"/>
          <w:szCs w:val="24"/>
        </w:rPr>
        <w:t>MiC</w:t>
      </w:r>
      <w:proofErr w:type="spellEnd"/>
      <w:r w:rsidRPr="008D7723">
        <w:rPr>
          <w:b/>
          <w:sz w:val="24"/>
          <w:szCs w:val="24"/>
        </w:rPr>
        <w:t xml:space="preserve"> - Direzione Generale Cinema</w:t>
      </w:r>
      <w:r w:rsidRPr="008D7723">
        <w:rPr>
          <w:sz w:val="24"/>
          <w:szCs w:val="24"/>
        </w:rPr>
        <w:t xml:space="preserve">, dalla </w:t>
      </w:r>
      <w:r w:rsidRPr="008D7723">
        <w:rPr>
          <w:b/>
          <w:sz w:val="24"/>
          <w:szCs w:val="24"/>
        </w:rPr>
        <w:t>Regione Puglia</w:t>
      </w:r>
      <w:r w:rsidR="00044905">
        <w:rPr>
          <w:b/>
          <w:sz w:val="24"/>
          <w:szCs w:val="24"/>
        </w:rPr>
        <w:t xml:space="preserve"> </w:t>
      </w:r>
      <w:r w:rsidRPr="008D7723">
        <w:rPr>
          <w:sz w:val="24"/>
          <w:szCs w:val="24"/>
        </w:rPr>
        <w:t xml:space="preserve">e dal </w:t>
      </w:r>
      <w:r w:rsidRPr="008D7723">
        <w:rPr>
          <w:b/>
          <w:sz w:val="24"/>
          <w:szCs w:val="24"/>
        </w:rPr>
        <w:t>Comune di Conversano</w:t>
      </w:r>
      <w:r w:rsidRPr="008D7723">
        <w:rPr>
          <w:sz w:val="24"/>
          <w:szCs w:val="24"/>
        </w:rPr>
        <w:t>, è tra</w:t>
      </w:r>
      <w:r w:rsidRPr="008D7723">
        <w:rPr>
          <w:spacing w:val="-4"/>
          <w:sz w:val="24"/>
          <w:szCs w:val="24"/>
        </w:rPr>
        <w:t xml:space="preserve"> </w:t>
      </w:r>
      <w:r w:rsidRPr="008D7723">
        <w:rPr>
          <w:sz w:val="24"/>
          <w:szCs w:val="24"/>
        </w:rPr>
        <w:t>le</w:t>
      </w:r>
      <w:r w:rsidRPr="008D7723">
        <w:rPr>
          <w:spacing w:val="-4"/>
          <w:sz w:val="24"/>
          <w:szCs w:val="24"/>
        </w:rPr>
        <w:t xml:space="preserve"> </w:t>
      </w:r>
      <w:r w:rsidRPr="008D7723">
        <w:rPr>
          <w:sz w:val="24"/>
          <w:szCs w:val="24"/>
        </w:rPr>
        <w:t>più</w:t>
      </w:r>
      <w:r w:rsidRPr="008D7723">
        <w:rPr>
          <w:spacing w:val="-4"/>
          <w:sz w:val="24"/>
          <w:szCs w:val="24"/>
        </w:rPr>
        <w:t xml:space="preserve"> </w:t>
      </w:r>
      <w:r w:rsidRPr="008D7723">
        <w:rPr>
          <w:sz w:val="24"/>
          <w:szCs w:val="24"/>
        </w:rPr>
        <w:t>importanti</w:t>
      </w:r>
      <w:r w:rsidRPr="008D7723">
        <w:rPr>
          <w:spacing w:val="-5"/>
          <w:sz w:val="24"/>
          <w:szCs w:val="24"/>
        </w:rPr>
        <w:t xml:space="preserve"> </w:t>
      </w:r>
      <w:r w:rsidRPr="008D7723">
        <w:rPr>
          <w:sz w:val="24"/>
          <w:szCs w:val="24"/>
        </w:rPr>
        <w:t>rassegne</w:t>
      </w:r>
      <w:r w:rsidRPr="008D7723">
        <w:rPr>
          <w:spacing w:val="-4"/>
          <w:sz w:val="24"/>
          <w:szCs w:val="24"/>
        </w:rPr>
        <w:t xml:space="preserve"> </w:t>
      </w:r>
      <w:r w:rsidRPr="008D7723">
        <w:rPr>
          <w:sz w:val="24"/>
          <w:szCs w:val="24"/>
        </w:rPr>
        <w:t>cinematografiche</w:t>
      </w:r>
      <w:r w:rsidRPr="008D7723">
        <w:rPr>
          <w:spacing w:val="-4"/>
          <w:sz w:val="24"/>
          <w:szCs w:val="24"/>
        </w:rPr>
        <w:t xml:space="preserve"> </w:t>
      </w:r>
      <w:r w:rsidRPr="008D7723">
        <w:rPr>
          <w:sz w:val="24"/>
          <w:szCs w:val="24"/>
        </w:rPr>
        <w:t>di</w:t>
      </w:r>
      <w:r w:rsidRPr="008D7723">
        <w:rPr>
          <w:spacing w:val="-5"/>
          <w:sz w:val="24"/>
          <w:szCs w:val="24"/>
        </w:rPr>
        <w:t xml:space="preserve"> </w:t>
      </w:r>
      <w:r w:rsidRPr="008D7723">
        <w:rPr>
          <w:sz w:val="24"/>
          <w:szCs w:val="24"/>
        </w:rPr>
        <w:t>settore</w:t>
      </w:r>
      <w:r w:rsidRPr="008D7723">
        <w:rPr>
          <w:spacing w:val="-4"/>
          <w:sz w:val="24"/>
          <w:szCs w:val="24"/>
        </w:rPr>
        <w:t xml:space="preserve"> </w:t>
      </w:r>
      <w:r w:rsidRPr="008D7723">
        <w:rPr>
          <w:sz w:val="24"/>
          <w:szCs w:val="24"/>
        </w:rPr>
        <w:t>in</w:t>
      </w:r>
      <w:r w:rsidRPr="008D7723">
        <w:rPr>
          <w:spacing w:val="-4"/>
          <w:sz w:val="24"/>
          <w:szCs w:val="24"/>
        </w:rPr>
        <w:t xml:space="preserve"> </w:t>
      </w:r>
      <w:r w:rsidRPr="008D7723">
        <w:rPr>
          <w:sz w:val="24"/>
          <w:szCs w:val="24"/>
        </w:rPr>
        <w:t>Europa</w:t>
      </w:r>
      <w:r w:rsidR="004004E7" w:rsidRPr="008D7723">
        <w:rPr>
          <w:sz w:val="24"/>
          <w:szCs w:val="24"/>
        </w:rPr>
        <w:t xml:space="preserve"> ed è partner della rete internazionale </w:t>
      </w:r>
      <w:r w:rsidR="004004E7" w:rsidRPr="008D7723">
        <w:rPr>
          <w:b/>
          <w:bCs/>
          <w:i/>
          <w:iCs/>
          <w:sz w:val="24"/>
          <w:szCs w:val="24"/>
        </w:rPr>
        <w:t>FAN - Festival Animation Network</w:t>
      </w:r>
      <w:r w:rsidR="00C56008" w:rsidRPr="008D7723">
        <w:rPr>
          <w:sz w:val="24"/>
          <w:szCs w:val="24"/>
        </w:rPr>
        <w:t>, che ha come obiettivo la collaborazione tra festival per creare e diversificare nuovi spettatori, scambiare buone pratiche e contribuire alla diffusione del cinema d’animazione europeo nel mondo. Da quest’anno, inoltre,</w:t>
      </w:r>
      <w:r w:rsidR="00C56008" w:rsidRPr="008D7723">
        <w:rPr>
          <w:b/>
          <w:bCs/>
          <w:sz w:val="24"/>
          <w:szCs w:val="24"/>
        </w:rPr>
        <w:t xml:space="preserve"> </w:t>
      </w:r>
      <w:proofErr w:type="spellStart"/>
      <w:r w:rsidR="00C56008" w:rsidRPr="008D7723">
        <w:rPr>
          <w:b/>
          <w:bCs/>
          <w:sz w:val="24"/>
          <w:szCs w:val="24"/>
        </w:rPr>
        <w:t>Imaginaria</w:t>
      </w:r>
      <w:proofErr w:type="spellEnd"/>
      <w:r w:rsidR="00C56008" w:rsidRPr="008D7723">
        <w:rPr>
          <w:sz w:val="24"/>
          <w:szCs w:val="24"/>
        </w:rPr>
        <w:t xml:space="preserve"> entra per il triennio 2025/2027 </w:t>
      </w:r>
      <w:r w:rsidR="00C56008" w:rsidRPr="00AF3594">
        <w:rPr>
          <w:b/>
          <w:bCs/>
          <w:sz w:val="24"/>
          <w:szCs w:val="24"/>
          <w:u w:val="single"/>
        </w:rPr>
        <w:t>nell’elenco dei</w:t>
      </w:r>
      <w:r w:rsidR="00C56008" w:rsidRPr="00AF3594">
        <w:rPr>
          <w:sz w:val="24"/>
          <w:szCs w:val="24"/>
          <w:u w:val="single"/>
        </w:rPr>
        <w:t xml:space="preserve"> </w:t>
      </w:r>
      <w:r w:rsidR="00C56008" w:rsidRPr="00AF3594">
        <w:rPr>
          <w:b/>
          <w:bCs/>
          <w:sz w:val="24"/>
          <w:szCs w:val="24"/>
          <w:u w:val="single"/>
        </w:rPr>
        <w:t>festival qualificanti per gli Oscar</w:t>
      </w:r>
      <w:r w:rsidR="00C56008" w:rsidRPr="008D7723">
        <w:rPr>
          <w:sz w:val="24"/>
          <w:szCs w:val="24"/>
        </w:rPr>
        <w:t xml:space="preserve">: </w:t>
      </w:r>
      <w:r w:rsidR="004219D8" w:rsidRPr="008D7723">
        <w:rPr>
          <w:sz w:val="24"/>
          <w:szCs w:val="24"/>
        </w:rPr>
        <w:t>l</w:t>
      </w:r>
      <w:r w:rsidR="004219D8">
        <w:rPr>
          <w:sz w:val="24"/>
          <w:szCs w:val="24"/>
        </w:rPr>
        <w:t>’</w:t>
      </w:r>
      <w:r w:rsidR="004219D8" w:rsidRPr="008D7723">
        <w:rPr>
          <w:sz w:val="24"/>
          <w:szCs w:val="24"/>
        </w:rPr>
        <w:t>opera</w:t>
      </w:r>
      <w:r w:rsidR="00C56008" w:rsidRPr="008D7723">
        <w:rPr>
          <w:sz w:val="24"/>
          <w:szCs w:val="24"/>
        </w:rPr>
        <w:t xml:space="preserve"> che vincer</w:t>
      </w:r>
      <w:r w:rsidR="008D7894">
        <w:rPr>
          <w:sz w:val="24"/>
          <w:szCs w:val="24"/>
        </w:rPr>
        <w:t xml:space="preserve">à nella </w:t>
      </w:r>
      <w:proofErr w:type="spellStart"/>
      <w:r w:rsidR="008D7894" w:rsidRPr="008D7894">
        <w:rPr>
          <w:i/>
          <w:iCs/>
          <w:sz w:val="24"/>
          <w:szCs w:val="24"/>
        </w:rPr>
        <w:t>Main</w:t>
      </w:r>
      <w:proofErr w:type="spellEnd"/>
      <w:r w:rsidR="008D7894" w:rsidRPr="008D7894">
        <w:rPr>
          <w:i/>
          <w:iCs/>
          <w:sz w:val="24"/>
          <w:szCs w:val="24"/>
        </w:rPr>
        <w:t xml:space="preserve"> </w:t>
      </w:r>
      <w:proofErr w:type="spellStart"/>
      <w:r w:rsidR="008D7894" w:rsidRPr="008D7894">
        <w:rPr>
          <w:i/>
          <w:iCs/>
          <w:sz w:val="24"/>
          <w:szCs w:val="24"/>
        </w:rPr>
        <w:t>Competition</w:t>
      </w:r>
      <w:proofErr w:type="spellEnd"/>
      <w:r w:rsidR="00C56008" w:rsidRPr="008D7723">
        <w:rPr>
          <w:sz w:val="24"/>
          <w:szCs w:val="24"/>
        </w:rPr>
        <w:t xml:space="preserve"> potr</w:t>
      </w:r>
      <w:r w:rsidR="008D7894">
        <w:rPr>
          <w:sz w:val="24"/>
          <w:szCs w:val="24"/>
        </w:rPr>
        <w:t xml:space="preserve">à ambire alla cinquina nella categoria Best </w:t>
      </w:r>
      <w:proofErr w:type="spellStart"/>
      <w:r w:rsidR="008D7894">
        <w:rPr>
          <w:sz w:val="24"/>
          <w:szCs w:val="24"/>
        </w:rPr>
        <w:t>Animated</w:t>
      </w:r>
      <w:proofErr w:type="spellEnd"/>
      <w:r w:rsidR="008D7894">
        <w:rPr>
          <w:sz w:val="24"/>
          <w:szCs w:val="24"/>
        </w:rPr>
        <w:t xml:space="preserve"> Short Film della</w:t>
      </w:r>
      <w:r w:rsidR="00C56008" w:rsidRPr="008D7723">
        <w:rPr>
          <w:sz w:val="24"/>
          <w:szCs w:val="24"/>
        </w:rPr>
        <w:t xml:space="preserve"> </w:t>
      </w:r>
      <w:r w:rsidR="00C56008" w:rsidRPr="008D7723">
        <w:rPr>
          <w:b/>
          <w:bCs/>
          <w:sz w:val="24"/>
          <w:szCs w:val="24"/>
        </w:rPr>
        <w:t>98° edizione degli Academy Awards®.</w:t>
      </w:r>
    </w:p>
    <w:p w14:paraId="10F8E736" w14:textId="67A0FE4F" w:rsidR="001C45D1" w:rsidRPr="00B60066" w:rsidRDefault="00C56008" w:rsidP="00B60066">
      <w:pPr>
        <w:spacing w:before="270"/>
        <w:ind w:right="51"/>
        <w:rPr>
          <w:bCs/>
          <w:sz w:val="24"/>
          <w:szCs w:val="24"/>
        </w:rPr>
      </w:pPr>
      <w:r w:rsidRPr="008D7723">
        <w:rPr>
          <w:bCs/>
          <w:sz w:val="24"/>
          <w:szCs w:val="24"/>
        </w:rPr>
        <w:t xml:space="preserve">Tanti gli eventi dedicati al meglio del cinema d’animazione d’autore internazionale, con </w:t>
      </w:r>
      <w:r w:rsidRPr="00AF3594">
        <w:rPr>
          <w:b/>
          <w:sz w:val="24"/>
          <w:szCs w:val="24"/>
          <w:u w:val="single"/>
        </w:rPr>
        <w:t>ben 104 opere in concorso provenienti da 36 paes</w:t>
      </w:r>
      <w:r w:rsidR="00295B03">
        <w:rPr>
          <w:b/>
          <w:sz w:val="24"/>
          <w:szCs w:val="24"/>
          <w:u w:val="single"/>
        </w:rPr>
        <w:t>i, a fronte di ben 3400 iscrizioni</w:t>
      </w:r>
      <w:r w:rsidR="00295B03" w:rsidRPr="00295B03">
        <w:rPr>
          <w:bCs/>
          <w:sz w:val="24"/>
          <w:szCs w:val="24"/>
          <w:u w:val="single"/>
        </w:rPr>
        <w:t>,</w:t>
      </w:r>
      <w:r w:rsidRPr="00295B03">
        <w:rPr>
          <w:bCs/>
          <w:sz w:val="24"/>
          <w:szCs w:val="24"/>
        </w:rPr>
        <w:t xml:space="preserve"> </w:t>
      </w:r>
      <w:r w:rsidRPr="008D7723">
        <w:rPr>
          <w:bCs/>
          <w:sz w:val="24"/>
          <w:szCs w:val="24"/>
        </w:rPr>
        <w:t xml:space="preserve">realizzate con tecniche </w:t>
      </w:r>
      <w:r w:rsidR="009462E8" w:rsidRPr="008D7723">
        <w:rPr>
          <w:bCs/>
          <w:sz w:val="24"/>
          <w:szCs w:val="24"/>
        </w:rPr>
        <w:t xml:space="preserve">miste tra cui disegno tradizionale, stop </w:t>
      </w:r>
      <w:proofErr w:type="spellStart"/>
      <w:r w:rsidR="009462E8" w:rsidRPr="008D7723">
        <w:rPr>
          <w:bCs/>
          <w:sz w:val="24"/>
          <w:szCs w:val="24"/>
        </w:rPr>
        <w:t>motion</w:t>
      </w:r>
      <w:proofErr w:type="spellEnd"/>
      <w:r w:rsidR="009462E8" w:rsidRPr="008D7723">
        <w:rPr>
          <w:bCs/>
          <w:sz w:val="24"/>
          <w:szCs w:val="24"/>
        </w:rPr>
        <w:t>, 2D e 3D, quasi tutte in anteprima regionale/nazionale e proposte al pubblico in lingua originale con sottotitoli in italiano</w:t>
      </w:r>
      <w:r w:rsidR="00AF3594">
        <w:rPr>
          <w:bCs/>
          <w:sz w:val="24"/>
          <w:szCs w:val="24"/>
        </w:rPr>
        <w:t xml:space="preserve"> nel suggestivo chiostro del </w:t>
      </w:r>
      <w:r w:rsidR="00AF3594" w:rsidRPr="00AF3594">
        <w:rPr>
          <w:b/>
          <w:sz w:val="24"/>
          <w:szCs w:val="24"/>
        </w:rPr>
        <w:t>Complesso di San Benedetto</w:t>
      </w:r>
      <w:r w:rsidR="009462E8" w:rsidRPr="008D7723">
        <w:rPr>
          <w:bCs/>
          <w:sz w:val="24"/>
          <w:szCs w:val="24"/>
        </w:rPr>
        <w:t xml:space="preserve">. Non mancheranno anche </w:t>
      </w:r>
      <w:r w:rsidRPr="00AF3594">
        <w:rPr>
          <w:b/>
          <w:sz w:val="24"/>
          <w:szCs w:val="24"/>
        </w:rPr>
        <w:t xml:space="preserve">mostre, laboratori per bambini, letture animate, </w:t>
      </w:r>
      <w:proofErr w:type="gramStart"/>
      <w:r w:rsidRPr="00AF3594">
        <w:rPr>
          <w:b/>
          <w:sz w:val="24"/>
          <w:szCs w:val="24"/>
        </w:rPr>
        <w:t>m</w:t>
      </w:r>
      <w:r w:rsidR="00544BD6">
        <w:rPr>
          <w:b/>
          <w:sz w:val="24"/>
          <w:szCs w:val="24"/>
        </w:rPr>
        <w:t>eetings</w:t>
      </w:r>
      <w:proofErr w:type="gramEnd"/>
      <w:r w:rsidR="009462E8" w:rsidRPr="00AF3594">
        <w:rPr>
          <w:b/>
          <w:sz w:val="24"/>
          <w:szCs w:val="24"/>
        </w:rPr>
        <w:t xml:space="preserve">, </w:t>
      </w:r>
      <w:r w:rsidRPr="00AF3594">
        <w:rPr>
          <w:b/>
          <w:sz w:val="24"/>
          <w:szCs w:val="24"/>
        </w:rPr>
        <w:t>retrospettive</w:t>
      </w:r>
      <w:r w:rsidR="009462E8" w:rsidRPr="00AF3594">
        <w:rPr>
          <w:b/>
          <w:sz w:val="24"/>
          <w:szCs w:val="24"/>
        </w:rPr>
        <w:t xml:space="preserve"> e spettacoli musicali</w:t>
      </w:r>
      <w:r w:rsidR="00131513">
        <w:rPr>
          <w:bCs/>
          <w:sz w:val="24"/>
          <w:szCs w:val="24"/>
        </w:rPr>
        <w:t xml:space="preserve"> </w:t>
      </w:r>
      <w:r w:rsidR="00131513" w:rsidRPr="00131513">
        <w:rPr>
          <w:b/>
          <w:sz w:val="24"/>
          <w:szCs w:val="24"/>
        </w:rPr>
        <w:t>e teatrali</w:t>
      </w:r>
      <w:r w:rsidR="00131513">
        <w:rPr>
          <w:bCs/>
          <w:sz w:val="24"/>
          <w:szCs w:val="24"/>
        </w:rPr>
        <w:t>.</w:t>
      </w:r>
      <w:r w:rsidRPr="008D7723">
        <w:rPr>
          <w:bCs/>
          <w:sz w:val="24"/>
          <w:szCs w:val="24"/>
        </w:rPr>
        <w:t xml:space="preserve"> </w:t>
      </w:r>
      <w:r w:rsidR="00B60066">
        <w:rPr>
          <w:bCs/>
          <w:sz w:val="24"/>
          <w:szCs w:val="24"/>
        </w:rPr>
        <w:t xml:space="preserve">Grande </w:t>
      </w:r>
      <w:r w:rsidRPr="008D7723">
        <w:rPr>
          <w:bCs/>
          <w:sz w:val="24"/>
          <w:szCs w:val="24"/>
        </w:rPr>
        <w:t>ospit</w:t>
      </w:r>
      <w:r w:rsidR="00B60066">
        <w:rPr>
          <w:bCs/>
          <w:sz w:val="24"/>
          <w:szCs w:val="24"/>
        </w:rPr>
        <w:t xml:space="preserve">e </w:t>
      </w:r>
      <w:r w:rsidRPr="008D7723">
        <w:rPr>
          <w:bCs/>
          <w:sz w:val="24"/>
          <w:szCs w:val="24"/>
        </w:rPr>
        <w:t xml:space="preserve">di quest’anno </w:t>
      </w:r>
      <w:r w:rsidR="00B60066">
        <w:rPr>
          <w:bCs/>
          <w:sz w:val="24"/>
          <w:szCs w:val="24"/>
        </w:rPr>
        <w:t>il</w:t>
      </w:r>
      <w:r w:rsidRPr="008D7723">
        <w:rPr>
          <w:bCs/>
          <w:sz w:val="24"/>
          <w:szCs w:val="24"/>
        </w:rPr>
        <w:t xml:space="preserve"> maestr</w:t>
      </w:r>
      <w:r w:rsidR="00B60066">
        <w:rPr>
          <w:bCs/>
          <w:sz w:val="24"/>
          <w:szCs w:val="24"/>
        </w:rPr>
        <w:t xml:space="preserve">o </w:t>
      </w:r>
      <w:r w:rsidRPr="008D7723">
        <w:rPr>
          <w:bCs/>
          <w:sz w:val="24"/>
          <w:szCs w:val="24"/>
        </w:rPr>
        <w:t xml:space="preserve">dell’animazione </w:t>
      </w:r>
      <w:r w:rsidR="00B60066" w:rsidRPr="00AF3594">
        <w:rPr>
          <w:b/>
          <w:sz w:val="24"/>
          <w:szCs w:val="24"/>
          <w:u w:val="single"/>
        </w:rPr>
        <w:t>MICHEL OCELOT</w:t>
      </w:r>
      <w:r w:rsidRPr="008D7723">
        <w:rPr>
          <w:bCs/>
          <w:sz w:val="24"/>
          <w:szCs w:val="24"/>
        </w:rPr>
        <w:t xml:space="preserve">: </w:t>
      </w:r>
      <w:r w:rsidR="00FB3518">
        <w:rPr>
          <w:bCs/>
          <w:sz w:val="24"/>
          <w:szCs w:val="24"/>
        </w:rPr>
        <w:t>il due volte vincitore del César</w:t>
      </w:r>
      <w:r w:rsidR="00FB1C2F">
        <w:rPr>
          <w:bCs/>
          <w:sz w:val="24"/>
          <w:szCs w:val="24"/>
        </w:rPr>
        <w:t xml:space="preserve"> </w:t>
      </w:r>
      <w:r w:rsidR="00FB3518">
        <w:rPr>
          <w:bCs/>
          <w:sz w:val="24"/>
          <w:szCs w:val="24"/>
        </w:rPr>
        <w:t>e del Cristallo onorario di Annecy</w:t>
      </w:r>
      <w:r w:rsidR="00B60066">
        <w:rPr>
          <w:bCs/>
          <w:sz w:val="24"/>
          <w:szCs w:val="24"/>
        </w:rPr>
        <w:t xml:space="preserve">, </w:t>
      </w:r>
      <w:r w:rsidR="00A17062">
        <w:rPr>
          <w:bCs/>
          <w:sz w:val="24"/>
          <w:szCs w:val="24"/>
        </w:rPr>
        <w:t xml:space="preserve">regista e animatore di celebri opere come </w:t>
      </w:r>
      <w:r w:rsidR="00AF3594" w:rsidRPr="00A17062">
        <w:rPr>
          <w:bCs/>
          <w:i/>
          <w:iCs/>
          <w:sz w:val="24"/>
          <w:szCs w:val="24"/>
        </w:rPr>
        <w:t>K</w:t>
      </w:r>
      <w:r w:rsidRPr="00A17062">
        <w:rPr>
          <w:bCs/>
          <w:i/>
          <w:iCs/>
          <w:sz w:val="24"/>
          <w:szCs w:val="24"/>
        </w:rPr>
        <w:t xml:space="preserve">irikù e la strega </w:t>
      </w:r>
      <w:proofErr w:type="spellStart"/>
      <w:r w:rsidR="00AF3594" w:rsidRPr="00A17062">
        <w:rPr>
          <w:bCs/>
          <w:i/>
          <w:iCs/>
          <w:sz w:val="24"/>
          <w:szCs w:val="24"/>
        </w:rPr>
        <w:t>K</w:t>
      </w:r>
      <w:r w:rsidRPr="00A17062">
        <w:rPr>
          <w:bCs/>
          <w:i/>
          <w:iCs/>
          <w:sz w:val="24"/>
          <w:szCs w:val="24"/>
        </w:rPr>
        <w:t>arabà</w:t>
      </w:r>
      <w:proofErr w:type="spellEnd"/>
      <w:r w:rsidR="00A17062" w:rsidRPr="00A17062">
        <w:rPr>
          <w:bCs/>
          <w:i/>
          <w:iCs/>
          <w:sz w:val="24"/>
          <w:szCs w:val="24"/>
        </w:rPr>
        <w:t xml:space="preserve"> </w:t>
      </w:r>
      <w:r w:rsidR="00A17062" w:rsidRPr="00A17062">
        <w:rPr>
          <w:bCs/>
          <w:sz w:val="24"/>
          <w:szCs w:val="24"/>
        </w:rPr>
        <w:t>(Francia, Belgio, Lussemburgo, 1998</w:t>
      </w:r>
      <w:r w:rsidR="00A17062" w:rsidRPr="00A17062">
        <w:rPr>
          <w:bCs/>
          <w:i/>
          <w:iCs/>
          <w:sz w:val="24"/>
          <w:szCs w:val="24"/>
        </w:rPr>
        <w:t xml:space="preserve">), Kirikù e gli animali selvaggi </w:t>
      </w:r>
      <w:r w:rsidR="00A17062" w:rsidRPr="00A17062">
        <w:rPr>
          <w:bCs/>
          <w:sz w:val="24"/>
          <w:szCs w:val="24"/>
        </w:rPr>
        <w:t>(Francia, Vietnam, Lettonia, 2005),</w:t>
      </w:r>
      <w:r w:rsidR="00A17062" w:rsidRPr="00A17062">
        <w:rPr>
          <w:bCs/>
          <w:i/>
          <w:iCs/>
          <w:sz w:val="24"/>
          <w:szCs w:val="24"/>
        </w:rPr>
        <w:t xml:space="preserve"> Il faraone, il selvaggio e la principessa</w:t>
      </w:r>
      <w:r w:rsidR="00A17062" w:rsidRPr="00A17062">
        <w:rPr>
          <w:bCs/>
          <w:sz w:val="24"/>
          <w:szCs w:val="24"/>
        </w:rPr>
        <w:t xml:space="preserve"> (Francia, Belgio, 2022</w:t>
      </w:r>
      <w:r w:rsidR="00FB3518">
        <w:rPr>
          <w:bCs/>
          <w:sz w:val="24"/>
          <w:szCs w:val="24"/>
        </w:rPr>
        <w:t>)</w:t>
      </w:r>
      <w:r w:rsidR="00B60066">
        <w:rPr>
          <w:bCs/>
          <w:sz w:val="24"/>
          <w:szCs w:val="24"/>
        </w:rPr>
        <w:t xml:space="preserve">, riceverà il </w:t>
      </w:r>
      <w:r w:rsidR="00B60066" w:rsidRPr="00B60066">
        <w:rPr>
          <w:b/>
          <w:sz w:val="24"/>
          <w:szCs w:val="24"/>
        </w:rPr>
        <w:t>Premio alla carriera 2025</w:t>
      </w:r>
      <w:r w:rsidR="008B0F53">
        <w:rPr>
          <w:bCs/>
          <w:sz w:val="24"/>
          <w:szCs w:val="24"/>
        </w:rPr>
        <w:t xml:space="preserve"> </w:t>
      </w:r>
      <w:r w:rsidR="008B0F53" w:rsidRPr="005C6BCF">
        <w:rPr>
          <w:b/>
          <w:sz w:val="24"/>
          <w:szCs w:val="24"/>
        </w:rPr>
        <w:t>ed incontrerà il pubblic</w:t>
      </w:r>
      <w:r w:rsidR="005C6BCF" w:rsidRPr="005C6BCF">
        <w:rPr>
          <w:b/>
          <w:sz w:val="24"/>
          <w:szCs w:val="24"/>
        </w:rPr>
        <w:t>o</w:t>
      </w:r>
      <w:r w:rsidR="005C6BCF">
        <w:rPr>
          <w:bCs/>
          <w:sz w:val="24"/>
          <w:szCs w:val="24"/>
        </w:rPr>
        <w:t>.</w:t>
      </w:r>
    </w:p>
    <w:p w14:paraId="37CAC109" w14:textId="77777777" w:rsidR="00E64583" w:rsidRDefault="00FB3518" w:rsidP="00AF3594">
      <w:pPr>
        <w:spacing w:before="270"/>
        <w:ind w:right="51"/>
        <w:rPr>
          <w:i/>
          <w:iCs/>
          <w:sz w:val="24"/>
          <w:szCs w:val="24"/>
        </w:rPr>
      </w:pPr>
      <w:r>
        <w:rPr>
          <w:sz w:val="24"/>
          <w:szCs w:val="24"/>
        </w:rPr>
        <w:t>“</w:t>
      </w:r>
      <w:r w:rsidRPr="00FB3518">
        <w:rPr>
          <w:i/>
          <w:iCs/>
          <w:sz w:val="24"/>
          <w:szCs w:val="24"/>
        </w:rPr>
        <w:t>Viviamo in un mondo in cui riunire spettatori appassionati e conquistare nuovo pubblico sono sfide sempre più difficili</w:t>
      </w:r>
      <w:r>
        <w:rPr>
          <w:sz w:val="24"/>
          <w:szCs w:val="24"/>
        </w:rPr>
        <w:t xml:space="preserve"> - afferma il </w:t>
      </w:r>
      <w:r w:rsidRPr="00FB3518">
        <w:rPr>
          <w:b/>
          <w:bCs/>
          <w:sz w:val="24"/>
          <w:szCs w:val="24"/>
        </w:rPr>
        <w:t xml:space="preserve">fondatore e direttore artistico della manifestazione Luigi </w:t>
      </w:r>
      <w:r w:rsidRPr="00FB3518">
        <w:rPr>
          <w:b/>
          <w:bCs/>
          <w:sz w:val="24"/>
          <w:szCs w:val="24"/>
        </w:rPr>
        <w:lastRenderedPageBreak/>
        <w:t>Iovane</w:t>
      </w:r>
      <w:r>
        <w:rPr>
          <w:sz w:val="24"/>
          <w:szCs w:val="24"/>
        </w:rPr>
        <w:t xml:space="preserve"> - </w:t>
      </w:r>
      <w:r w:rsidRPr="00FB3518">
        <w:rPr>
          <w:i/>
          <w:iCs/>
          <w:sz w:val="24"/>
          <w:szCs w:val="24"/>
        </w:rPr>
        <w:t>e per questo siamo orgogliosi degli sforzi impiegati per proporre al pubblico</w:t>
      </w:r>
      <w:r>
        <w:rPr>
          <w:i/>
          <w:iCs/>
          <w:sz w:val="24"/>
          <w:szCs w:val="24"/>
        </w:rPr>
        <w:t>, ogni anno da ben 23 anni,</w:t>
      </w:r>
      <w:r w:rsidRPr="00FB3518">
        <w:rPr>
          <w:i/>
          <w:iCs/>
          <w:sz w:val="24"/>
          <w:szCs w:val="24"/>
        </w:rPr>
        <w:t xml:space="preserve"> opere animate di altissima qualità, ospiti internazionali che stanno contribuendo con il loro lavoro a scrivere la storia del cinema</w:t>
      </w:r>
      <w:r>
        <w:rPr>
          <w:i/>
          <w:iCs/>
          <w:sz w:val="24"/>
          <w:szCs w:val="24"/>
        </w:rPr>
        <w:t>, m</w:t>
      </w:r>
      <w:r w:rsidR="00131513">
        <w:rPr>
          <w:i/>
          <w:iCs/>
          <w:sz w:val="24"/>
          <w:szCs w:val="24"/>
        </w:rPr>
        <w:t>eetings</w:t>
      </w:r>
      <w:r>
        <w:rPr>
          <w:i/>
          <w:iCs/>
          <w:sz w:val="24"/>
          <w:szCs w:val="24"/>
        </w:rPr>
        <w:t>, laboratori e momenti musicali</w:t>
      </w:r>
      <w:r w:rsidR="00AF0C59">
        <w:rPr>
          <w:i/>
          <w:iCs/>
          <w:sz w:val="24"/>
          <w:szCs w:val="24"/>
        </w:rPr>
        <w:t xml:space="preserve"> e teatrali</w:t>
      </w:r>
      <w:r>
        <w:rPr>
          <w:i/>
          <w:iCs/>
          <w:sz w:val="24"/>
          <w:szCs w:val="24"/>
        </w:rPr>
        <w:t xml:space="preserve"> d’eccezione</w:t>
      </w:r>
      <w:r w:rsidR="00B913A3">
        <w:rPr>
          <w:i/>
          <w:iCs/>
          <w:sz w:val="24"/>
          <w:szCs w:val="24"/>
        </w:rPr>
        <w:t xml:space="preserve">. Questo palinsesto di altissima qualità colloca </w:t>
      </w:r>
      <w:proofErr w:type="spellStart"/>
      <w:r w:rsidR="00B913A3">
        <w:rPr>
          <w:i/>
          <w:iCs/>
          <w:sz w:val="24"/>
          <w:szCs w:val="24"/>
        </w:rPr>
        <w:t>Imaginaria</w:t>
      </w:r>
      <w:proofErr w:type="spellEnd"/>
      <w:r w:rsidR="00B913A3">
        <w:rPr>
          <w:i/>
          <w:iCs/>
          <w:sz w:val="24"/>
          <w:szCs w:val="24"/>
        </w:rPr>
        <w:t xml:space="preserve"> tra le realtà più importanti del panorama non solo europeo ma anche internazionale, e tutta la nostra gratitudine è per il pubblico di grandi e piccini che ogni agosto affolla le proiezioni. Aspettiamo con impazienza l’inizio di questa edizione, perché crediamo che oggigiorno tra l’uso errato dell’intelligenza artificiale ed il consumo di opere artistiche e cinematografiche “mordi e fuggi” sui social, sia importantissimo consegnare alle nuove generazioni un ritmo diverso, più, lento, in cui godere dell’arte animata in tutte le sue sfaccettature, per porsi sempre nuove domande e riflettere sui grandi temi - dai legami familiari all’elaborazione del lutto, dai disastri delle guerre all’ebrezza di un primo amore, solo per citarne alcuni - che da sempre il grande cinema affronta. Vi aspettiamo numerosi a Conversano!”</w:t>
      </w:r>
    </w:p>
    <w:p w14:paraId="785C3582" w14:textId="77777777" w:rsidR="00AF3594" w:rsidRDefault="00AF3594" w:rsidP="008D7723">
      <w:pPr>
        <w:ind w:left="2" w:right="54"/>
        <w:rPr>
          <w:sz w:val="24"/>
          <w:szCs w:val="24"/>
        </w:rPr>
      </w:pPr>
    </w:p>
    <w:p w14:paraId="546C4617" w14:textId="536613B0" w:rsidR="004219D8" w:rsidRDefault="004219D8" w:rsidP="008D7723">
      <w:pPr>
        <w:ind w:left="2" w:right="54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Rinnova anche quest’anno la collaborazione l’artista </w:t>
      </w:r>
      <w:proofErr w:type="spellStart"/>
      <w:r>
        <w:rPr>
          <w:sz w:val="24"/>
          <w:szCs w:val="24"/>
        </w:rPr>
        <w:t>conversanese</w:t>
      </w:r>
      <w:proofErr w:type="spellEnd"/>
      <w:r>
        <w:rPr>
          <w:sz w:val="24"/>
          <w:szCs w:val="24"/>
        </w:rPr>
        <w:t xml:space="preserve"> </w:t>
      </w:r>
      <w:r w:rsidRPr="004219D8">
        <w:rPr>
          <w:b/>
          <w:bCs/>
          <w:sz w:val="24"/>
          <w:szCs w:val="24"/>
        </w:rPr>
        <w:t>Vito Savino</w:t>
      </w:r>
      <w:r>
        <w:rPr>
          <w:sz w:val="24"/>
          <w:szCs w:val="24"/>
        </w:rPr>
        <w:t xml:space="preserve">, che </w:t>
      </w:r>
      <w:r w:rsidRPr="004219D8">
        <w:rPr>
          <w:b/>
          <w:bCs/>
          <w:sz w:val="24"/>
          <w:szCs w:val="24"/>
        </w:rPr>
        <w:t>firma con l’opera “</w:t>
      </w:r>
      <w:proofErr w:type="spellStart"/>
      <w:r w:rsidRPr="004219D8">
        <w:rPr>
          <w:b/>
          <w:bCs/>
          <w:sz w:val="24"/>
          <w:szCs w:val="24"/>
        </w:rPr>
        <w:t>SquidShip</w:t>
      </w:r>
      <w:proofErr w:type="spellEnd"/>
      <w:r w:rsidRPr="004219D8">
        <w:rPr>
          <w:b/>
          <w:bCs/>
          <w:sz w:val="24"/>
          <w:szCs w:val="24"/>
        </w:rPr>
        <w:t>” l’identità visiva di questa edizion</w:t>
      </w:r>
      <w:r>
        <w:rPr>
          <w:sz w:val="24"/>
          <w:szCs w:val="24"/>
        </w:rPr>
        <w:t xml:space="preserve">e. </w:t>
      </w:r>
      <w:r w:rsidRPr="004219D8">
        <w:rPr>
          <w:i/>
          <w:iCs/>
          <w:sz w:val="24"/>
          <w:szCs w:val="24"/>
        </w:rPr>
        <w:t>“L’idea è nata perché più la mia attenzione sprofonda nei mari, più ho la percezione di viaggiare attraverso le stelle</w:t>
      </w:r>
      <w:r w:rsidRPr="004219D8">
        <w:rPr>
          <w:sz w:val="24"/>
          <w:szCs w:val="24"/>
        </w:rPr>
        <w:t xml:space="preserve"> - racconta Savino -</w:t>
      </w:r>
      <w:r w:rsidRPr="004219D8">
        <w:rPr>
          <w:i/>
          <w:iCs/>
          <w:sz w:val="24"/>
          <w:szCs w:val="24"/>
        </w:rPr>
        <w:t xml:space="preserve"> in fondo l’animazione d’autore è un infinito viaggio di creazione”. </w:t>
      </w:r>
    </w:p>
    <w:p w14:paraId="6FC16EB4" w14:textId="77777777" w:rsidR="00EA3055" w:rsidRDefault="00EA3055" w:rsidP="008D7723">
      <w:pPr>
        <w:ind w:left="2" w:right="54"/>
        <w:rPr>
          <w:i/>
          <w:iCs/>
          <w:sz w:val="24"/>
          <w:szCs w:val="24"/>
        </w:rPr>
      </w:pPr>
    </w:p>
    <w:p w14:paraId="2B3A6521" w14:textId="0EE16525" w:rsidR="00EA3055" w:rsidRPr="00EA3055" w:rsidRDefault="00EA3055" w:rsidP="00EA3055">
      <w:pPr>
        <w:ind w:left="2" w:right="54"/>
        <w:rPr>
          <w:sz w:val="24"/>
          <w:szCs w:val="24"/>
        </w:rPr>
      </w:pPr>
      <w:r w:rsidRPr="00EA3055">
        <w:rPr>
          <w:sz w:val="24"/>
          <w:szCs w:val="24"/>
        </w:rPr>
        <w:t xml:space="preserve">Sarà affidato </w:t>
      </w:r>
      <w:r>
        <w:rPr>
          <w:sz w:val="24"/>
          <w:szCs w:val="24"/>
        </w:rPr>
        <w:t>al folk bizzarro e minimalista di</w:t>
      </w:r>
      <w:r w:rsidRPr="00EA3055">
        <w:rPr>
          <w:sz w:val="24"/>
          <w:szCs w:val="24"/>
        </w:rPr>
        <w:t xml:space="preserve"> </w:t>
      </w:r>
      <w:r w:rsidRPr="00EA3055">
        <w:rPr>
          <w:b/>
          <w:bCs/>
          <w:sz w:val="24"/>
          <w:szCs w:val="24"/>
        </w:rPr>
        <w:t xml:space="preserve">Nino </w:t>
      </w:r>
      <w:proofErr w:type="spellStart"/>
      <w:r w:rsidRPr="00EA3055">
        <w:rPr>
          <w:b/>
          <w:bCs/>
          <w:sz w:val="24"/>
          <w:szCs w:val="24"/>
        </w:rPr>
        <w:t>Gvilia</w:t>
      </w:r>
      <w:proofErr w:type="spellEnd"/>
      <w:r w:rsidRPr="00EA3055">
        <w:rPr>
          <w:b/>
          <w:bCs/>
          <w:sz w:val="24"/>
          <w:szCs w:val="24"/>
        </w:rPr>
        <w:t xml:space="preserve"> (alter ego </w:t>
      </w:r>
      <w:r>
        <w:rPr>
          <w:b/>
          <w:bCs/>
          <w:sz w:val="24"/>
          <w:szCs w:val="24"/>
        </w:rPr>
        <w:t xml:space="preserve">immaginario </w:t>
      </w:r>
      <w:r w:rsidRPr="00EA3055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ell’artista</w:t>
      </w:r>
      <w:r w:rsidRPr="00EA3055">
        <w:rPr>
          <w:b/>
          <w:bCs/>
          <w:sz w:val="24"/>
          <w:szCs w:val="24"/>
        </w:rPr>
        <w:t xml:space="preserve"> Giulia Deval)</w:t>
      </w:r>
      <w:r w:rsidRPr="00EA3055">
        <w:rPr>
          <w:sz w:val="24"/>
          <w:szCs w:val="24"/>
        </w:rPr>
        <w:t xml:space="preserve"> lo </w:t>
      </w:r>
      <w:r w:rsidRPr="00EA3055">
        <w:rPr>
          <w:b/>
          <w:bCs/>
          <w:sz w:val="24"/>
          <w:szCs w:val="24"/>
        </w:rPr>
        <w:t>spettacolo di apertura</w:t>
      </w:r>
      <w:r w:rsidRPr="00EA3055">
        <w:rPr>
          <w:sz w:val="24"/>
          <w:szCs w:val="24"/>
        </w:rPr>
        <w:t xml:space="preserve"> di questa edizione, in programma </w:t>
      </w:r>
      <w:r w:rsidRPr="00EA3055">
        <w:rPr>
          <w:b/>
          <w:bCs/>
          <w:sz w:val="24"/>
          <w:szCs w:val="24"/>
        </w:rPr>
        <w:t>domenica 17 agosto dalle</w:t>
      </w:r>
      <w:r w:rsidRPr="00EA3055">
        <w:rPr>
          <w:sz w:val="24"/>
          <w:szCs w:val="24"/>
        </w:rPr>
        <w:t xml:space="preserve"> </w:t>
      </w:r>
      <w:r w:rsidRPr="00EA3055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 xml:space="preserve"> </w:t>
      </w:r>
      <w:r w:rsidRPr="00EA3055">
        <w:rPr>
          <w:sz w:val="24"/>
          <w:szCs w:val="24"/>
        </w:rPr>
        <w:t xml:space="preserve">nel </w:t>
      </w:r>
      <w:r w:rsidRPr="00EA3055">
        <w:rPr>
          <w:b/>
          <w:bCs/>
          <w:sz w:val="24"/>
          <w:szCs w:val="24"/>
        </w:rPr>
        <w:t>Giardino dei Limoni</w:t>
      </w:r>
      <w:r w:rsidRPr="00EA3055">
        <w:rPr>
          <w:sz w:val="24"/>
          <w:szCs w:val="24"/>
        </w:rPr>
        <w:t xml:space="preserve"> del Complesso di San Benedetto: </w:t>
      </w:r>
      <w:r w:rsidRPr="00EA3055">
        <w:rPr>
          <w:b/>
          <w:bCs/>
          <w:sz w:val="24"/>
          <w:szCs w:val="24"/>
        </w:rPr>
        <w:t>c</w:t>
      </w:r>
      <w:r w:rsidRPr="00A71C8B">
        <w:rPr>
          <w:b/>
          <w:bCs/>
          <w:sz w:val="24"/>
          <w:szCs w:val="24"/>
        </w:rPr>
        <w:t xml:space="preserve">on lei sul palco l’ensemble che ha lavorato alla realizzazione del doppio album </w:t>
      </w:r>
      <w:r w:rsidRPr="00EA3055">
        <w:rPr>
          <w:b/>
          <w:bCs/>
          <w:sz w:val="24"/>
          <w:szCs w:val="24"/>
        </w:rPr>
        <w:t>“</w:t>
      </w:r>
      <w:r w:rsidRPr="00A71C8B">
        <w:rPr>
          <w:b/>
          <w:bCs/>
          <w:sz w:val="24"/>
          <w:szCs w:val="24"/>
        </w:rPr>
        <w:t xml:space="preserve">Nicole / </w:t>
      </w:r>
      <w:proofErr w:type="spellStart"/>
      <w:r w:rsidRPr="00A71C8B">
        <w:rPr>
          <w:b/>
          <w:bCs/>
          <w:sz w:val="24"/>
          <w:szCs w:val="24"/>
        </w:rPr>
        <w:t>Overwhelmed</w:t>
      </w:r>
      <w:proofErr w:type="spellEnd"/>
      <w:r w:rsidRPr="00A71C8B">
        <w:rPr>
          <w:b/>
          <w:bCs/>
          <w:sz w:val="24"/>
          <w:szCs w:val="24"/>
        </w:rPr>
        <w:t xml:space="preserve"> by the </w:t>
      </w:r>
      <w:proofErr w:type="spellStart"/>
      <w:r w:rsidRPr="00A71C8B">
        <w:rPr>
          <w:b/>
          <w:bCs/>
          <w:sz w:val="24"/>
          <w:szCs w:val="24"/>
        </w:rPr>
        <w:t>Unexplained</w:t>
      </w:r>
      <w:proofErr w:type="spellEnd"/>
      <w:r w:rsidRPr="00EA3055">
        <w:rPr>
          <w:b/>
          <w:bCs/>
          <w:sz w:val="24"/>
          <w:szCs w:val="24"/>
        </w:rPr>
        <w:t>”</w:t>
      </w:r>
      <w:r w:rsidRPr="00EA3055">
        <w:rPr>
          <w:sz w:val="24"/>
          <w:szCs w:val="24"/>
        </w:rPr>
        <w:t xml:space="preserve">, </w:t>
      </w:r>
      <w:r w:rsidRPr="00A71C8B">
        <w:rPr>
          <w:sz w:val="24"/>
          <w:szCs w:val="24"/>
        </w:rPr>
        <w:t xml:space="preserve">uscito per </w:t>
      </w:r>
      <w:proofErr w:type="spellStart"/>
      <w:r w:rsidRPr="00A71C8B">
        <w:rPr>
          <w:sz w:val="24"/>
          <w:szCs w:val="24"/>
        </w:rPr>
        <w:t>Hive</w:t>
      </w:r>
      <w:proofErr w:type="spellEnd"/>
      <w:r w:rsidRPr="00A71C8B">
        <w:rPr>
          <w:sz w:val="24"/>
          <w:szCs w:val="24"/>
        </w:rPr>
        <w:t xml:space="preserve"> Mind Records</w:t>
      </w:r>
      <w:r w:rsidRPr="00EA3055">
        <w:rPr>
          <w:sz w:val="24"/>
          <w:szCs w:val="24"/>
        </w:rPr>
        <w:t xml:space="preserve"> </w:t>
      </w:r>
      <w:r w:rsidRPr="00A71C8B">
        <w:rPr>
          <w:sz w:val="24"/>
          <w:szCs w:val="24"/>
        </w:rPr>
        <w:t>lo scorso 8 marzo</w:t>
      </w:r>
      <w:r w:rsidRPr="00EA3055">
        <w:rPr>
          <w:sz w:val="24"/>
          <w:szCs w:val="24"/>
        </w:rPr>
        <w:t>, e</w:t>
      </w:r>
      <w:r w:rsidRPr="00A71C8B">
        <w:rPr>
          <w:sz w:val="24"/>
          <w:szCs w:val="24"/>
        </w:rPr>
        <w:t xml:space="preserve"> composto da Zevi </w:t>
      </w:r>
      <w:proofErr w:type="spellStart"/>
      <w:r w:rsidRPr="00A71C8B">
        <w:rPr>
          <w:sz w:val="24"/>
          <w:szCs w:val="24"/>
        </w:rPr>
        <w:t>Bordovach</w:t>
      </w:r>
      <w:proofErr w:type="spellEnd"/>
      <w:r w:rsidRPr="00A71C8B">
        <w:rPr>
          <w:sz w:val="24"/>
          <w:szCs w:val="24"/>
        </w:rPr>
        <w:t xml:space="preserve"> (tastiere, harmonium, voce), Pietro Caramelli (chitarra, elettronica, voce), Giulia Pecora (violino, voce)</w:t>
      </w:r>
      <w:r w:rsidRPr="00EA3055">
        <w:rPr>
          <w:sz w:val="24"/>
          <w:szCs w:val="24"/>
        </w:rPr>
        <w:t xml:space="preserve"> e </w:t>
      </w:r>
      <w:r w:rsidRPr="00A71C8B">
        <w:rPr>
          <w:sz w:val="24"/>
          <w:szCs w:val="24"/>
        </w:rPr>
        <w:t xml:space="preserve">Clarissa Marino (violoncello, voce). </w:t>
      </w:r>
      <w:r w:rsidRPr="00EA3055">
        <w:rPr>
          <w:sz w:val="24"/>
          <w:szCs w:val="24"/>
        </w:rPr>
        <w:t xml:space="preserve">A curare il suono - accompagnato dalle suggestioni visive del pittore e musicista Egidio Marullo - </w:t>
      </w:r>
      <w:r w:rsidRPr="00A71C8B">
        <w:rPr>
          <w:sz w:val="24"/>
          <w:szCs w:val="24"/>
        </w:rPr>
        <w:t>Paolo Bertazzoli.</w:t>
      </w:r>
    </w:p>
    <w:p w14:paraId="07029EDD" w14:textId="77777777" w:rsidR="004219D8" w:rsidRDefault="004219D8" w:rsidP="00EA3055">
      <w:pPr>
        <w:ind w:right="54"/>
        <w:rPr>
          <w:sz w:val="24"/>
          <w:szCs w:val="24"/>
        </w:rPr>
      </w:pPr>
    </w:p>
    <w:p w14:paraId="047DA1C2" w14:textId="77777777" w:rsidR="00D01E33" w:rsidRPr="00AF3594" w:rsidRDefault="00AF3594" w:rsidP="00AF3594">
      <w:pPr>
        <w:ind w:left="2" w:right="54"/>
        <w:jc w:val="center"/>
        <w:rPr>
          <w:spacing w:val="-2"/>
        </w:rPr>
      </w:pPr>
      <w:r w:rsidRPr="00AF3594">
        <w:t>***</w:t>
      </w:r>
    </w:p>
    <w:p w14:paraId="62B347BF" w14:textId="339BDF02" w:rsidR="006628A2" w:rsidRPr="00EE3525" w:rsidRDefault="00000000" w:rsidP="00AF3594">
      <w:pPr>
        <w:ind w:right="17"/>
        <w:jc w:val="center"/>
        <w:rPr>
          <w:i/>
        </w:rPr>
      </w:pPr>
      <w:r w:rsidRPr="00EE3525">
        <w:rPr>
          <w:i/>
        </w:rPr>
        <w:t>Il</w:t>
      </w:r>
      <w:r w:rsidRPr="00EE3525">
        <w:rPr>
          <w:i/>
          <w:spacing w:val="-4"/>
        </w:rPr>
        <w:t xml:space="preserve"> </w:t>
      </w:r>
      <w:r w:rsidRPr="00EE3525">
        <w:rPr>
          <w:i/>
        </w:rPr>
        <w:t>Festival</w:t>
      </w:r>
      <w:r w:rsidRPr="00EE3525">
        <w:rPr>
          <w:i/>
          <w:spacing w:val="-4"/>
        </w:rPr>
        <w:t xml:space="preserve"> </w:t>
      </w:r>
      <w:r w:rsidRPr="00EE3525">
        <w:rPr>
          <w:i/>
        </w:rPr>
        <w:t>IMAGINARIA</w:t>
      </w:r>
      <w:r w:rsidRPr="00EE3525">
        <w:rPr>
          <w:i/>
          <w:spacing w:val="-2"/>
        </w:rPr>
        <w:t xml:space="preserve"> </w:t>
      </w:r>
      <w:r w:rsidRPr="00EE3525">
        <w:rPr>
          <w:i/>
        </w:rPr>
        <w:t>è</w:t>
      </w:r>
      <w:r w:rsidRPr="00EE3525">
        <w:rPr>
          <w:i/>
          <w:spacing w:val="-5"/>
        </w:rPr>
        <w:t xml:space="preserve"> </w:t>
      </w:r>
      <w:r w:rsidRPr="00EE3525">
        <w:rPr>
          <w:i/>
        </w:rPr>
        <w:t>ideato</w:t>
      </w:r>
      <w:r w:rsidRPr="00EE3525">
        <w:rPr>
          <w:i/>
          <w:spacing w:val="-3"/>
        </w:rPr>
        <w:t xml:space="preserve"> </w:t>
      </w:r>
      <w:r w:rsidRPr="00EE3525">
        <w:rPr>
          <w:i/>
        </w:rPr>
        <w:t>e</w:t>
      </w:r>
      <w:r w:rsidRPr="00EE3525">
        <w:rPr>
          <w:i/>
          <w:spacing w:val="-5"/>
        </w:rPr>
        <w:t xml:space="preserve"> </w:t>
      </w:r>
      <w:r w:rsidRPr="00EE3525">
        <w:rPr>
          <w:i/>
        </w:rPr>
        <w:t>promosso</w:t>
      </w:r>
      <w:r w:rsidRPr="00EE3525">
        <w:rPr>
          <w:i/>
          <w:spacing w:val="-3"/>
        </w:rPr>
        <w:t xml:space="preserve"> </w:t>
      </w:r>
      <w:r w:rsidRPr="00EE3525">
        <w:rPr>
          <w:i/>
        </w:rPr>
        <w:t>dall'associazione</w:t>
      </w:r>
      <w:r w:rsidRPr="00EE3525">
        <w:rPr>
          <w:i/>
          <w:spacing w:val="-1"/>
        </w:rPr>
        <w:t xml:space="preserve"> </w:t>
      </w:r>
      <w:r w:rsidRPr="00EE3525">
        <w:rPr>
          <w:i/>
        </w:rPr>
        <w:t>Atalante</w:t>
      </w:r>
      <w:r w:rsidRPr="00EE3525">
        <w:rPr>
          <w:i/>
          <w:spacing w:val="-2"/>
        </w:rPr>
        <w:t xml:space="preserve"> </w:t>
      </w:r>
      <w:proofErr w:type="spellStart"/>
      <w:r w:rsidR="00AC7EDA">
        <w:rPr>
          <w:i/>
        </w:rPr>
        <w:t>aps</w:t>
      </w:r>
      <w:proofErr w:type="spellEnd"/>
      <w:r w:rsidRPr="00EE3525">
        <w:rPr>
          <w:i/>
        </w:rPr>
        <w:t>,</w:t>
      </w:r>
      <w:r w:rsidRPr="00EE3525">
        <w:rPr>
          <w:i/>
          <w:spacing w:val="21"/>
        </w:rPr>
        <w:t xml:space="preserve"> </w:t>
      </w:r>
      <w:r w:rsidRPr="00EE3525">
        <w:rPr>
          <w:i/>
        </w:rPr>
        <w:t>con</w:t>
      </w:r>
      <w:r w:rsidRPr="00EE3525">
        <w:rPr>
          <w:i/>
          <w:spacing w:val="-5"/>
        </w:rPr>
        <w:t xml:space="preserve"> </w:t>
      </w:r>
      <w:r w:rsidRPr="00EE3525">
        <w:rPr>
          <w:i/>
        </w:rPr>
        <w:t>la</w:t>
      </w:r>
      <w:r w:rsidRPr="00EE3525">
        <w:rPr>
          <w:i/>
          <w:spacing w:val="-5"/>
        </w:rPr>
        <w:t xml:space="preserve"> </w:t>
      </w:r>
      <w:r w:rsidRPr="00EE3525">
        <w:rPr>
          <w:i/>
        </w:rPr>
        <w:t>direzione</w:t>
      </w:r>
      <w:r w:rsidRPr="00EE3525">
        <w:rPr>
          <w:i/>
          <w:spacing w:val="-3"/>
        </w:rPr>
        <w:t xml:space="preserve"> </w:t>
      </w:r>
      <w:r w:rsidRPr="00EE3525">
        <w:rPr>
          <w:i/>
        </w:rPr>
        <w:t>artistica</w:t>
      </w:r>
      <w:r w:rsidRPr="00EE3525">
        <w:rPr>
          <w:i/>
          <w:spacing w:val="-5"/>
        </w:rPr>
        <w:t xml:space="preserve"> </w:t>
      </w:r>
      <w:r w:rsidRPr="00EE3525">
        <w:rPr>
          <w:i/>
        </w:rPr>
        <w:t>di</w:t>
      </w:r>
      <w:r w:rsidRPr="00EE3525">
        <w:rPr>
          <w:i/>
          <w:spacing w:val="-4"/>
        </w:rPr>
        <w:t xml:space="preserve"> </w:t>
      </w:r>
      <w:r w:rsidRPr="00EE3525">
        <w:rPr>
          <w:i/>
        </w:rPr>
        <w:t>Luigi</w:t>
      </w:r>
      <w:r w:rsidRPr="00EE3525">
        <w:rPr>
          <w:i/>
          <w:spacing w:val="-4"/>
        </w:rPr>
        <w:t xml:space="preserve"> </w:t>
      </w:r>
      <w:r w:rsidRPr="00EE3525">
        <w:rPr>
          <w:i/>
        </w:rPr>
        <w:t>Iovane.</w:t>
      </w:r>
      <w:r w:rsidRPr="00EE3525">
        <w:rPr>
          <w:i/>
          <w:spacing w:val="-3"/>
        </w:rPr>
        <w:t xml:space="preserve"> </w:t>
      </w:r>
      <w:r w:rsidRPr="00EE3525">
        <w:rPr>
          <w:i/>
        </w:rPr>
        <w:t>La rassegna è</w:t>
      </w:r>
      <w:r w:rsidRPr="00EE3525">
        <w:rPr>
          <w:i/>
          <w:spacing w:val="-1"/>
        </w:rPr>
        <w:t xml:space="preserve"> </w:t>
      </w:r>
      <w:r w:rsidRPr="00EE3525">
        <w:rPr>
          <w:i/>
        </w:rPr>
        <w:t>realizzata</w:t>
      </w:r>
      <w:r w:rsidR="00C43906" w:rsidRPr="00EE3525">
        <w:rPr>
          <w:i/>
        </w:rPr>
        <w:t xml:space="preserve"> </w:t>
      </w:r>
      <w:r w:rsidRPr="00EE3525">
        <w:rPr>
          <w:i/>
        </w:rPr>
        <w:t>con</w:t>
      </w:r>
      <w:r w:rsidRPr="00EE3525">
        <w:rPr>
          <w:i/>
          <w:spacing w:val="-1"/>
        </w:rPr>
        <w:t xml:space="preserve"> </w:t>
      </w:r>
      <w:r w:rsidRPr="00EE3525">
        <w:rPr>
          <w:i/>
        </w:rPr>
        <w:t>il</w:t>
      </w:r>
      <w:r w:rsidRPr="00EE3525">
        <w:rPr>
          <w:i/>
          <w:spacing w:val="-2"/>
        </w:rPr>
        <w:t xml:space="preserve"> </w:t>
      </w:r>
      <w:r w:rsidRPr="00EE3525">
        <w:rPr>
          <w:i/>
        </w:rPr>
        <w:t>sostegno d</w:t>
      </w:r>
      <w:r w:rsidR="00C43906" w:rsidRPr="00EE3525">
        <w:rPr>
          <w:i/>
        </w:rPr>
        <w:t>el Programma Media Creative Europe,</w:t>
      </w:r>
      <w:r w:rsidR="002C28A9" w:rsidRPr="00EE3525">
        <w:rPr>
          <w:i/>
        </w:rPr>
        <w:t xml:space="preserve"> </w:t>
      </w:r>
      <w:r w:rsidRPr="00EE3525">
        <w:rPr>
          <w:i/>
        </w:rPr>
        <w:t xml:space="preserve">del </w:t>
      </w:r>
      <w:proofErr w:type="spellStart"/>
      <w:r w:rsidRPr="00EE3525">
        <w:rPr>
          <w:i/>
        </w:rPr>
        <w:t>MiC</w:t>
      </w:r>
      <w:proofErr w:type="spellEnd"/>
      <w:r w:rsidRPr="00EE3525">
        <w:rPr>
          <w:i/>
        </w:rPr>
        <w:t xml:space="preserve"> Direzione Generale Cinema</w:t>
      </w:r>
      <w:r w:rsidR="002C28A9" w:rsidRPr="00EE3525">
        <w:rPr>
          <w:i/>
        </w:rPr>
        <w:t>, della Regione Puglia</w:t>
      </w:r>
      <w:r w:rsidRPr="00EE3525">
        <w:rPr>
          <w:i/>
        </w:rPr>
        <w:t xml:space="preserve"> e del Comune di Conversano.</w:t>
      </w:r>
    </w:p>
    <w:p w14:paraId="12D4540A" w14:textId="1E51B6EF" w:rsidR="006628A2" w:rsidRPr="00EE3525" w:rsidRDefault="00000000" w:rsidP="00AF3594">
      <w:pPr>
        <w:spacing w:before="244"/>
        <w:ind w:left="22" w:right="26" w:hanging="7"/>
        <w:jc w:val="center"/>
      </w:pPr>
      <w:r w:rsidRPr="00EE3525">
        <w:t xml:space="preserve">I biglietti per accedere alle proiezioni sono acquistabili </w:t>
      </w:r>
      <w:r w:rsidR="00325934" w:rsidRPr="00EE3525">
        <w:t>direttamente dal</w:t>
      </w:r>
      <w:r w:rsidRPr="00EE3525">
        <w:t xml:space="preserve"> sito al costo di 5,</w:t>
      </w:r>
      <w:r w:rsidR="00433869" w:rsidRPr="00EE3525">
        <w:t>0</w:t>
      </w:r>
      <w:r w:rsidRPr="00EE3525">
        <w:t xml:space="preserve">0 € per le proiezioni nel Chiostro di San Benedetto mentre € 3,00 per le proiezioni Kids nel Giardino dei Limoni al seguente link in aggiornamento </w:t>
      </w:r>
      <w:hyperlink r:id="rId7" w:history="1">
        <w:r w:rsidR="00E2574B" w:rsidRPr="008F6FBB">
          <w:rPr>
            <w:rStyle w:val="Collegamentoipertestuale"/>
          </w:rPr>
          <w:t>https://imaginaria.eu/prevendita/</w:t>
        </w:r>
      </w:hyperlink>
      <w:r w:rsidR="00E2574B">
        <w:t xml:space="preserve"> </w:t>
      </w:r>
      <w:r w:rsidRPr="00EE3525">
        <w:t>nonché</w:t>
      </w:r>
      <w:r w:rsidRPr="00EE3525">
        <w:rPr>
          <w:spacing w:val="-7"/>
        </w:rPr>
        <w:t xml:space="preserve"> </w:t>
      </w:r>
      <w:r w:rsidRPr="00EE3525">
        <w:t>di</w:t>
      </w:r>
      <w:r w:rsidRPr="00EE3525">
        <w:rPr>
          <w:spacing w:val="-8"/>
        </w:rPr>
        <w:t xml:space="preserve"> </w:t>
      </w:r>
      <w:r w:rsidRPr="00EE3525">
        <w:t>persona</w:t>
      </w:r>
      <w:r w:rsidRPr="00EE3525">
        <w:rPr>
          <w:spacing w:val="-8"/>
        </w:rPr>
        <w:t xml:space="preserve"> </w:t>
      </w:r>
      <w:r w:rsidRPr="00EE3525">
        <w:t>al</w:t>
      </w:r>
      <w:r w:rsidRPr="00EE3525">
        <w:rPr>
          <w:spacing w:val="-6"/>
        </w:rPr>
        <w:t xml:space="preserve"> </w:t>
      </w:r>
      <w:r w:rsidRPr="00EE3525">
        <w:t>botteghino.</w:t>
      </w:r>
      <w:r w:rsidRPr="00EE3525">
        <w:rPr>
          <w:spacing w:val="-6"/>
        </w:rPr>
        <w:t xml:space="preserve"> </w:t>
      </w:r>
      <w:r w:rsidRPr="00EE3525">
        <w:t>È</w:t>
      </w:r>
      <w:r w:rsidRPr="00EE3525">
        <w:rPr>
          <w:spacing w:val="-8"/>
        </w:rPr>
        <w:t xml:space="preserve"> </w:t>
      </w:r>
      <w:r w:rsidRPr="00EE3525">
        <w:t>possibile</w:t>
      </w:r>
      <w:r w:rsidRPr="00EE3525">
        <w:rPr>
          <w:spacing w:val="-6"/>
        </w:rPr>
        <w:t xml:space="preserve"> </w:t>
      </w:r>
      <w:r w:rsidRPr="00EE3525">
        <w:t>prenotare</w:t>
      </w:r>
      <w:r w:rsidRPr="00EE3525">
        <w:rPr>
          <w:spacing w:val="-6"/>
        </w:rPr>
        <w:t xml:space="preserve"> </w:t>
      </w:r>
      <w:r w:rsidRPr="00EE3525">
        <w:t>online</w:t>
      </w:r>
      <w:r w:rsidRPr="00EE3525">
        <w:rPr>
          <w:spacing w:val="-6"/>
        </w:rPr>
        <w:t xml:space="preserve"> </w:t>
      </w:r>
      <w:r w:rsidRPr="00EE3525">
        <w:t>tutte</w:t>
      </w:r>
      <w:r w:rsidRPr="00EE3525">
        <w:rPr>
          <w:spacing w:val="-6"/>
        </w:rPr>
        <w:t xml:space="preserve"> </w:t>
      </w:r>
      <w:r w:rsidRPr="00EE3525">
        <w:t>le</w:t>
      </w:r>
      <w:r w:rsidRPr="00EE3525">
        <w:rPr>
          <w:spacing w:val="-6"/>
        </w:rPr>
        <w:t xml:space="preserve"> </w:t>
      </w:r>
      <w:r w:rsidRPr="00EE3525">
        <w:t>attività laboratoriali dedicate ai più piccoli.</w:t>
      </w:r>
    </w:p>
    <w:p w14:paraId="76A8BB74" w14:textId="77777777" w:rsidR="006628A2" w:rsidRPr="00EE3525" w:rsidRDefault="00000000" w:rsidP="00AF3594">
      <w:pPr>
        <w:spacing w:before="243"/>
        <w:ind w:left="62" w:right="62"/>
        <w:jc w:val="center"/>
      </w:pPr>
      <w:r w:rsidRPr="00EE3525">
        <w:t>L’accesso</w:t>
      </w:r>
      <w:r w:rsidRPr="00EE3525">
        <w:rPr>
          <w:spacing w:val="-5"/>
        </w:rPr>
        <w:t xml:space="preserve"> </w:t>
      </w:r>
      <w:r w:rsidRPr="00EE3525">
        <w:t>a</w:t>
      </w:r>
      <w:r w:rsidRPr="00EE3525">
        <w:rPr>
          <w:spacing w:val="-4"/>
        </w:rPr>
        <w:t xml:space="preserve"> </w:t>
      </w:r>
      <w:r w:rsidRPr="00EE3525">
        <w:t>mostre,</w:t>
      </w:r>
      <w:r w:rsidRPr="00EE3525">
        <w:rPr>
          <w:spacing w:val="-6"/>
        </w:rPr>
        <w:t xml:space="preserve"> </w:t>
      </w:r>
      <w:r w:rsidRPr="00EE3525">
        <w:t>letture</w:t>
      </w:r>
      <w:r w:rsidRPr="00EE3525">
        <w:rPr>
          <w:spacing w:val="-4"/>
        </w:rPr>
        <w:t xml:space="preserve"> </w:t>
      </w:r>
      <w:r w:rsidRPr="00EE3525">
        <w:t>animate</w:t>
      </w:r>
      <w:r w:rsidRPr="00EE3525">
        <w:rPr>
          <w:spacing w:val="-4"/>
        </w:rPr>
        <w:t xml:space="preserve"> </w:t>
      </w:r>
      <w:r w:rsidRPr="00EE3525">
        <w:t>e</w:t>
      </w:r>
      <w:r w:rsidRPr="00EE3525">
        <w:rPr>
          <w:spacing w:val="-5"/>
        </w:rPr>
        <w:t xml:space="preserve"> </w:t>
      </w:r>
      <w:r w:rsidRPr="00EE3525">
        <w:t>incontri</w:t>
      </w:r>
      <w:r w:rsidRPr="00EE3525">
        <w:rPr>
          <w:spacing w:val="-4"/>
        </w:rPr>
        <w:t xml:space="preserve"> </w:t>
      </w:r>
      <w:r w:rsidRPr="00EE3525">
        <w:t>con</w:t>
      </w:r>
      <w:r w:rsidRPr="00EE3525">
        <w:rPr>
          <w:spacing w:val="-5"/>
        </w:rPr>
        <w:t xml:space="preserve"> </w:t>
      </w:r>
      <w:r w:rsidRPr="00EE3525">
        <w:t>gli</w:t>
      </w:r>
      <w:r w:rsidRPr="00EE3525">
        <w:rPr>
          <w:spacing w:val="-4"/>
        </w:rPr>
        <w:t xml:space="preserve"> </w:t>
      </w:r>
      <w:r w:rsidRPr="00EE3525">
        <w:rPr>
          <w:spacing w:val="-2"/>
        </w:rPr>
        <w:t>autori</w:t>
      </w:r>
    </w:p>
    <w:p w14:paraId="422C3758" w14:textId="77777777" w:rsidR="006628A2" w:rsidRPr="00AF3594" w:rsidRDefault="00000000" w:rsidP="00AF3594">
      <w:pPr>
        <w:ind w:left="59" w:right="62"/>
        <w:jc w:val="center"/>
      </w:pPr>
      <w:r w:rsidRPr="00EE3525">
        <w:t>è</w:t>
      </w:r>
      <w:r w:rsidRPr="00EE3525">
        <w:rPr>
          <w:spacing w:val="-3"/>
        </w:rPr>
        <w:t xml:space="preserve"> </w:t>
      </w:r>
      <w:r w:rsidRPr="00EE3525">
        <w:t>libero</w:t>
      </w:r>
      <w:r w:rsidRPr="00EE3525">
        <w:rPr>
          <w:spacing w:val="-3"/>
        </w:rPr>
        <w:t xml:space="preserve"> </w:t>
      </w:r>
      <w:r w:rsidRPr="00EE3525">
        <w:t>e</w:t>
      </w:r>
      <w:r w:rsidRPr="00EE3525">
        <w:rPr>
          <w:spacing w:val="-4"/>
        </w:rPr>
        <w:t xml:space="preserve"> </w:t>
      </w:r>
      <w:r w:rsidRPr="00EE3525">
        <w:t>gratuito</w:t>
      </w:r>
      <w:r w:rsidRPr="00EE3525">
        <w:rPr>
          <w:spacing w:val="-2"/>
        </w:rPr>
        <w:t xml:space="preserve"> </w:t>
      </w:r>
      <w:r w:rsidRPr="00EE3525">
        <w:t>per</w:t>
      </w:r>
      <w:r w:rsidRPr="00EE3525">
        <w:rPr>
          <w:spacing w:val="-5"/>
        </w:rPr>
        <w:t xml:space="preserve"> </w:t>
      </w:r>
      <w:r w:rsidRPr="00EE3525">
        <w:t>adulti</w:t>
      </w:r>
      <w:r w:rsidRPr="00EE3525">
        <w:rPr>
          <w:spacing w:val="-3"/>
        </w:rPr>
        <w:t xml:space="preserve"> </w:t>
      </w:r>
      <w:r w:rsidRPr="00EE3525">
        <w:t>e</w:t>
      </w:r>
      <w:r w:rsidRPr="00EE3525">
        <w:rPr>
          <w:spacing w:val="-3"/>
        </w:rPr>
        <w:t xml:space="preserve"> </w:t>
      </w:r>
      <w:r w:rsidRPr="00EE3525">
        <w:t>bambini</w:t>
      </w:r>
      <w:r w:rsidRPr="00EE3525">
        <w:rPr>
          <w:spacing w:val="-3"/>
        </w:rPr>
        <w:t xml:space="preserve"> </w:t>
      </w:r>
      <w:r w:rsidRPr="00EE3525">
        <w:t>e</w:t>
      </w:r>
      <w:r w:rsidRPr="00EE3525">
        <w:rPr>
          <w:spacing w:val="-4"/>
        </w:rPr>
        <w:t xml:space="preserve"> </w:t>
      </w:r>
      <w:r w:rsidRPr="00EE3525">
        <w:t>non</w:t>
      </w:r>
      <w:r w:rsidRPr="00EE3525">
        <w:rPr>
          <w:spacing w:val="-4"/>
        </w:rPr>
        <w:t xml:space="preserve"> </w:t>
      </w:r>
      <w:r w:rsidRPr="00EE3525">
        <w:t>necessita</w:t>
      </w:r>
      <w:r w:rsidRPr="00EE3525">
        <w:rPr>
          <w:spacing w:val="-2"/>
        </w:rPr>
        <w:t xml:space="preserve"> </w:t>
      </w:r>
      <w:r w:rsidRPr="00EE3525">
        <w:t>di</w:t>
      </w:r>
      <w:r w:rsidRPr="00EE3525">
        <w:rPr>
          <w:spacing w:val="-3"/>
        </w:rPr>
        <w:t xml:space="preserve"> </w:t>
      </w:r>
      <w:r w:rsidRPr="00EE3525">
        <w:rPr>
          <w:spacing w:val="-2"/>
        </w:rPr>
        <w:t>prenotazione.</w:t>
      </w:r>
    </w:p>
    <w:p w14:paraId="3553FB85" w14:textId="77777777" w:rsidR="006628A2" w:rsidRPr="00AF3594" w:rsidRDefault="006628A2" w:rsidP="00AF3594">
      <w:pPr>
        <w:pStyle w:val="Corpotesto"/>
      </w:pPr>
    </w:p>
    <w:p w14:paraId="71E4DAE8" w14:textId="3CA8419C" w:rsidR="008D7723" w:rsidRPr="00AF3594" w:rsidRDefault="00000000" w:rsidP="00AF3594">
      <w:pPr>
        <w:ind w:left="11" w:right="29" w:hanging="6"/>
        <w:jc w:val="center"/>
        <w:rPr>
          <w:i/>
        </w:rPr>
      </w:pPr>
      <w:r w:rsidRPr="00AF3594">
        <w:rPr>
          <w:i/>
        </w:rPr>
        <w:t>Anche quest’anno i premi che saranno consegnati ai vincitori della XXI</w:t>
      </w:r>
      <w:r w:rsidR="00AC7EDA">
        <w:rPr>
          <w:i/>
        </w:rPr>
        <w:t>I</w:t>
      </w:r>
      <w:r w:rsidRPr="00AF3594">
        <w:rPr>
          <w:i/>
        </w:rPr>
        <w:t xml:space="preserve">I edizione di </w:t>
      </w:r>
      <w:proofErr w:type="spellStart"/>
      <w:r w:rsidRPr="00AF3594">
        <w:rPr>
          <w:i/>
        </w:rPr>
        <w:t>Imaginaria</w:t>
      </w:r>
      <w:proofErr w:type="spellEnd"/>
      <w:r w:rsidRPr="00AF3594">
        <w:rPr>
          <w:i/>
        </w:rPr>
        <w:t xml:space="preserve"> sono realizzati interamente</w:t>
      </w:r>
      <w:r w:rsidRPr="00AF3594">
        <w:rPr>
          <w:i/>
          <w:spacing w:val="-2"/>
        </w:rPr>
        <w:t xml:space="preserve"> </w:t>
      </w:r>
      <w:r w:rsidRPr="00AF3594">
        <w:rPr>
          <w:i/>
        </w:rPr>
        <w:t>a</w:t>
      </w:r>
      <w:r w:rsidRPr="00AF3594">
        <w:rPr>
          <w:i/>
          <w:spacing w:val="-5"/>
        </w:rPr>
        <w:t xml:space="preserve"> </w:t>
      </w:r>
      <w:r w:rsidRPr="00AF3594">
        <w:rPr>
          <w:i/>
        </w:rPr>
        <w:t>mano</w:t>
      </w:r>
      <w:r w:rsidRPr="00AF3594">
        <w:rPr>
          <w:i/>
          <w:spacing w:val="-3"/>
        </w:rPr>
        <w:t xml:space="preserve"> </w:t>
      </w:r>
      <w:r w:rsidRPr="00AF3594">
        <w:rPr>
          <w:i/>
        </w:rPr>
        <w:t>dall’artista</w:t>
      </w:r>
      <w:r w:rsidRPr="00AF3594">
        <w:rPr>
          <w:i/>
          <w:spacing w:val="-3"/>
        </w:rPr>
        <w:t xml:space="preserve"> </w:t>
      </w:r>
      <w:r w:rsidRPr="00AF3594">
        <w:rPr>
          <w:i/>
        </w:rPr>
        <w:t xml:space="preserve">polignanese </w:t>
      </w:r>
      <w:hyperlink r:id="rId8">
        <w:r w:rsidRPr="00AF3594">
          <w:rPr>
            <w:i/>
            <w:color w:val="0000FF"/>
            <w:u w:val="single" w:color="0000FF"/>
          </w:rPr>
          <w:t>Peppino</w:t>
        </w:r>
        <w:r w:rsidRPr="00AF3594">
          <w:rPr>
            <w:i/>
            <w:color w:val="0000FF"/>
            <w:spacing w:val="-3"/>
            <w:u w:val="single" w:color="0000FF"/>
          </w:rPr>
          <w:t xml:space="preserve"> </w:t>
        </w:r>
        <w:r w:rsidRPr="00AF3594">
          <w:rPr>
            <w:i/>
            <w:color w:val="0000FF"/>
            <w:u w:val="single" w:color="0000FF"/>
          </w:rPr>
          <w:t>Campanella</w:t>
        </w:r>
      </w:hyperlink>
      <w:r w:rsidRPr="00AF3594">
        <w:rPr>
          <w:i/>
        </w:rPr>
        <w:t>,</w:t>
      </w:r>
      <w:r w:rsidRPr="00AF3594">
        <w:rPr>
          <w:i/>
          <w:spacing w:val="-4"/>
        </w:rPr>
        <w:t xml:space="preserve"> </w:t>
      </w:r>
      <w:r w:rsidRPr="00AF3594">
        <w:rPr>
          <w:i/>
        </w:rPr>
        <w:t>pezzi</w:t>
      </w:r>
      <w:r w:rsidRPr="00AF3594">
        <w:rPr>
          <w:i/>
          <w:spacing w:val="-6"/>
        </w:rPr>
        <w:t xml:space="preserve"> </w:t>
      </w:r>
      <w:r w:rsidRPr="00AF3594">
        <w:rPr>
          <w:i/>
        </w:rPr>
        <w:t>d’arte</w:t>
      </w:r>
      <w:r w:rsidRPr="00AF3594">
        <w:rPr>
          <w:i/>
          <w:spacing w:val="-2"/>
        </w:rPr>
        <w:t xml:space="preserve"> </w:t>
      </w:r>
      <w:r w:rsidRPr="00AF3594">
        <w:rPr>
          <w:i/>
        </w:rPr>
        <w:t>unici</w:t>
      </w:r>
      <w:r w:rsidRPr="00AF3594">
        <w:rPr>
          <w:i/>
          <w:spacing w:val="-4"/>
        </w:rPr>
        <w:t xml:space="preserve"> </w:t>
      </w:r>
      <w:r w:rsidRPr="00AF3594">
        <w:rPr>
          <w:i/>
        </w:rPr>
        <w:t>di</w:t>
      </w:r>
      <w:r w:rsidRPr="00AF3594">
        <w:rPr>
          <w:i/>
          <w:spacing w:val="-4"/>
        </w:rPr>
        <w:t xml:space="preserve"> </w:t>
      </w:r>
      <w:r w:rsidRPr="00AF3594">
        <w:rPr>
          <w:i/>
        </w:rPr>
        <w:t>artigianato</w:t>
      </w:r>
      <w:r w:rsidRPr="00AF3594">
        <w:rPr>
          <w:i/>
          <w:spacing w:val="-3"/>
        </w:rPr>
        <w:t xml:space="preserve"> </w:t>
      </w:r>
      <w:r w:rsidRPr="00AF3594">
        <w:rPr>
          <w:i/>
        </w:rPr>
        <w:t>e</w:t>
      </w:r>
      <w:r w:rsidRPr="00AF3594">
        <w:rPr>
          <w:i/>
          <w:spacing w:val="-4"/>
        </w:rPr>
        <w:t xml:space="preserve"> </w:t>
      </w:r>
      <w:r w:rsidRPr="00AF3594">
        <w:rPr>
          <w:i/>
        </w:rPr>
        <w:t>design</w:t>
      </w:r>
      <w:r w:rsidRPr="00AF3594">
        <w:rPr>
          <w:i/>
          <w:spacing w:val="-5"/>
        </w:rPr>
        <w:t xml:space="preserve"> </w:t>
      </w:r>
      <w:r w:rsidRPr="00AF3594">
        <w:rPr>
          <w:i/>
        </w:rPr>
        <w:t>realizzati</w:t>
      </w:r>
      <w:r w:rsidRPr="00AF3594">
        <w:rPr>
          <w:i/>
          <w:spacing w:val="-3"/>
        </w:rPr>
        <w:t xml:space="preserve"> </w:t>
      </w:r>
      <w:r w:rsidRPr="00AF3594">
        <w:rPr>
          <w:i/>
        </w:rPr>
        <w:t>in un atelier-laboratorio ricavato da un vecchio frantoio sul mare</w:t>
      </w:r>
    </w:p>
    <w:p w14:paraId="73AEDBF5" w14:textId="77777777" w:rsidR="00FB3518" w:rsidRDefault="00FB3518" w:rsidP="00AF3594">
      <w:pPr>
        <w:ind w:left="11" w:right="29" w:hanging="6"/>
        <w:jc w:val="center"/>
        <w:rPr>
          <w:i/>
        </w:rPr>
      </w:pPr>
    </w:p>
    <w:p w14:paraId="16393294" w14:textId="77777777" w:rsidR="008D7723" w:rsidRPr="00AF3594" w:rsidRDefault="00AF3594" w:rsidP="00AF3594">
      <w:pPr>
        <w:ind w:left="11" w:right="29" w:hanging="6"/>
        <w:jc w:val="center"/>
        <w:rPr>
          <w:i/>
        </w:rPr>
      </w:pPr>
      <w:r w:rsidRPr="00AF3594">
        <w:rPr>
          <w:i/>
        </w:rPr>
        <w:t>***</w:t>
      </w:r>
    </w:p>
    <w:p w14:paraId="2B5612E3" w14:textId="77777777" w:rsidR="008425D8" w:rsidRPr="00AF3594" w:rsidRDefault="00000000" w:rsidP="00AF3594">
      <w:pPr>
        <w:spacing w:before="243"/>
        <w:ind w:left="2" w:right="4284"/>
      </w:pPr>
      <w:r w:rsidRPr="00AF3594">
        <w:lastRenderedPageBreak/>
        <w:t>Segui</w:t>
      </w:r>
      <w:r w:rsidRPr="00AF3594">
        <w:rPr>
          <w:spacing w:val="-7"/>
        </w:rPr>
        <w:t xml:space="preserve"> </w:t>
      </w:r>
      <w:r w:rsidRPr="00AF3594">
        <w:rPr>
          <w:b/>
        </w:rPr>
        <w:t>#imaginaria202</w:t>
      </w:r>
      <w:r w:rsidR="00934A2F" w:rsidRPr="00AF3594">
        <w:rPr>
          <w:b/>
        </w:rPr>
        <w:t>5</w:t>
      </w:r>
      <w:r w:rsidRPr="00AF3594">
        <w:rPr>
          <w:b/>
          <w:spacing w:val="-7"/>
        </w:rPr>
        <w:t xml:space="preserve"> </w:t>
      </w:r>
      <w:r w:rsidRPr="00AF3594">
        <w:t>anche</w:t>
      </w:r>
      <w:r w:rsidRPr="00AF3594">
        <w:rPr>
          <w:spacing w:val="-8"/>
        </w:rPr>
        <w:t xml:space="preserve"> </w:t>
      </w:r>
      <w:r w:rsidRPr="00AF3594">
        <w:t>sugli</w:t>
      </w:r>
      <w:r w:rsidRPr="00AF3594">
        <w:rPr>
          <w:spacing w:val="-8"/>
        </w:rPr>
        <w:t xml:space="preserve"> </w:t>
      </w:r>
      <w:r w:rsidRPr="00AF3594">
        <w:t>account</w:t>
      </w:r>
      <w:r w:rsidRPr="00AF3594">
        <w:rPr>
          <w:spacing w:val="-9"/>
        </w:rPr>
        <w:t xml:space="preserve"> </w:t>
      </w:r>
      <w:r w:rsidRPr="00AF3594">
        <w:t>social</w:t>
      </w:r>
      <w:r w:rsidRPr="00AF3594">
        <w:rPr>
          <w:spacing w:val="-8"/>
        </w:rPr>
        <w:t xml:space="preserve"> </w:t>
      </w:r>
      <w:r w:rsidRPr="00AF3594">
        <w:t xml:space="preserve">ufficiali </w:t>
      </w:r>
      <w:hyperlink r:id="rId9">
        <w:r w:rsidRPr="00AF3594">
          <w:rPr>
            <w:color w:val="0000FF"/>
            <w:u w:val="single" w:color="0000FF"/>
          </w:rPr>
          <w:t>Facebook</w:t>
        </w:r>
      </w:hyperlink>
      <w:r w:rsidRPr="00AF3594">
        <w:rPr>
          <w:color w:val="0000FF"/>
        </w:rPr>
        <w:t xml:space="preserve"> </w:t>
      </w:r>
      <w:r w:rsidRPr="00AF3594">
        <w:t>@imaginariafestival</w:t>
      </w:r>
      <w:r w:rsidR="008D7723" w:rsidRPr="00AF3594">
        <w:br/>
      </w:r>
      <w:hyperlink r:id="rId10">
        <w:r w:rsidRPr="00AF3594">
          <w:rPr>
            <w:color w:val="0000FF"/>
            <w:u w:val="single" w:color="0000FF"/>
          </w:rPr>
          <w:t>Instagram</w:t>
        </w:r>
      </w:hyperlink>
      <w:r w:rsidRPr="00AF3594">
        <w:rPr>
          <w:color w:val="0000FF"/>
          <w:spacing w:val="-4"/>
        </w:rPr>
        <w:t xml:space="preserve"> </w:t>
      </w:r>
      <w:r w:rsidRPr="00AF3594">
        <w:rPr>
          <w:spacing w:val="-2"/>
        </w:rPr>
        <w:t>@imaginariafestiv</w:t>
      </w:r>
      <w:r w:rsidR="008425D8" w:rsidRPr="00AF3594">
        <w:rPr>
          <w:spacing w:val="-2"/>
        </w:rPr>
        <w:t>al</w:t>
      </w:r>
    </w:p>
    <w:p w14:paraId="201F4E02" w14:textId="77777777" w:rsidR="008425D8" w:rsidRPr="00FB3518" w:rsidRDefault="00000000" w:rsidP="00AF3594">
      <w:pPr>
        <w:ind w:left="2" w:right="7253"/>
      </w:pPr>
      <w:hyperlink r:id="rId11">
        <w:r w:rsidR="008425D8" w:rsidRPr="00FB3518">
          <w:rPr>
            <w:color w:val="0000FF"/>
            <w:u w:val="single" w:color="0000FF"/>
          </w:rPr>
          <w:t>Twitter</w:t>
        </w:r>
      </w:hyperlink>
      <w:r w:rsidR="008425D8" w:rsidRPr="00FB3518">
        <w:rPr>
          <w:color w:val="0000FF"/>
        </w:rPr>
        <w:t xml:space="preserve"> </w:t>
      </w:r>
      <w:r w:rsidR="008425D8" w:rsidRPr="00FB3518">
        <w:t xml:space="preserve">@imaginaria_ff </w:t>
      </w:r>
      <w:hyperlink r:id="rId12">
        <w:proofErr w:type="spellStart"/>
        <w:r w:rsidR="008425D8" w:rsidRPr="00FB3518">
          <w:rPr>
            <w:color w:val="0000FF"/>
            <w:u w:val="single" w:color="0000FF"/>
          </w:rPr>
          <w:t>Youtube</w:t>
        </w:r>
      </w:hyperlink>
      <w:r w:rsidR="008425D8" w:rsidRPr="00FB3518">
        <w:t>@</w:t>
      </w:r>
      <w:r w:rsidR="00AF3594" w:rsidRPr="00FB3518">
        <w:t>imaginariafilm</w:t>
      </w:r>
      <w:r w:rsidR="009F1763" w:rsidRPr="00FB3518">
        <w:t>f</w:t>
      </w:r>
      <w:r w:rsidR="00AF3594" w:rsidRPr="00FB3518">
        <w:t>est</w:t>
      </w:r>
      <w:proofErr w:type="spellEnd"/>
    </w:p>
    <w:p w14:paraId="6C005766" w14:textId="77777777" w:rsidR="008425D8" w:rsidRPr="00AF3594" w:rsidRDefault="008425D8" w:rsidP="008425D8">
      <w:pPr>
        <w:spacing w:before="244"/>
        <w:ind w:left="2"/>
        <w:rPr>
          <w:b/>
          <w:i/>
        </w:rPr>
      </w:pPr>
      <w:r w:rsidRPr="00AF3594">
        <w:rPr>
          <w:b/>
          <w:i/>
        </w:rPr>
        <w:t>IMAGINARIA</w:t>
      </w:r>
      <w:r w:rsidRPr="00AF3594">
        <w:rPr>
          <w:b/>
          <w:i/>
          <w:spacing w:val="15"/>
        </w:rPr>
        <w:t xml:space="preserve"> </w:t>
      </w:r>
      <w:r w:rsidRPr="00AF3594">
        <w:rPr>
          <w:b/>
          <w:i/>
        </w:rPr>
        <w:t>-</w:t>
      </w:r>
      <w:r w:rsidRPr="00AF3594">
        <w:rPr>
          <w:b/>
          <w:i/>
          <w:spacing w:val="-5"/>
        </w:rPr>
        <w:t xml:space="preserve"> </w:t>
      </w:r>
      <w:r w:rsidRPr="00AF3594">
        <w:rPr>
          <w:b/>
          <w:i/>
        </w:rPr>
        <w:t>Festival</w:t>
      </w:r>
      <w:r w:rsidRPr="00AF3594">
        <w:rPr>
          <w:b/>
          <w:i/>
          <w:spacing w:val="-3"/>
        </w:rPr>
        <w:t xml:space="preserve"> </w:t>
      </w:r>
      <w:r w:rsidRPr="00AF3594">
        <w:rPr>
          <w:b/>
          <w:i/>
        </w:rPr>
        <w:t>Internazionale</w:t>
      </w:r>
      <w:r w:rsidRPr="00AF3594">
        <w:rPr>
          <w:b/>
          <w:i/>
          <w:spacing w:val="-6"/>
        </w:rPr>
        <w:t xml:space="preserve"> </w:t>
      </w:r>
      <w:r w:rsidRPr="00AF3594">
        <w:rPr>
          <w:b/>
          <w:i/>
        </w:rPr>
        <w:t>del</w:t>
      </w:r>
      <w:r w:rsidRPr="00AF3594">
        <w:rPr>
          <w:b/>
          <w:i/>
          <w:spacing w:val="-6"/>
        </w:rPr>
        <w:t xml:space="preserve"> </w:t>
      </w:r>
      <w:r w:rsidRPr="00AF3594">
        <w:rPr>
          <w:b/>
          <w:i/>
        </w:rPr>
        <w:t>cinema</w:t>
      </w:r>
      <w:r w:rsidRPr="00AF3594">
        <w:rPr>
          <w:b/>
          <w:i/>
          <w:spacing w:val="-4"/>
        </w:rPr>
        <w:t xml:space="preserve"> </w:t>
      </w:r>
      <w:r w:rsidRPr="00AF3594">
        <w:rPr>
          <w:b/>
          <w:i/>
        </w:rPr>
        <w:t>d'Animazione</w:t>
      </w:r>
      <w:r w:rsidRPr="00AF3594">
        <w:rPr>
          <w:b/>
          <w:i/>
          <w:spacing w:val="-6"/>
        </w:rPr>
        <w:t xml:space="preserve"> </w:t>
      </w:r>
      <w:r w:rsidRPr="00AF3594">
        <w:rPr>
          <w:b/>
          <w:i/>
          <w:spacing w:val="-2"/>
        </w:rPr>
        <w:t>d'Autore</w:t>
      </w:r>
    </w:p>
    <w:p w14:paraId="6425D87E" w14:textId="77777777" w:rsidR="008425D8" w:rsidRPr="00AF3594" w:rsidRDefault="008425D8" w:rsidP="008425D8">
      <w:pPr>
        <w:ind w:left="2"/>
      </w:pPr>
      <w:r w:rsidRPr="00AF3594">
        <w:t>Conversano</w:t>
      </w:r>
      <w:r w:rsidRPr="00AF3594">
        <w:rPr>
          <w:spacing w:val="-4"/>
        </w:rPr>
        <w:t xml:space="preserve"> </w:t>
      </w:r>
      <w:r w:rsidRPr="00AF3594">
        <w:t>(BA),</w:t>
      </w:r>
      <w:r w:rsidRPr="00AF3594">
        <w:rPr>
          <w:spacing w:val="-1"/>
        </w:rPr>
        <w:t xml:space="preserve"> </w:t>
      </w:r>
      <w:r w:rsidRPr="00AF3594">
        <w:t>17</w:t>
      </w:r>
      <w:r w:rsidRPr="00AF3594">
        <w:rPr>
          <w:spacing w:val="-2"/>
        </w:rPr>
        <w:t xml:space="preserve"> </w:t>
      </w:r>
      <w:r w:rsidRPr="00AF3594">
        <w:t>-</w:t>
      </w:r>
      <w:r w:rsidRPr="00AF3594">
        <w:rPr>
          <w:spacing w:val="-3"/>
        </w:rPr>
        <w:t xml:space="preserve"> </w:t>
      </w:r>
      <w:r w:rsidRPr="00AF3594">
        <w:t>24</w:t>
      </w:r>
      <w:r w:rsidRPr="00AF3594">
        <w:rPr>
          <w:spacing w:val="-2"/>
        </w:rPr>
        <w:t xml:space="preserve"> </w:t>
      </w:r>
      <w:r w:rsidRPr="00AF3594">
        <w:t>agosto</w:t>
      </w:r>
      <w:r w:rsidRPr="00AF3594">
        <w:rPr>
          <w:spacing w:val="-2"/>
        </w:rPr>
        <w:t xml:space="preserve"> </w:t>
      </w:r>
      <w:r w:rsidRPr="00AF3594">
        <w:rPr>
          <w:spacing w:val="-4"/>
        </w:rPr>
        <w:t>2025</w:t>
      </w:r>
    </w:p>
    <w:p w14:paraId="1AEF3E1B" w14:textId="77777777" w:rsidR="008425D8" w:rsidRPr="00AF3594" w:rsidRDefault="008425D8" w:rsidP="008425D8">
      <w:pPr>
        <w:ind w:left="2"/>
        <w:rPr>
          <w:b/>
        </w:rPr>
      </w:pPr>
      <w:r w:rsidRPr="00AF3594">
        <w:rPr>
          <w:b/>
        </w:rPr>
        <w:t>Ufficio</w:t>
      </w:r>
      <w:r w:rsidRPr="00AF3594">
        <w:rPr>
          <w:b/>
          <w:spacing w:val="-11"/>
        </w:rPr>
        <w:t xml:space="preserve"> </w:t>
      </w:r>
      <w:r w:rsidRPr="00AF3594">
        <w:rPr>
          <w:b/>
          <w:spacing w:val="-2"/>
        </w:rPr>
        <w:t>Stampa</w:t>
      </w:r>
    </w:p>
    <w:p w14:paraId="672E4D99" w14:textId="1EC1F3CC" w:rsidR="00F204BD" w:rsidRPr="00AF3594" w:rsidRDefault="008425D8" w:rsidP="00F204BD">
      <w:pPr>
        <w:ind w:left="2" w:right="3981"/>
        <w:rPr>
          <w:color w:val="0000FF"/>
          <w:u w:val="single" w:color="0000FF"/>
        </w:rPr>
        <w:sectPr w:rsidR="00F204BD" w:rsidRPr="00AF3594" w:rsidSect="008D7723">
          <w:headerReference w:type="default" r:id="rId13"/>
          <w:footerReference w:type="even" r:id="rId14"/>
          <w:footerReference w:type="default" r:id="rId15"/>
          <w:pgSz w:w="11910" w:h="16840"/>
          <w:pgMar w:top="2540" w:right="1133" w:bottom="1360" w:left="1133" w:header="567" w:footer="567" w:gutter="0"/>
          <w:cols w:space="720"/>
          <w:docGrid w:linePitch="299"/>
        </w:sectPr>
      </w:pPr>
      <w:r w:rsidRPr="00AF3594">
        <w:t>Monica</w:t>
      </w:r>
      <w:r w:rsidRPr="00AF3594">
        <w:rPr>
          <w:spacing w:val="-6"/>
        </w:rPr>
        <w:t xml:space="preserve"> </w:t>
      </w:r>
      <w:r w:rsidRPr="00AF3594">
        <w:t>Merola</w:t>
      </w:r>
      <w:r w:rsidRPr="00AF3594">
        <w:rPr>
          <w:spacing w:val="-6"/>
        </w:rPr>
        <w:t xml:space="preserve"> </w:t>
      </w:r>
      <w:r w:rsidRPr="00AF3594">
        <w:t>|</w:t>
      </w:r>
      <w:r w:rsidRPr="00AF3594">
        <w:rPr>
          <w:spacing w:val="-6"/>
        </w:rPr>
        <w:t xml:space="preserve"> </w:t>
      </w:r>
      <w:r w:rsidRPr="00AF3594">
        <w:t>+39</w:t>
      </w:r>
      <w:r w:rsidRPr="00AF3594">
        <w:rPr>
          <w:spacing w:val="-7"/>
        </w:rPr>
        <w:t xml:space="preserve"> </w:t>
      </w:r>
      <w:r w:rsidRPr="00AF3594">
        <w:t>347</w:t>
      </w:r>
      <w:r w:rsidRPr="00AF3594">
        <w:rPr>
          <w:spacing w:val="-6"/>
        </w:rPr>
        <w:t xml:space="preserve"> </w:t>
      </w:r>
      <w:r w:rsidRPr="00AF3594">
        <w:t>6633</w:t>
      </w:r>
      <w:r w:rsidRPr="00AF3594">
        <w:rPr>
          <w:spacing w:val="-7"/>
        </w:rPr>
        <w:t xml:space="preserve"> </w:t>
      </w:r>
      <w:r w:rsidRPr="00AF3594">
        <w:t>796</w:t>
      </w:r>
      <w:r w:rsidRPr="00AF3594">
        <w:rPr>
          <w:spacing w:val="-6"/>
        </w:rPr>
        <w:t xml:space="preserve"> </w:t>
      </w:r>
      <w:r w:rsidRPr="00AF3594">
        <w:t>|</w:t>
      </w:r>
      <w:r w:rsidRPr="00AF3594">
        <w:rPr>
          <w:spacing w:val="-4"/>
        </w:rPr>
        <w:t xml:space="preserve"> </w:t>
      </w:r>
      <w:hyperlink r:id="rId16">
        <w:r w:rsidRPr="00AF3594">
          <w:rPr>
            <w:color w:val="0000FF"/>
            <w:u w:val="single" w:color="0000FF"/>
          </w:rPr>
          <w:t>ufficiostampa@imaginaria.eu</w:t>
        </w:r>
      </w:hyperlink>
      <w:r w:rsidRPr="00AF3594">
        <w:rPr>
          <w:color w:val="0000FF"/>
        </w:rPr>
        <w:t xml:space="preserve"> </w:t>
      </w:r>
      <w:r w:rsidR="00AF3594">
        <w:rPr>
          <w:color w:val="0000FF"/>
        </w:rPr>
        <w:br/>
      </w:r>
      <w:r w:rsidRPr="00AF3594">
        <w:t>Per maggiori informazi</w:t>
      </w:r>
      <w:r w:rsidR="0020060F">
        <w:t>o</w:t>
      </w:r>
      <w:r w:rsidRPr="00AF3594">
        <w:t xml:space="preserve">ni: </w:t>
      </w:r>
      <w:r w:rsidRPr="00AF3594">
        <w:rPr>
          <w:color w:val="0000FF"/>
          <w:u w:val="single" w:color="0000FF"/>
        </w:rPr>
        <w:t>info@imaginaria.e</w:t>
      </w:r>
      <w:r w:rsidR="0020060F">
        <w:rPr>
          <w:color w:val="0000FF"/>
          <w:u w:val="single" w:color="0000FF"/>
        </w:rPr>
        <w:t>u</w:t>
      </w:r>
    </w:p>
    <w:p w14:paraId="7663E4D5" w14:textId="77777777" w:rsidR="00F204BD" w:rsidRPr="00F204BD" w:rsidRDefault="00F204BD" w:rsidP="00F204BD"/>
    <w:sectPr w:rsidR="00F204BD" w:rsidRPr="00F204BD">
      <w:pgSz w:w="11910" w:h="16840"/>
      <w:pgMar w:top="2540" w:right="1133" w:bottom="1360" w:left="1133" w:header="708" w:footer="11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30F9" w14:textId="77777777" w:rsidR="00DF050A" w:rsidRDefault="00DF050A">
      <w:r>
        <w:separator/>
      </w:r>
    </w:p>
  </w:endnote>
  <w:endnote w:type="continuationSeparator" w:id="0">
    <w:p w14:paraId="2E30C5CE" w14:textId="77777777" w:rsidR="00DF050A" w:rsidRDefault="00DF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77591073"/>
      <w:docPartObj>
        <w:docPartGallery w:val="Page Numbers (Bottom of Page)"/>
        <w:docPartUnique/>
      </w:docPartObj>
    </w:sdtPr>
    <w:sdtContent>
      <w:p w14:paraId="16FF87EA" w14:textId="77777777" w:rsidR="00F204BD" w:rsidRDefault="00F204BD" w:rsidP="00F00DE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40DCE48" w14:textId="77777777" w:rsidR="00F204BD" w:rsidRDefault="00F204BD" w:rsidP="00F204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57012614"/>
      <w:docPartObj>
        <w:docPartGallery w:val="Page Numbers (Bottom of Page)"/>
        <w:docPartUnique/>
      </w:docPartObj>
    </w:sdtPr>
    <w:sdtContent>
      <w:p w14:paraId="6BF862FB" w14:textId="77777777" w:rsidR="00F204BD" w:rsidRDefault="00F204BD" w:rsidP="00F00DE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32FA25C8" w14:textId="77777777" w:rsidR="006628A2" w:rsidRDefault="00000000" w:rsidP="00F204BD">
    <w:pPr>
      <w:pStyle w:val="Corpotesto"/>
      <w:spacing w:line="14" w:lineRule="auto"/>
      <w:ind w:right="360"/>
      <w:rPr>
        <w:sz w:val="20"/>
      </w:rPr>
    </w:pPr>
    <w:r>
      <w:rPr>
        <w:noProof/>
        <w:sz w:val="20"/>
      </w:rPr>
      <w:drawing>
        <wp:anchor distT="0" distB="0" distL="0" distR="0" simplePos="0" relativeHeight="487535616" behindDoc="1" locked="0" layoutInCell="1" allowOverlap="1" wp14:anchorId="1EDA1379" wp14:editId="2F29BC36">
          <wp:simplePos x="0" y="0"/>
          <wp:positionH relativeFrom="page">
            <wp:posOffset>811891</wp:posOffset>
          </wp:positionH>
          <wp:positionV relativeFrom="page">
            <wp:posOffset>9825086</wp:posOffset>
          </wp:positionV>
          <wp:extent cx="5936526" cy="33654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6526" cy="336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A0D0" w14:textId="77777777" w:rsidR="00DF050A" w:rsidRDefault="00DF050A">
      <w:r>
        <w:separator/>
      </w:r>
    </w:p>
  </w:footnote>
  <w:footnote w:type="continuationSeparator" w:id="0">
    <w:p w14:paraId="1065D968" w14:textId="77777777" w:rsidR="00DF050A" w:rsidRDefault="00DF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C274" w14:textId="77777777" w:rsidR="006628A2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5104" behindDoc="1" locked="0" layoutInCell="1" allowOverlap="1" wp14:anchorId="6A3CBC0B" wp14:editId="3706E709">
          <wp:simplePos x="0" y="0"/>
          <wp:positionH relativeFrom="page">
            <wp:posOffset>3191435</wp:posOffset>
          </wp:positionH>
          <wp:positionV relativeFrom="page">
            <wp:posOffset>295834</wp:posOffset>
          </wp:positionV>
          <wp:extent cx="1021977" cy="10040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566" cy="101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2"/>
    <w:rsid w:val="00043B80"/>
    <w:rsid w:val="00044905"/>
    <w:rsid w:val="000475E4"/>
    <w:rsid w:val="00131513"/>
    <w:rsid w:val="00173886"/>
    <w:rsid w:val="001A168C"/>
    <w:rsid w:val="001C45D1"/>
    <w:rsid w:val="0020060F"/>
    <w:rsid w:val="00295B03"/>
    <w:rsid w:val="002C28A9"/>
    <w:rsid w:val="002F3DD7"/>
    <w:rsid w:val="00325934"/>
    <w:rsid w:val="0036088B"/>
    <w:rsid w:val="004004E7"/>
    <w:rsid w:val="004219D8"/>
    <w:rsid w:val="00433869"/>
    <w:rsid w:val="00544BD6"/>
    <w:rsid w:val="005C6BCF"/>
    <w:rsid w:val="005E4665"/>
    <w:rsid w:val="00647AAF"/>
    <w:rsid w:val="006628A2"/>
    <w:rsid w:val="00672E52"/>
    <w:rsid w:val="007961AE"/>
    <w:rsid w:val="008336CD"/>
    <w:rsid w:val="008425D8"/>
    <w:rsid w:val="00853648"/>
    <w:rsid w:val="008B0F53"/>
    <w:rsid w:val="008D7723"/>
    <w:rsid w:val="008D7894"/>
    <w:rsid w:val="00934A2F"/>
    <w:rsid w:val="009462E8"/>
    <w:rsid w:val="009F1763"/>
    <w:rsid w:val="00A00A46"/>
    <w:rsid w:val="00A17062"/>
    <w:rsid w:val="00A71C8B"/>
    <w:rsid w:val="00A83313"/>
    <w:rsid w:val="00AC7EDA"/>
    <w:rsid w:val="00AF0C59"/>
    <w:rsid w:val="00AF3594"/>
    <w:rsid w:val="00B5358A"/>
    <w:rsid w:val="00B60066"/>
    <w:rsid w:val="00B913A3"/>
    <w:rsid w:val="00B92C6C"/>
    <w:rsid w:val="00BA0987"/>
    <w:rsid w:val="00C074D8"/>
    <w:rsid w:val="00C25890"/>
    <w:rsid w:val="00C43906"/>
    <w:rsid w:val="00C56008"/>
    <w:rsid w:val="00C57DF2"/>
    <w:rsid w:val="00CE49D2"/>
    <w:rsid w:val="00D01E33"/>
    <w:rsid w:val="00D13ADF"/>
    <w:rsid w:val="00D31203"/>
    <w:rsid w:val="00DC3A5B"/>
    <w:rsid w:val="00DF050A"/>
    <w:rsid w:val="00E2574B"/>
    <w:rsid w:val="00E64583"/>
    <w:rsid w:val="00EA3055"/>
    <w:rsid w:val="00EC507C"/>
    <w:rsid w:val="00EE3525"/>
    <w:rsid w:val="00F204BD"/>
    <w:rsid w:val="00FB1C2F"/>
    <w:rsid w:val="00F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355B"/>
  <w15:docId w15:val="{F0474194-0497-1E42-B7AE-96F08BAD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1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1C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04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4B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04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4BD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F204BD"/>
  </w:style>
  <w:style w:type="character" w:styleId="Collegamentoipertestuale">
    <w:name w:val="Hyperlink"/>
    <w:basedOn w:val="Carpredefinitoparagrafo"/>
    <w:uiPriority w:val="99"/>
    <w:unhideWhenUsed/>
    <w:rsid w:val="00AF35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35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3594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1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Enfasigrassetto">
    <w:name w:val="Strong"/>
    <w:basedOn w:val="Carpredefinitoparagrafo"/>
    <w:uiPriority w:val="22"/>
    <w:qFormat/>
    <w:rsid w:val="009F1763"/>
    <w:rPr>
      <w:b/>
      <w:bCs/>
    </w:rPr>
  </w:style>
  <w:style w:type="character" w:customStyle="1" w:styleId="cite-bracket">
    <w:name w:val="cite-bracket"/>
    <w:basedOn w:val="Carpredefinitoparagrafo"/>
    <w:rsid w:val="000475E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1C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ppinocampanella.it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maginaria.eu/prevendita/" TargetMode="External"/><Relationship Id="rId12" Type="http://schemas.openxmlformats.org/officeDocument/2006/relationships/hyperlink" Target="https://www.youtube.com/user/imaginariafilmfe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fficiostampa@imaginaria.e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imaginaria_f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nstagram.com/imaginariafesti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cebook.com/imaginariafestiv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200C13-BC15-984A-80BD-BE009164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Monica Merola</cp:lastModifiedBy>
  <cp:revision>5</cp:revision>
  <dcterms:created xsi:type="dcterms:W3CDTF">2025-07-10T09:09:00Z</dcterms:created>
  <dcterms:modified xsi:type="dcterms:W3CDTF">2025-07-16T09:26:00Z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6.1</vt:lpwstr>
  </property>
  <property fmtid="{D5CDD505-2E9C-101B-9397-08002B2CF9AE}" pid="5" name="LastSaved">
    <vt:filetime>2024-07-17T00:00:00Z</vt:filetime>
  </property>
</Properties>
</file>