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E4D2D" w14:textId="77777777" w:rsidR="00313B4B" w:rsidRPr="009D78D3" w:rsidRDefault="00313B4B" w:rsidP="00313B4B">
      <w:pPr>
        <w:rPr>
          <w:b/>
          <w:bCs/>
        </w:rPr>
      </w:pPr>
      <w:r w:rsidRPr="009D78D3">
        <w:rPr>
          <w:b/>
          <w:bCs/>
        </w:rPr>
        <w:t>30 ottobre 2026</w:t>
      </w:r>
    </w:p>
    <w:p w14:paraId="6A0366A0" w14:textId="261DED66" w:rsidR="00313B4B" w:rsidRPr="009D78D3" w:rsidRDefault="00313B4B" w:rsidP="00313B4B">
      <w:pPr>
        <w:rPr>
          <w:b/>
          <w:bCs/>
          <w:i/>
          <w:iCs/>
        </w:rPr>
      </w:pPr>
      <w:r w:rsidRPr="009D78D3">
        <w:rPr>
          <w:b/>
          <w:bCs/>
          <w:i/>
          <w:iCs/>
        </w:rPr>
        <w:t xml:space="preserve">Il me </w:t>
      </w:r>
      <w:proofErr w:type="spellStart"/>
      <w:r w:rsidRPr="009D78D3">
        <w:rPr>
          <w:b/>
          <w:bCs/>
          <w:i/>
          <w:iCs/>
        </w:rPr>
        <w:t>país</w:t>
      </w:r>
      <w:proofErr w:type="spellEnd"/>
      <w:r w:rsidRPr="009D78D3">
        <w:rPr>
          <w:b/>
          <w:bCs/>
          <w:i/>
          <w:iCs/>
        </w:rPr>
        <w:t xml:space="preserve"> al è </w:t>
      </w:r>
      <w:proofErr w:type="spellStart"/>
      <w:r w:rsidRPr="009D78D3">
        <w:rPr>
          <w:b/>
          <w:bCs/>
          <w:i/>
          <w:iCs/>
        </w:rPr>
        <w:t>colòur</w:t>
      </w:r>
      <w:proofErr w:type="spellEnd"/>
      <w:r w:rsidRPr="009D78D3">
        <w:rPr>
          <w:b/>
          <w:bCs/>
          <w:i/>
          <w:iCs/>
        </w:rPr>
        <w:t xml:space="preserve"> </w:t>
      </w:r>
      <w:proofErr w:type="spellStart"/>
      <w:r w:rsidRPr="009D78D3">
        <w:rPr>
          <w:b/>
          <w:bCs/>
          <w:i/>
          <w:iCs/>
        </w:rPr>
        <w:t>smarít</w:t>
      </w:r>
      <w:proofErr w:type="spellEnd"/>
    </w:p>
    <w:p w14:paraId="1F84F992" w14:textId="77777777" w:rsidR="00313B4B" w:rsidRPr="009D78D3" w:rsidRDefault="00313B4B" w:rsidP="00313B4B">
      <w:pPr>
        <w:rPr>
          <w:b/>
          <w:bCs/>
        </w:rPr>
      </w:pPr>
      <w:r w:rsidRPr="009D78D3">
        <w:rPr>
          <w:b/>
          <w:bCs/>
        </w:rPr>
        <w:t>incontro ore 18</w:t>
      </w:r>
    </w:p>
    <w:p w14:paraId="4B6709AA" w14:textId="1230BBF9" w:rsidR="00313B4B" w:rsidRPr="00313B4B" w:rsidRDefault="00313B4B" w:rsidP="00313B4B">
      <w:r w:rsidRPr="00313B4B">
        <w:drawing>
          <wp:inline distT="0" distB="0" distL="0" distR="0" wp14:anchorId="5F27A2D2" wp14:editId="352CF21E">
            <wp:extent cx="4266905" cy="3200400"/>
            <wp:effectExtent l="0" t="0" r="635" b="0"/>
            <wp:docPr id="128217312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827" cy="3203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A9E5E" w14:textId="18514B6F" w:rsidR="00313B4B" w:rsidRPr="00313B4B" w:rsidRDefault="00313B4B" w:rsidP="00313B4B">
      <w:r w:rsidRPr="00313B4B">
        <w:t xml:space="preserve">Matteo Trevisan, </w:t>
      </w:r>
      <w:r w:rsidRPr="00313B4B">
        <w:rPr>
          <w:i/>
          <w:iCs/>
        </w:rPr>
        <w:t xml:space="preserve">Il me </w:t>
      </w:r>
      <w:proofErr w:type="spellStart"/>
      <w:r w:rsidRPr="00313B4B">
        <w:rPr>
          <w:i/>
          <w:iCs/>
        </w:rPr>
        <w:t>país</w:t>
      </w:r>
      <w:proofErr w:type="spellEnd"/>
      <w:r w:rsidRPr="00313B4B">
        <w:rPr>
          <w:i/>
          <w:iCs/>
        </w:rPr>
        <w:t xml:space="preserve"> al è </w:t>
      </w:r>
      <w:proofErr w:type="spellStart"/>
      <w:r w:rsidRPr="00313B4B">
        <w:rPr>
          <w:i/>
          <w:iCs/>
        </w:rPr>
        <w:t>colòur</w:t>
      </w:r>
      <w:proofErr w:type="spellEnd"/>
      <w:r w:rsidRPr="00313B4B">
        <w:rPr>
          <w:i/>
          <w:iCs/>
        </w:rPr>
        <w:t xml:space="preserve"> </w:t>
      </w:r>
      <w:proofErr w:type="spellStart"/>
      <w:r w:rsidRPr="00313B4B">
        <w:rPr>
          <w:i/>
          <w:iCs/>
        </w:rPr>
        <w:t>smarít</w:t>
      </w:r>
      <w:proofErr w:type="spellEnd"/>
      <w:r w:rsidRPr="00313B4B">
        <w:rPr>
          <w:i/>
          <w:iCs/>
        </w:rPr>
        <w:t>,</w:t>
      </w:r>
      <w:r w:rsidRPr="00313B4B">
        <w:t xml:space="preserve"> 2019 (</w:t>
      </w:r>
      <w:proofErr w:type="spellStart"/>
      <w:r w:rsidRPr="00313B4B">
        <w:t>courtesy</w:t>
      </w:r>
      <w:proofErr w:type="spellEnd"/>
      <w:r w:rsidRPr="00313B4B">
        <w:t xml:space="preserve"> Matteo Trevisan)</w:t>
      </w:r>
      <w:r>
        <w:br/>
      </w:r>
    </w:p>
    <w:p w14:paraId="25CA4D4C" w14:textId="77777777" w:rsidR="00313B4B" w:rsidRPr="00313B4B" w:rsidRDefault="00313B4B" w:rsidP="00313B4B">
      <w:r w:rsidRPr="00313B4B">
        <w:t>Trieste Contemporanea ospita venerdì 30 ottobre alle ore 18, allo Studio Tommaseo a Trieste (via del Monte 2/1), un incontro con Matteo Trevisan, fotografo documentarista.</w:t>
      </w:r>
      <w:r w:rsidRPr="00313B4B">
        <w:br/>
        <w:t xml:space="preserve">In dialogo con Annalisa Polli, Trevisan rifletterà sul Friuli, sul rapporto con le proprie origini e sul ruolo della memoria. Sarà questa l’occasione per conoscere il lavoro in corso del fotografo, </w:t>
      </w:r>
      <w:r w:rsidRPr="00313B4B">
        <w:rPr>
          <w:i/>
          <w:iCs/>
        </w:rPr>
        <w:t xml:space="preserve">Il me </w:t>
      </w:r>
      <w:proofErr w:type="spellStart"/>
      <w:r w:rsidRPr="00313B4B">
        <w:rPr>
          <w:i/>
          <w:iCs/>
        </w:rPr>
        <w:t>país</w:t>
      </w:r>
      <w:proofErr w:type="spellEnd"/>
      <w:r w:rsidRPr="00313B4B">
        <w:rPr>
          <w:i/>
          <w:iCs/>
        </w:rPr>
        <w:t xml:space="preserve"> al è </w:t>
      </w:r>
      <w:proofErr w:type="spellStart"/>
      <w:r w:rsidRPr="00313B4B">
        <w:rPr>
          <w:i/>
          <w:iCs/>
        </w:rPr>
        <w:t>colòur</w:t>
      </w:r>
      <w:proofErr w:type="spellEnd"/>
      <w:r w:rsidRPr="00313B4B">
        <w:rPr>
          <w:i/>
          <w:iCs/>
        </w:rPr>
        <w:t xml:space="preserve"> </w:t>
      </w:r>
      <w:proofErr w:type="spellStart"/>
      <w:r w:rsidRPr="00313B4B">
        <w:rPr>
          <w:i/>
          <w:iCs/>
        </w:rPr>
        <w:t>smarít</w:t>
      </w:r>
      <w:proofErr w:type="spellEnd"/>
      <w:r w:rsidRPr="00313B4B">
        <w:rPr>
          <w:i/>
          <w:iCs/>
        </w:rPr>
        <w:t xml:space="preserve"> – Il mio paese è di un colore smarrito</w:t>
      </w:r>
      <w:r w:rsidRPr="00313B4B">
        <w:t xml:space="preserve">, progetto che racconta i territori attraversati dal fiume Isonzo, in </w:t>
      </w:r>
      <w:proofErr w:type="gramStart"/>
      <w:r w:rsidRPr="00313B4B">
        <w:t>Friuli Venezia Giulia</w:t>
      </w:r>
      <w:proofErr w:type="gramEnd"/>
      <w:r w:rsidRPr="00313B4B">
        <w:t>: una terra di confine segnata da secoli di conflitti, migrazioni e contaminazioni culturali, dove lingue e identità slave, germaniche e latine si incontrano e si intrecciano.</w:t>
      </w:r>
    </w:p>
    <w:p w14:paraId="5D042B95" w14:textId="77777777" w:rsidR="00313B4B" w:rsidRPr="00313B4B" w:rsidRDefault="00313B4B" w:rsidP="00313B4B">
      <w:r w:rsidRPr="00313B4B">
        <w:t xml:space="preserve">L’indagine visiva di Trevisan prende ispirazione dalla poesia in friulano </w:t>
      </w:r>
      <w:proofErr w:type="spellStart"/>
      <w:r w:rsidRPr="00313B4B">
        <w:rPr>
          <w:i/>
          <w:iCs/>
        </w:rPr>
        <w:t>Ciant</w:t>
      </w:r>
      <w:proofErr w:type="spellEnd"/>
      <w:r w:rsidRPr="00313B4B">
        <w:rPr>
          <w:i/>
          <w:iCs/>
        </w:rPr>
        <w:t xml:space="preserve"> da li </w:t>
      </w:r>
      <w:proofErr w:type="spellStart"/>
      <w:r w:rsidRPr="00313B4B">
        <w:rPr>
          <w:i/>
          <w:iCs/>
        </w:rPr>
        <w:t>ciampanis</w:t>
      </w:r>
      <w:proofErr w:type="spellEnd"/>
      <w:r w:rsidRPr="00313B4B">
        <w:rPr>
          <w:i/>
          <w:iCs/>
        </w:rPr>
        <w:t xml:space="preserve"> – Canto delle campane</w:t>
      </w:r>
      <w:r w:rsidRPr="00313B4B">
        <w:t xml:space="preserve"> di Pier Paolo Pasolini, tratta dalla raccolta </w:t>
      </w:r>
      <w:r w:rsidRPr="00313B4B">
        <w:rPr>
          <w:i/>
          <w:iCs/>
        </w:rPr>
        <w:t>La meglio gioventù</w:t>
      </w:r>
      <w:r w:rsidRPr="00313B4B">
        <w:t>, pubblicata nel 1954, in cui la lingua friulana viene utilizzata per evocare un mondo intimo.</w:t>
      </w:r>
      <w:r w:rsidRPr="00313B4B">
        <w:br/>
        <w:t>Il dialogo tra fotografia e poesia rappresenta uno degli elementi centrali del progetto di Trevisan, che, dopo un lungo periodo trascorso lontano dal Friuli, è tornato nei luoghi in cui è cresciuto per indagare il territorio con uno sguardo diverso.</w:t>
      </w:r>
    </w:p>
    <w:p w14:paraId="0408DE35" w14:textId="77777777" w:rsidR="00313B4B" w:rsidRPr="00313B4B" w:rsidRDefault="00313B4B" w:rsidP="00313B4B">
      <w:r w:rsidRPr="00313B4B">
        <w:t xml:space="preserve">L’incontro di venerdì 30 sarà una conversazione con Annalisa Polli, curatrice ed esperta in comunicazione culturale, e sarà accompagnato dalla proiezione di alcuni scatti inediti dalla </w:t>
      </w:r>
      <w:proofErr w:type="gramStart"/>
      <w:r w:rsidRPr="00313B4B">
        <w:t>serie</w:t>
      </w:r>
      <w:proofErr w:type="gramEnd"/>
      <w:r w:rsidRPr="00313B4B">
        <w:rPr>
          <w:i/>
          <w:iCs/>
        </w:rPr>
        <w:t xml:space="preserve"> Il me </w:t>
      </w:r>
      <w:proofErr w:type="spellStart"/>
      <w:r w:rsidRPr="00313B4B">
        <w:rPr>
          <w:i/>
          <w:iCs/>
        </w:rPr>
        <w:t>país</w:t>
      </w:r>
      <w:proofErr w:type="spellEnd"/>
      <w:r w:rsidRPr="00313B4B">
        <w:rPr>
          <w:i/>
          <w:iCs/>
        </w:rPr>
        <w:t xml:space="preserve"> al è </w:t>
      </w:r>
      <w:proofErr w:type="spellStart"/>
      <w:r w:rsidRPr="00313B4B">
        <w:rPr>
          <w:i/>
          <w:iCs/>
        </w:rPr>
        <w:t>colòur</w:t>
      </w:r>
      <w:proofErr w:type="spellEnd"/>
      <w:r w:rsidRPr="00313B4B">
        <w:rPr>
          <w:i/>
          <w:iCs/>
        </w:rPr>
        <w:t xml:space="preserve"> </w:t>
      </w:r>
      <w:proofErr w:type="spellStart"/>
      <w:r w:rsidRPr="00313B4B">
        <w:rPr>
          <w:i/>
          <w:iCs/>
        </w:rPr>
        <w:t>smarít</w:t>
      </w:r>
      <w:proofErr w:type="spellEnd"/>
      <w:r w:rsidRPr="00313B4B">
        <w:t>. Un’occasione per scoprire da quale spunto è partito il progetto e come si è sviluppata la ricerca del fotografo.</w:t>
      </w:r>
    </w:p>
    <w:p w14:paraId="63413A05" w14:textId="77777777" w:rsidR="00313B4B" w:rsidRPr="00313B4B" w:rsidRDefault="00313B4B" w:rsidP="00313B4B">
      <w:r w:rsidRPr="00313B4B">
        <w:t xml:space="preserve">Matteo Trevisan è un fotografo documentarista e videomaker che vive a Padova ed è rappresentato dall’agenzia Contrasto. Il suo lavoro si concentra sui temi sociali ed ecologici. Nel 2024 ha pubblicato il suo primo libro fotografico, </w:t>
      </w:r>
      <w:r w:rsidRPr="00313B4B">
        <w:rPr>
          <w:i/>
          <w:iCs/>
        </w:rPr>
        <w:t xml:space="preserve">I Guardiani della montagna — </w:t>
      </w:r>
      <w:proofErr w:type="spellStart"/>
      <w:r w:rsidRPr="00313B4B">
        <w:rPr>
          <w:i/>
          <w:iCs/>
        </w:rPr>
        <w:t>We</w:t>
      </w:r>
      <w:proofErr w:type="spellEnd"/>
      <w:r w:rsidRPr="00313B4B">
        <w:rPr>
          <w:i/>
          <w:iCs/>
        </w:rPr>
        <w:t xml:space="preserve"> Are Still </w:t>
      </w:r>
      <w:proofErr w:type="spellStart"/>
      <w:r w:rsidRPr="00313B4B">
        <w:rPr>
          <w:i/>
          <w:iCs/>
        </w:rPr>
        <w:t>Dreaming</w:t>
      </w:r>
      <w:proofErr w:type="spellEnd"/>
      <w:r w:rsidRPr="00313B4B">
        <w:t>, edito da Danilo Montanari Editore, un progetto fotografico che racconta le esperienze e le forme di resistenza delle giovani generazioni in Val di Susa.</w:t>
      </w:r>
    </w:p>
    <w:p w14:paraId="63917662" w14:textId="77777777" w:rsidR="009C50A6" w:rsidRDefault="009C50A6"/>
    <w:sectPr w:rsidR="009C50A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B4B"/>
    <w:rsid w:val="000157C9"/>
    <w:rsid w:val="00313B4B"/>
    <w:rsid w:val="009C50A6"/>
    <w:rsid w:val="009D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0193D"/>
  <w15:chartTrackingRefBased/>
  <w15:docId w15:val="{EA7B4E91-072D-49E7-9802-E08AB6E13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13B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13B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13B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13B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13B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13B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13B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13B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13B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13B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13B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13B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13B4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13B4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13B4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13B4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13B4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13B4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13B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4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13B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13B4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13B4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13B4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13B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13B4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13B4B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313B4B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3B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1830</Characters>
  <Application>Microsoft Office Word</Application>
  <DocSecurity>0</DocSecurity>
  <Lines>15</Lines>
  <Paragraphs>4</Paragraphs>
  <ScaleCrop>false</ScaleCrop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Trieste Contemporanea</dc:creator>
  <cp:keywords/>
  <dc:description/>
  <cp:lastModifiedBy>Trieste Contemporanea</cp:lastModifiedBy>
  <cp:revision>2</cp:revision>
  <dcterms:created xsi:type="dcterms:W3CDTF">2026-10-23T16:34:00Z</dcterms:created>
  <dcterms:modified xsi:type="dcterms:W3CDTF">2026-10-23T16:37:00Z</dcterms:modified>
</cp:coreProperties>
</file>