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6120130" cy="6120130"/>
            <wp:effectExtent l="0" t="0" r="0" b="0"/>
            <wp:docPr id="1" name="Immagine 1" descr="https://www.collettivowsp.org/wp-content/uploads/2022/04/Inge-morath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lettivowsp.org/wp-content/uploads/2022/04/Inge-morath-p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Arial" w:hAnsi="Arial" w:cs="Arial"/>
          <w:color w:val="333333"/>
        </w:rPr>
      </w:pP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Enfasigrassetto"/>
          <w:rFonts w:ascii="Arial" w:hAnsi="Arial" w:cs="Arial"/>
          <w:color w:val="333333"/>
        </w:rPr>
        <w:t>Venerdì 29 aprile dalle ore 19</w:t>
      </w:r>
      <w:r>
        <w:rPr>
          <w:rFonts w:ascii="Arial" w:hAnsi="Arial" w:cs="Arial"/>
          <w:color w:val="333333"/>
        </w:rPr>
        <w:t xml:space="preserve"> WSP </w:t>
      </w:r>
      <w:proofErr w:type="spellStart"/>
      <w:r>
        <w:rPr>
          <w:rFonts w:ascii="Arial" w:hAnsi="Arial" w:cs="Arial"/>
          <w:color w:val="333333"/>
        </w:rPr>
        <w:t>Photography</w:t>
      </w:r>
      <w:proofErr w:type="spellEnd"/>
      <w:r>
        <w:rPr>
          <w:rFonts w:ascii="Arial" w:hAnsi="Arial" w:cs="Arial"/>
          <w:color w:val="333333"/>
        </w:rPr>
        <w:t xml:space="preserve"> propone l’incontro gratuito a cura di Daniela Silvestri </w:t>
      </w:r>
      <w:r>
        <w:rPr>
          <w:rStyle w:val="Enfasigrassetto"/>
          <w:rFonts w:ascii="Arial" w:hAnsi="Arial" w:cs="Arial"/>
          <w:color w:val="333333"/>
        </w:rPr>
        <w:t xml:space="preserve">“Inge </w:t>
      </w:r>
      <w:proofErr w:type="spellStart"/>
      <w:r>
        <w:rPr>
          <w:rStyle w:val="Enfasigrassetto"/>
          <w:rFonts w:ascii="Arial" w:hAnsi="Arial" w:cs="Arial"/>
          <w:color w:val="333333"/>
        </w:rPr>
        <w:t>Morath</w:t>
      </w:r>
      <w:proofErr w:type="spellEnd"/>
      <w:r>
        <w:rPr>
          <w:rStyle w:val="Enfasigrassetto"/>
          <w:rFonts w:ascii="Arial" w:hAnsi="Arial" w:cs="Arial"/>
          <w:color w:val="333333"/>
        </w:rPr>
        <w:t>: la fotografia dilettante”. Sarà possibile seguire l’incontro presso la sede del WSP in via Costanzo Cloro oppure online su Zoom.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Enfasicorsivo"/>
          <w:rFonts w:ascii="Arial" w:hAnsi="Arial" w:cs="Arial"/>
          <w:color w:val="333333"/>
        </w:rPr>
        <w:t>“Ti fidi del tuo occhio, ma non puoi evitare di mettere a nudo la tua anima.”</w:t>
      </w:r>
      <w:r>
        <w:rPr>
          <w:rFonts w:ascii="Arial" w:hAnsi="Arial" w:cs="Arial"/>
          <w:color w:val="333333"/>
        </w:rPr>
        <w:br/>
        <w:t>Viaggiatrice instancabile, poliglotta e donna di profonda cultura, </w:t>
      </w:r>
      <w:r>
        <w:rPr>
          <w:rStyle w:val="Enfasigrassetto"/>
          <w:rFonts w:ascii="Arial" w:hAnsi="Arial" w:cs="Arial"/>
          <w:color w:val="333333"/>
        </w:rPr>
        <w:t>Inge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Enfasigrassetto"/>
          <w:rFonts w:ascii="Arial" w:hAnsi="Arial" w:cs="Arial"/>
          <w:color w:val="333333"/>
        </w:rPr>
        <w:t>Morath</w:t>
      </w:r>
      <w:proofErr w:type="spellEnd"/>
      <w:r>
        <w:rPr>
          <w:rFonts w:ascii="Arial" w:hAnsi="Arial" w:cs="Arial"/>
          <w:color w:val="333333"/>
        </w:rPr>
        <w:t> nasce in Austria, </w:t>
      </w:r>
      <w:r>
        <w:rPr>
          <w:rStyle w:val="Enfasigrassetto"/>
          <w:rFonts w:ascii="Arial" w:hAnsi="Arial" w:cs="Arial"/>
          <w:color w:val="333333"/>
        </w:rPr>
        <w:t>nel 1923</w:t>
      </w:r>
      <w:r>
        <w:rPr>
          <w:rFonts w:ascii="Arial" w:hAnsi="Arial" w:cs="Arial"/>
          <w:color w:val="333333"/>
        </w:rPr>
        <w:t>. I </w:t>
      </w:r>
      <w:r>
        <w:rPr>
          <w:rStyle w:val="Enfasigrassetto"/>
          <w:rFonts w:ascii="Arial" w:hAnsi="Arial" w:cs="Arial"/>
          <w:color w:val="333333"/>
        </w:rPr>
        <w:t>rapporti lavorativi con</w:t>
      </w:r>
      <w:r>
        <w:rPr>
          <w:rFonts w:ascii="Arial" w:hAnsi="Arial" w:cs="Arial"/>
          <w:color w:val="333333"/>
        </w:rPr>
        <w:t> personalità quali </w:t>
      </w:r>
      <w:r>
        <w:rPr>
          <w:rStyle w:val="Enfasigrassetto"/>
          <w:rFonts w:ascii="Arial" w:hAnsi="Arial" w:cs="Arial"/>
          <w:color w:val="333333"/>
        </w:rPr>
        <w:t xml:space="preserve">Ernst </w:t>
      </w:r>
      <w:proofErr w:type="spellStart"/>
      <w:r>
        <w:rPr>
          <w:rStyle w:val="Enfasigrassetto"/>
          <w:rFonts w:ascii="Arial" w:hAnsi="Arial" w:cs="Arial"/>
          <w:color w:val="333333"/>
        </w:rPr>
        <w:t>Haas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Enfasigrassetto"/>
          <w:rFonts w:ascii="Arial" w:hAnsi="Arial" w:cs="Arial"/>
          <w:color w:val="333333"/>
        </w:rPr>
        <w:t>Robert Capa</w:t>
      </w:r>
      <w:r>
        <w:rPr>
          <w:rFonts w:ascii="Arial" w:hAnsi="Arial" w:cs="Arial"/>
          <w:color w:val="333333"/>
        </w:rPr>
        <w:t> e </w:t>
      </w:r>
      <w:r>
        <w:rPr>
          <w:rStyle w:val="Enfasigrassetto"/>
          <w:rFonts w:ascii="Arial" w:hAnsi="Arial" w:cs="Arial"/>
          <w:color w:val="333333"/>
        </w:rPr>
        <w:t>Henri Cartier-</w:t>
      </w:r>
      <w:proofErr w:type="spellStart"/>
      <w:r>
        <w:rPr>
          <w:rStyle w:val="Enfasigrassetto"/>
          <w:rFonts w:ascii="Arial" w:hAnsi="Arial" w:cs="Arial"/>
          <w:color w:val="333333"/>
        </w:rPr>
        <w:t>Bresson</w:t>
      </w:r>
      <w:proofErr w:type="spellEnd"/>
      <w:r>
        <w:rPr>
          <w:rFonts w:ascii="Arial" w:hAnsi="Arial" w:cs="Arial"/>
          <w:color w:val="333333"/>
        </w:rPr>
        <w:t xml:space="preserve">, contribuiscono a determinare l’evoluzione professionale della </w:t>
      </w:r>
      <w:proofErr w:type="spellStart"/>
      <w:r>
        <w:rPr>
          <w:rFonts w:ascii="Arial" w:hAnsi="Arial" w:cs="Arial"/>
          <w:color w:val="333333"/>
        </w:rPr>
        <w:t>Morath</w:t>
      </w:r>
      <w:proofErr w:type="spellEnd"/>
      <w:r>
        <w:rPr>
          <w:rFonts w:ascii="Arial" w:hAnsi="Arial" w:cs="Arial"/>
          <w:color w:val="333333"/>
        </w:rPr>
        <w:t xml:space="preserve"> e il personale stile fotografico nutrito degli ideali umanistici successivi alla Seconda Guerra Mondiale, ma anche della fotografia quale “momento decisivo” come la definì Cartier-</w:t>
      </w:r>
      <w:proofErr w:type="spellStart"/>
      <w:r>
        <w:rPr>
          <w:rFonts w:ascii="Arial" w:hAnsi="Arial" w:cs="Arial"/>
          <w:color w:val="333333"/>
        </w:rPr>
        <w:t>Bresson</w:t>
      </w:r>
      <w:proofErr w:type="spellEnd"/>
      <w:r>
        <w:rPr>
          <w:rFonts w:ascii="Arial" w:hAnsi="Arial" w:cs="Arial"/>
          <w:color w:val="333333"/>
        </w:rPr>
        <w:t>.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Enfasigrassetto"/>
          <w:rFonts w:ascii="Arial" w:hAnsi="Arial" w:cs="Arial"/>
          <w:color w:val="333333"/>
        </w:rPr>
        <w:t xml:space="preserve">Inge </w:t>
      </w:r>
      <w:proofErr w:type="spellStart"/>
      <w:r>
        <w:rPr>
          <w:rStyle w:val="Enfasigrassetto"/>
          <w:rFonts w:ascii="Arial" w:hAnsi="Arial" w:cs="Arial"/>
          <w:color w:val="333333"/>
        </w:rPr>
        <w:t>Morath</w:t>
      </w:r>
      <w:proofErr w:type="spellEnd"/>
      <w:r>
        <w:rPr>
          <w:rFonts w:ascii="Arial" w:hAnsi="Arial" w:cs="Arial"/>
          <w:color w:val="333333"/>
        </w:rPr>
        <w:t xml:space="preserve"> è stata, soprattutto, una viaggiatrice. Nel corso della sua carriera ha realizzato reportage fotografici in Spagna, Medio Oriente, Stati Uniti, Russia e Cina, tutti </w:t>
      </w:r>
      <w:r>
        <w:rPr>
          <w:rFonts w:ascii="Arial" w:hAnsi="Arial" w:cs="Arial"/>
          <w:color w:val="333333"/>
        </w:rPr>
        <w:lastRenderedPageBreak/>
        <w:t>preparati con cura maniacale. La sua conoscenza di diverse lingue straniere le ha permesso di analizzare in profondità ogni situazione e di entrare in contatto diretto e profondo con la gente.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incontro per conoscere meglio i lavori della </w:t>
      </w:r>
      <w:r>
        <w:rPr>
          <w:rStyle w:val="Enfasigrassetto"/>
          <w:rFonts w:ascii="Arial" w:hAnsi="Arial" w:cs="Arial"/>
          <w:color w:val="333333"/>
        </w:rPr>
        <w:t xml:space="preserve">prima fotoreporter donna entrata a far parte della famosa agenzia fotografica Magnum </w:t>
      </w:r>
      <w:proofErr w:type="spellStart"/>
      <w:r>
        <w:rPr>
          <w:rStyle w:val="Enfasigrassetto"/>
          <w:rFonts w:ascii="Arial" w:hAnsi="Arial" w:cs="Arial"/>
          <w:color w:val="333333"/>
        </w:rPr>
        <w:t>Photos</w:t>
      </w:r>
      <w:proofErr w:type="spellEnd"/>
      <w:r>
        <w:rPr>
          <w:rStyle w:val="Enfasigrassetto"/>
          <w:rFonts w:ascii="Arial" w:hAnsi="Arial" w:cs="Arial"/>
          <w:color w:val="333333"/>
        </w:rPr>
        <w:t>.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C177A" w:rsidRDefault="00CC177A" w:rsidP="00CC177A">
      <w:pPr>
        <w:pStyle w:val="Titolo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Style w:val="Enfasigrassetto"/>
          <w:rFonts w:ascii="Arial" w:hAnsi="Arial" w:cs="Arial"/>
          <w:b/>
          <w:bCs/>
          <w:color w:val="333333"/>
          <w:sz w:val="36"/>
          <w:szCs w:val="36"/>
        </w:rPr>
        <w:t>Modalità di partecipazione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L’incontro è gratuito. Nel rispetto della normativa vigente, per partecipare all’incontro in sede i posti sono limitati ed è richiesto il Green Pass e l’uso della mascherina.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C177A" w:rsidRDefault="00CC177A" w:rsidP="00CC177A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 prenotare scrivere a info@collettivowsp.org o chiamare/WhatsApp: 328 1795463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Enfasigrassetto"/>
          <w:rFonts w:ascii="Arial" w:hAnsi="Arial" w:cs="Arial"/>
          <w:color w:val="333333"/>
        </w:rPr>
        <w:t>E’ possibile partecipare anche da remoto in modalità streaming, sempre tramite prenotazione via email o telefonica. A ridosso dell’evento vi saranno fornite tutte le informazioni per partecipare.</w:t>
      </w:r>
    </w:p>
    <w:p w:rsid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Venerdì 29 aprile dalle ore 19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WSP </w:t>
      </w:r>
      <w:proofErr w:type="spellStart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Photography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propone l’incontro gratuito a cura di Daniela Silvestri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“Inge 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Morath</w:t>
      </w:r>
      <w:proofErr w:type="spellEnd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: la fotografia dilettante”. Sarà possibile seguire l’incontro presso la sede del WSP in via Costanzo Cloro oppure online su Zoom.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“Ti fidi del tuo occhio, ma non puoi evitare di mettere a nudo la tua anima.”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Viaggiatrice instancabile, poliglotta e donna di profonda cultura,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Inge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Morath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nasce in Austria,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nel 1923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I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rapporti lavorativi con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personalità quali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Ernst 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Haas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Robert Capa</w:t>
      </w: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Henri Cartier-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Bresson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contribuiscono a determinare l’evoluzione professionale della </w:t>
      </w:r>
      <w:proofErr w:type="spellStart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Morath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il personale stile fotografico nutrito degli ideali umanistici successivi alla Seconda Guerra Mondiale, ma anche della fotografia quale “momento decisivo” come la definì Cartier-</w:t>
      </w:r>
      <w:proofErr w:type="spellStart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Bresson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Inge 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Morath</w:t>
      </w:r>
      <w:proofErr w:type="spellEnd"/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è stata, soprattutto, una viaggiatrice. Nel corso della sua carriera ha realizzato reportage fotografici in Spagna, Medio Oriente, Stati Uniti, Russia e Cina, tutti preparati con cura maniacale. La sua conoscenza di diverse lingue straniere le ha permesso di analizzare in profondità ogni situazione e di entrare in contatto diretto e profondo con la gente.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Un incontro per conoscere meglio i lavori della 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prima fotoreporter donna entrata a far parte della famosa agenzia fotografica Magnum </w:t>
      </w:r>
      <w:proofErr w:type="spellStart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Photos</w:t>
      </w:r>
      <w:proofErr w:type="spellEnd"/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.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CC177A" w:rsidRPr="00CC177A" w:rsidRDefault="00CC177A" w:rsidP="00CC177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CC177A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Modalità di partecipazione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L’incontro è gratuito. Nel rispetto della normativa vigente, per partecipare all’incontro in sede i posti sono limitati ed è richiesto il Green Pass e l’uso della mascherina.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 </w:t>
      </w:r>
    </w:p>
    <w:p w:rsidR="00CC177A" w:rsidRPr="00CC177A" w:rsidRDefault="00CC177A" w:rsidP="00CC17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C177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prenotare scrivere a info@collettivowsp.org o chiamare/WhatsApp: 328 1795463</w:t>
      </w:r>
      <w:r w:rsidRPr="00CC177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br/>
        <w:t>E’ possibile partecipare anche da remoto in modalità streaming, sempre tramite prenotazione via email o telefonica. A ridosso dell’evento vi saranno fornite tutte le informazioni per partecipare.</w:t>
      </w:r>
    </w:p>
    <w:p w:rsidR="009D4FB3" w:rsidRDefault="009D4FB3"/>
    <w:sectPr w:rsidR="009D4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A"/>
    <w:rsid w:val="009D4FB3"/>
    <w:rsid w:val="00C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6EAE"/>
  <w15:chartTrackingRefBased/>
  <w15:docId w15:val="{3F4BED9A-0936-4F83-979A-272F9D2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C1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17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177A"/>
    <w:rPr>
      <w:b/>
      <w:bCs/>
    </w:rPr>
  </w:style>
  <w:style w:type="character" w:styleId="Enfasicorsivo">
    <w:name w:val="Emphasis"/>
    <w:basedOn w:val="Carpredefinitoparagrafo"/>
    <w:uiPriority w:val="20"/>
    <w:qFormat/>
    <w:rsid w:val="00CC1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dc:description/>
  <cp:lastModifiedBy>WSP</cp:lastModifiedBy>
  <cp:revision>1</cp:revision>
  <dcterms:created xsi:type="dcterms:W3CDTF">2022-04-20T16:29:00Z</dcterms:created>
  <dcterms:modified xsi:type="dcterms:W3CDTF">2022-04-20T16:31:00Z</dcterms:modified>
</cp:coreProperties>
</file>