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8066E" w14:textId="5EE46F07" w:rsidR="003A7D78" w:rsidRPr="003A7D78" w:rsidRDefault="003A7D78" w:rsidP="003A7D78">
      <w:pPr>
        <w:rPr>
          <w:lang w:val="it-IT"/>
        </w:rPr>
      </w:pPr>
      <w:r w:rsidRPr="003A7D78">
        <w:rPr>
          <w:b/>
          <w:bCs/>
          <w:lang w:val="it-IT"/>
        </w:rPr>
        <w:t xml:space="preserve">Funny </w:t>
      </w:r>
      <w:proofErr w:type="spellStart"/>
      <w:r w:rsidRPr="003A7D78">
        <w:rPr>
          <w:b/>
          <w:bCs/>
          <w:lang w:val="it-IT"/>
        </w:rPr>
        <w:t>Weather</w:t>
      </w:r>
      <w:proofErr w:type="spellEnd"/>
      <w:r>
        <w:rPr>
          <w:b/>
          <w:bCs/>
          <w:lang w:val="it-IT"/>
        </w:rPr>
        <w:br/>
      </w:r>
      <w:r w:rsidRPr="003A7D78">
        <w:rPr>
          <w:i/>
          <w:iCs/>
          <w:lang w:val="it-IT"/>
        </w:rPr>
        <w:t xml:space="preserve">Roberta </w:t>
      </w:r>
      <w:proofErr w:type="spellStart"/>
      <w:r w:rsidRPr="003A7D78">
        <w:rPr>
          <w:i/>
          <w:iCs/>
          <w:lang w:val="it-IT"/>
        </w:rPr>
        <w:t>Cotterli</w:t>
      </w:r>
      <w:proofErr w:type="spellEnd"/>
      <w:r w:rsidRPr="003A7D78">
        <w:rPr>
          <w:i/>
          <w:iCs/>
          <w:lang w:val="it-IT"/>
        </w:rPr>
        <w:t xml:space="preserve"> e Claudio Zorzi</w:t>
      </w:r>
      <w:r w:rsidRPr="003A7D78">
        <w:rPr>
          <w:i/>
          <w:iCs/>
          <w:lang w:val="it-IT"/>
        </w:rPr>
        <w:br/>
        <w:t>A cura di Giovanna Zampagni</w:t>
      </w:r>
      <w:r>
        <w:rPr>
          <w:b/>
          <w:bCs/>
          <w:lang w:val="it-IT"/>
        </w:rPr>
        <w:br/>
      </w:r>
      <w:r w:rsidRPr="003A7D78">
        <w:rPr>
          <w:lang w:val="it-IT"/>
        </w:rPr>
        <w:t>Opening 16/10/</w:t>
      </w:r>
      <w:proofErr w:type="gramStart"/>
      <w:r w:rsidRPr="003A7D78">
        <w:rPr>
          <w:lang w:val="it-IT"/>
        </w:rPr>
        <w:t>26</w:t>
      </w:r>
      <w:r w:rsidR="009E2211">
        <w:rPr>
          <w:lang w:val="it-IT"/>
        </w:rPr>
        <w:t xml:space="preserve">  ore</w:t>
      </w:r>
      <w:proofErr w:type="gramEnd"/>
      <w:r w:rsidR="009E2211">
        <w:rPr>
          <w:lang w:val="it-IT"/>
        </w:rPr>
        <w:t xml:space="preserve"> 19.00</w:t>
      </w:r>
    </w:p>
    <w:p w14:paraId="720B8FA3" w14:textId="77777777" w:rsidR="003A7D78" w:rsidRPr="003A7D78" w:rsidRDefault="003A7D78" w:rsidP="003A7D78">
      <w:pPr>
        <w:rPr>
          <w:lang w:val="it-IT"/>
        </w:rPr>
      </w:pPr>
      <w:r w:rsidRPr="003A7D78">
        <w:rPr>
          <w:lang w:val="it-IT"/>
        </w:rPr>
        <w:t>Finissage: 16/01/26</w:t>
      </w:r>
    </w:p>
    <w:p w14:paraId="5EE2749E" w14:textId="40924CB6" w:rsidR="003A7D78" w:rsidRPr="003A7D78" w:rsidRDefault="003A7D78" w:rsidP="003A7D78">
      <w:pPr>
        <w:rPr>
          <w:lang w:val="it-IT"/>
        </w:rPr>
      </w:pPr>
      <w:r>
        <w:rPr>
          <w:b/>
          <w:bCs/>
          <w:lang w:val="it-IT"/>
        </w:rPr>
        <w:br/>
      </w:r>
      <w:r w:rsidRPr="003A7D78">
        <w:rPr>
          <w:i/>
          <w:iCs/>
          <w:lang w:val="it-IT"/>
        </w:rPr>
        <w:t>Spazio Metrico</w:t>
      </w:r>
      <w:r w:rsidRPr="003A7D78">
        <w:rPr>
          <w:lang w:val="it-IT"/>
        </w:rPr>
        <w:br/>
        <w:t>Piazza Alessandrini 4, Pescara</w:t>
      </w:r>
      <w:r w:rsidRPr="003A7D78">
        <w:rPr>
          <w:lang w:val="it-IT"/>
        </w:rPr>
        <w:br/>
      </w:r>
    </w:p>
    <w:p w14:paraId="0AB1AEA8" w14:textId="77777777" w:rsidR="003A7D78" w:rsidRPr="003A7D78" w:rsidRDefault="003A7D78" w:rsidP="003A7D78">
      <w:pPr>
        <w:rPr>
          <w:lang w:val="it-IT"/>
        </w:rPr>
      </w:pPr>
    </w:p>
    <w:p w14:paraId="469E00A2" w14:textId="4BBE216F" w:rsidR="003A7D78" w:rsidRPr="003A7D78" w:rsidRDefault="003A7D78" w:rsidP="003A7D78">
      <w:pPr>
        <w:rPr>
          <w:i/>
          <w:iCs/>
          <w:lang w:val="it-IT"/>
        </w:rPr>
      </w:pPr>
      <w:r w:rsidRPr="003A7D78">
        <w:rPr>
          <w:i/>
          <w:iCs/>
          <w:lang w:val="it-IT"/>
        </w:rPr>
        <w:t xml:space="preserve">Intervista di Giovanna Zampagni, </w:t>
      </w:r>
      <w:r w:rsidRPr="003A7D78">
        <w:rPr>
          <w:i/>
          <w:iCs/>
          <w:lang w:val="it-IT"/>
        </w:rPr>
        <w:t>direttrice insieme a Matteo Pendenza</w:t>
      </w:r>
      <w:r w:rsidRPr="003A7D78">
        <w:rPr>
          <w:i/>
          <w:iCs/>
          <w:lang w:val="it-IT"/>
        </w:rPr>
        <w:t xml:space="preserve"> di </w:t>
      </w:r>
      <w:r w:rsidRPr="003A7D78">
        <w:rPr>
          <w:lang w:val="it-IT"/>
        </w:rPr>
        <w:t>Spazio Metrico</w:t>
      </w:r>
      <w:r w:rsidRPr="003A7D78">
        <w:rPr>
          <w:i/>
          <w:iCs/>
          <w:lang w:val="it-IT"/>
        </w:rPr>
        <w:t xml:space="preserve"> di Pescara</w:t>
      </w:r>
      <w:r w:rsidRPr="003A7D78">
        <w:rPr>
          <w:i/>
          <w:iCs/>
          <w:lang w:val="it-IT"/>
        </w:rPr>
        <w:t xml:space="preserve">, con la partecipazione di Stefania </w:t>
      </w:r>
      <w:proofErr w:type="spellStart"/>
      <w:r w:rsidRPr="003A7D78">
        <w:rPr>
          <w:i/>
          <w:iCs/>
          <w:lang w:val="it-IT"/>
        </w:rPr>
        <w:t>Dubla</w:t>
      </w:r>
      <w:proofErr w:type="spellEnd"/>
      <w:r w:rsidRPr="003A7D78">
        <w:rPr>
          <w:i/>
          <w:iCs/>
          <w:lang w:val="it-IT"/>
        </w:rPr>
        <w:t>, in rappresentanza del comitato artistico di valutazione.</w:t>
      </w:r>
    </w:p>
    <w:p w14:paraId="17FA058D" w14:textId="77777777" w:rsidR="003A7D78" w:rsidRPr="003A7D78" w:rsidRDefault="003A7D78" w:rsidP="003A7D78">
      <w:pPr>
        <w:rPr>
          <w:i/>
          <w:iCs/>
          <w:lang w:val="it-IT"/>
        </w:rPr>
      </w:pPr>
    </w:p>
    <w:p w14:paraId="368B32AD" w14:textId="77777777" w:rsidR="003A7D78" w:rsidRPr="003A7D78" w:rsidRDefault="003A7D78" w:rsidP="003A7D78">
      <w:pPr>
        <w:rPr>
          <w:lang w:val="it-IT"/>
        </w:rPr>
      </w:pPr>
      <w:r w:rsidRPr="003A7D78">
        <w:rPr>
          <w:lang w:val="it-IT"/>
        </w:rPr>
        <w:t xml:space="preserve">A una settimana dall’apertura di </w:t>
      </w:r>
      <w:r w:rsidRPr="003A7D78">
        <w:rPr>
          <w:i/>
          <w:iCs/>
          <w:lang w:val="it-IT"/>
        </w:rPr>
        <w:t xml:space="preserve">Funny </w:t>
      </w:r>
      <w:proofErr w:type="spellStart"/>
      <w:r w:rsidRPr="003A7D78">
        <w:rPr>
          <w:i/>
          <w:iCs/>
          <w:lang w:val="it-IT"/>
        </w:rPr>
        <w:t>Weather</w:t>
      </w:r>
      <w:proofErr w:type="spellEnd"/>
      <w:r w:rsidRPr="003A7D78">
        <w:rPr>
          <w:lang w:val="it-IT"/>
        </w:rPr>
        <w:t xml:space="preserve">, Spazio Metrico riunisce Claudio Zorzi, Roberta </w:t>
      </w:r>
      <w:proofErr w:type="spellStart"/>
      <w:r w:rsidRPr="003A7D78">
        <w:rPr>
          <w:lang w:val="it-IT"/>
        </w:rPr>
        <w:t>Cotterli</w:t>
      </w:r>
      <w:proofErr w:type="spellEnd"/>
      <w:r w:rsidRPr="003A7D78">
        <w:rPr>
          <w:lang w:val="it-IT"/>
        </w:rPr>
        <w:t xml:space="preserve"> e Stefania </w:t>
      </w:r>
      <w:proofErr w:type="spellStart"/>
      <w:r w:rsidRPr="003A7D78">
        <w:rPr>
          <w:lang w:val="it-IT"/>
        </w:rPr>
        <w:t>Dubla</w:t>
      </w:r>
      <w:proofErr w:type="spellEnd"/>
      <w:r w:rsidRPr="003A7D78">
        <w:rPr>
          <w:lang w:val="it-IT"/>
        </w:rPr>
        <w:t xml:space="preserve"> per una conversazione intorno all’arte, ai percorsi individuali e alle trasformazioni che attraversano il nostro modo di percepire il corpo e lo spazio.</w:t>
      </w:r>
    </w:p>
    <w:p w14:paraId="1B462A9C" w14:textId="77777777" w:rsidR="003A7D78" w:rsidRPr="003A7D78" w:rsidRDefault="003A7D78" w:rsidP="003A7D78">
      <w:pPr>
        <w:rPr>
          <w:lang w:val="it-IT"/>
        </w:rPr>
      </w:pPr>
      <w:r w:rsidRPr="003A7D78">
        <w:rPr>
          <w:i/>
          <w:iCs/>
          <w:lang w:val="it-IT"/>
        </w:rPr>
        <w:t xml:space="preserve">Funny </w:t>
      </w:r>
      <w:proofErr w:type="spellStart"/>
      <w:r w:rsidRPr="003A7D78">
        <w:rPr>
          <w:i/>
          <w:iCs/>
          <w:lang w:val="it-IT"/>
        </w:rPr>
        <w:t>Weather</w:t>
      </w:r>
      <w:proofErr w:type="spellEnd"/>
      <w:r w:rsidRPr="003A7D78">
        <w:rPr>
          <w:lang w:val="it-IT"/>
        </w:rPr>
        <w:t xml:space="preserve"> richiama l’idea di un tempo mutevole, imprevedibile, capace di cambiare atmosfera e direzione. Un tempo meteorologico, ma anche interiore, che sembra rispecchiare i passaggi che ciascuno attraversa nella propria vita e nel proprio lavoro.</w:t>
      </w:r>
    </w:p>
    <w:p w14:paraId="6DDD57B8" w14:textId="77777777" w:rsidR="003A7D78" w:rsidRPr="003A7D78" w:rsidRDefault="003A7D78" w:rsidP="003A7D78">
      <w:pPr>
        <w:rPr>
          <w:lang w:val="it-IT"/>
        </w:rPr>
      </w:pPr>
      <w:r w:rsidRPr="003A7D78">
        <w:rPr>
          <w:lang w:val="it-IT"/>
        </w:rPr>
        <w:t>Per Claudio, il ritorno definitivo in Italia dopo gli anni trascorsi a Berlino segna l’inizio di una nuova fase. Per Roberta, questa mostra si colloca in un momento di passaggio, tra esperienze condivise, distanze e nuove prospettive. Due traiettorie differenti che si incontrano a Spazio Metrico, dando vita a un dialogo che non cerca necessariamente risposte comuni, ma lascia emergere affinità, differenze e possibilità di confronto.</w:t>
      </w:r>
    </w:p>
    <w:p w14:paraId="5F7B1EC2" w14:textId="77777777" w:rsidR="003A7D78" w:rsidRPr="003A7D78" w:rsidRDefault="003A7D78" w:rsidP="003A7D78">
      <w:pPr>
        <w:rPr>
          <w:lang w:val="it-IT"/>
        </w:rPr>
      </w:pPr>
      <w:r w:rsidRPr="003A7D78">
        <w:rPr>
          <w:lang w:val="it-IT"/>
        </w:rPr>
        <w:t xml:space="preserve">Ad accompagnare la conversazione è Stefania </w:t>
      </w:r>
      <w:proofErr w:type="spellStart"/>
      <w:r w:rsidRPr="003A7D78">
        <w:rPr>
          <w:lang w:val="it-IT"/>
        </w:rPr>
        <w:t>Dubla</w:t>
      </w:r>
      <w:proofErr w:type="spellEnd"/>
      <w:r w:rsidRPr="003A7D78">
        <w:rPr>
          <w:lang w:val="it-IT"/>
        </w:rPr>
        <w:t>, parte del comitato artistico di valutazione di Spazio Metrico, che insieme a Nicola Bigliardi contribuirà alla lettura critica del progetto espositivo.</w:t>
      </w:r>
    </w:p>
    <w:p w14:paraId="494683E8" w14:textId="77777777" w:rsidR="003A7D78" w:rsidRPr="003A7D78" w:rsidRDefault="003A7D78" w:rsidP="003A7D78">
      <w:pPr>
        <w:rPr>
          <w:lang w:val="it-IT"/>
        </w:rPr>
      </w:pPr>
    </w:p>
    <w:p w14:paraId="0AB77DBD" w14:textId="5CDD002F" w:rsidR="003A7D78" w:rsidRDefault="003A7D78" w:rsidP="003A7D78">
      <w:pPr>
        <w:rPr>
          <w:b/>
          <w:bCs/>
          <w:lang w:val="it-IT"/>
        </w:rPr>
      </w:pPr>
      <w:r>
        <w:rPr>
          <w:b/>
          <w:bCs/>
          <w:color w:val="222222"/>
        </w:rPr>
        <w:br/>
      </w:r>
      <w:proofErr w:type="spellStart"/>
      <w:r>
        <w:rPr>
          <w:b/>
          <w:bCs/>
          <w:color w:val="222222"/>
        </w:rPr>
        <w:t>Pre</w:t>
      </w:r>
      <w:proofErr w:type="spellEnd"/>
      <w:r>
        <w:rPr>
          <w:b/>
          <w:bCs/>
          <w:color w:val="222222"/>
        </w:rPr>
        <w:t xml:space="preserve">-opening: </w:t>
      </w:r>
      <w:r w:rsidRPr="003A7D78">
        <w:rPr>
          <w:b/>
          <w:bCs/>
          <w:lang w:val="it-IT"/>
        </w:rPr>
        <w:t xml:space="preserve">Una conversazione con Roberta </w:t>
      </w:r>
      <w:proofErr w:type="spellStart"/>
      <w:r w:rsidRPr="003A7D78">
        <w:rPr>
          <w:b/>
          <w:bCs/>
          <w:lang w:val="it-IT"/>
        </w:rPr>
        <w:t>Cotterli</w:t>
      </w:r>
      <w:proofErr w:type="spellEnd"/>
      <w:r>
        <w:rPr>
          <w:b/>
          <w:bCs/>
          <w:lang w:val="it-IT"/>
        </w:rPr>
        <w:t xml:space="preserve"> e</w:t>
      </w:r>
      <w:r w:rsidRPr="003A7D78">
        <w:rPr>
          <w:b/>
          <w:bCs/>
          <w:lang w:val="it-IT"/>
        </w:rPr>
        <w:t xml:space="preserve"> </w:t>
      </w:r>
      <w:r w:rsidRPr="003A7D78">
        <w:rPr>
          <w:b/>
          <w:bCs/>
          <w:lang w:val="it-IT"/>
        </w:rPr>
        <w:t xml:space="preserve">Claudio Zorzi </w:t>
      </w:r>
    </w:p>
    <w:p w14:paraId="7C4482F2" w14:textId="77777777" w:rsidR="003A7D78" w:rsidRPr="003A7D78" w:rsidRDefault="003A7D78" w:rsidP="003A7D78">
      <w:pPr>
        <w:rPr>
          <w:lang w:val="it-IT"/>
        </w:rPr>
      </w:pPr>
    </w:p>
    <w:p w14:paraId="54579AA0" w14:textId="121A017B" w:rsidR="003A7D78" w:rsidRPr="003A7D78" w:rsidRDefault="003A7D78" w:rsidP="003A7D78">
      <w:pPr>
        <w:pStyle w:val="NormaleWeb"/>
        <w:shd w:val="clear" w:color="auto" w:fill="FFFFFF"/>
        <w:spacing w:before="0" w:beforeAutospacing="0" w:after="224" w:afterAutospacing="0"/>
        <w:rPr>
          <w:i/>
          <w:iCs/>
          <w:color w:val="222222"/>
        </w:rPr>
      </w:pPr>
      <w:r w:rsidRPr="003A7D78">
        <w:rPr>
          <w:i/>
          <w:iCs/>
          <w:color w:val="222222"/>
        </w:rPr>
        <w:t>Abitare uno spazio, attraversare un cambiamento</w:t>
      </w:r>
    </w:p>
    <w:p w14:paraId="3FD3E01D" w14:textId="207C4AE2" w:rsidR="003A7D78" w:rsidRPr="003A7D78" w:rsidRDefault="003A7D78" w:rsidP="003A7D78">
      <w:pPr>
        <w:pStyle w:val="NormaleWeb"/>
        <w:shd w:val="clear" w:color="auto" w:fill="FFFFFF"/>
        <w:spacing w:before="0" w:beforeAutospacing="0" w:after="180" w:afterAutospacing="0"/>
        <w:rPr>
          <w:color w:val="222222"/>
        </w:rPr>
      </w:pPr>
      <w:r w:rsidRPr="003A7D78">
        <w:rPr>
          <w:b/>
          <w:bCs/>
          <w:color w:val="222222"/>
        </w:rPr>
        <w:t>GZ:</w:t>
      </w:r>
      <w:r w:rsidRPr="003A7D78">
        <w:rPr>
          <w:color w:val="222222"/>
        </w:rPr>
        <w:t xml:space="preserve"> Vorrei partire da voi, prima ancora che dalle opere. È stato un anno importante, per ragioni diverse, per entrambi. Claudio, sei rientrato definitivamente in Italia dopo Berlino; Roberta, anche per te questa mostra si colloca in un momento di cambiamento. Quanto incidono questi passaggi personali sul vostro lavoro?</w:t>
      </w:r>
    </w:p>
    <w:p w14:paraId="3E499945" w14:textId="74A2B164" w:rsidR="003A7D78" w:rsidRPr="003A7D78" w:rsidRDefault="003A7D78" w:rsidP="003A7D78">
      <w:pPr>
        <w:pStyle w:val="NormaleWeb"/>
        <w:shd w:val="clear" w:color="auto" w:fill="FFFFFF"/>
        <w:spacing w:before="0" w:beforeAutospacing="0" w:after="180" w:afterAutospacing="0"/>
        <w:rPr>
          <w:color w:val="222222"/>
        </w:rPr>
      </w:pPr>
      <w:r w:rsidRPr="003A7D78">
        <w:rPr>
          <w:b/>
          <w:bCs/>
          <w:color w:val="222222"/>
        </w:rPr>
        <w:t>C</w:t>
      </w:r>
      <w:r w:rsidR="000F1E31">
        <w:rPr>
          <w:b/>
          <w:bCs/>
          <w:color w:val="222222"/>
        </w:rPr>
        <w:t>Z</w:t>
      </w:r>
      <w:r w:rsidRPr="003A7D78">
        <w:rPr>
          <w:b/>
          <w:bCs/>
          <w:color w:val="222222"/>
        </w:rPr>
        <w:t>:</w:t>
      </w:r>
      <w:r w:rsidRPr="003A7D78">
        <w:rPr>
          <w:color w:val="222222"/>
        </w:rPr>
        <w:t xml:space="preserve"> Per me questa mostra rappresenta anche l’inizio di una nuova fase, una nuova strada dopo il periodo trascorso a Berlino. È un momento in cui cambia il contesto in cui mi trovo e, inevitabilmente, cambia anche il mio sguardo</w:t>
      </w:r>
      <w:r w:rsidR="000F1E31">
        <w:rPr>
          <w:color w:val="222222"/>
        </w:rPr>
        <w:t xml:space="preserve"> che ritorna alle origini</w:t>
      </w:r>
      <w:r w:rsidRPr="003A7D78">
        <w:rPr>
          <w:color w:val="222222"/>
        </w:rPr>
        <w:t>.</w:t>
      </w:r>
      <w:r w:rsidR="000F1E31">
        <w:rPr>
          <w:color w:val="222222"/>
        </w:rPr>
        <w:t xml:space="preserve"> Origini presenti nei colori della mia tavolozza, che non ho mai abbandonato.</w:t>
      </w:r>
    </w:p>
    <w:p w14:paraId="2889B2A7" w14:textId="046835BE" w:rsidR="003A7D78" w:rsidRPr="003A7D78" w:rsidRDefault="000F1E31" w:rsidP="003A7D78">
      <w:pPr>
        <w:pStyle w:val="NormaleWeb"/>
        <w:shd w:val="clear" w:color="auto" w:fill="FFFFFF"/>
        <w:spacing w:before="0" w:beforeAutospacing="0" w:after="180" w:afterAutospacing="0"/>
        <w:rPr>
          <w:color w:val="222222"/>
        </w:rPr>
      </w:pPr>
      <w:r>
        <w:rPr>
          <w:b/>
          <w:bCs/>
          <w:color w:val="222222"/>
        </w:rPr>
        <w:t>GZ</w:t>
      </w:r>
      <w:r w:rsidR="003A7D78" w:rsidRPr="003A7D78">
        <w:rPr>
          <w:b/>
          <w:bCs/>
          <w:color w:val="222222"/>
        </w:rPr>
        <w:t>:</w:t>
      </w:r>
      <w:r w:rsidR="003A7D78" w:rsidRPr="003A7D78">
        <w:rPr>
          <w:color w:val="222222"/>
        </w:rPr>
        <w:t xml:space="preserve"> Mi interessa proprio questo: capire come il vostro lavoro si trasformi nel tempo, ma anche come si relazioni allo spazio in cui viene presentato. Spazio Metrico nasce intorno all’idea dell’abitare, inteso non soltanto come occupare un luogo fisico, ma come costruire una relazione con ciò che ci circonda. Come vi rapportate a questa idea?</w:t>
      </w:r>
    </w:p>
    <w:p w14:paraId="5C84EA21" w14:textId="461E1FA6" w:rsidR="003A7D78" w:rsidRPr="003A7D78" w:rsidRDefault="000F1E31" w:rsidP="003A7D78">
      <w:pPr>
        <w:pStyle w:val="NormaleWeb"/>
        <w:shd w:val="clear" w:color="auto" w:fill="FFFFFF"/>
        <w:spacing w:before="0" w:beforeAutospacing="0" w:after="180" w:afterAutospacing="0"/>
        <w:rPr>
          <w:color w:val="222222"/>
        </w:rPr>
      </w:pPr>
      <w:r>
        <w:rPr>
          <w:b/>
          <w:bCs/>
          <w:color w:val="222222"/>
        </w:rPr>
        <w:t>CZ</w:t>
      </w:r>
      <w:r w:rsidR="003A7D78" w:rsidRPr="003A7D78">
        <w:rPr>
          <w:b/>
          <w:bCs/>
          <w:color w:val="222222"/>
        </w:rPr>
        <w:t>:</w:t>
      </w:r>
      <w:r w:rsidR="003A7D78" w:rsidRPr="003A7D78">
        <w:rPr>
          <w:color w:val="222222"/>
        </w:rPr>
        <w:t xml:space="preserve"> Di fatto</w:t>
      </w:r>
      <w:r>
        <w:rPr>
          <w:color w:val="222222"/>
        </w:rPr>
        <w:t>, per canto mio</w:t>
      </w:r>
      <w:r w:rsidR="003A7D78" w:rsidRPr="003A7D78">
        <w:rPr>
          <w:color w:val="222222"/>
        </w:rPr>
        <w:t xml:space="preserve">, penso </w:t>
      </w:r>
      <w:r>
        <w:rPr>
          <w:color w:val="222222"/>
        </w:rPr>
        <w:t>che non ci sia</w:t>
      </w:r>
      <w:r w:rsidR="003A7D78" w:rsidRPr="003A7D78">
        <w:rPr>
          <w:color w:val="222222"/>
        </w:rPr>
        <w:t xml:space="preserve"> una questione concettuale, ma </w:t>
      </w:r>
      <w:r>
        <w:rPr>
          <w:color w:val="222222"/>
        </w:rPr>
        <w:t>piuttosto</w:t>
      </w:r>
      <w:r w:rsidR="003A7D78" w:rsidRPr="003A7D78">
        <w:rPr>
          <w:color w:val="222222"/>
        </w:rPr>
        <w:t xml:space="preserve"> fattuale. Lavoro con la pittura figurativa e rappresento spesso contesti domestici o situazioni reali. Le figure che dipingo abitano sempre uno spazio e, in questa occasione, diventano parte di un altro spazio: quello di Spazio Metrico.</w:t>
      </w:r>
      <w:r>
        <w:rPr>
          <w:color w:val="222222"/>
        </w:rPr>
        <w:t xml:space="preserve"> </w:t>
      </w:r>
      <w:r w:rsidR="003A7D78" w:rsidRPr="003A7D78">
        <w:rPr>
          <w:color w:val="222222"/>
        </w:rPr>
        <w:t>Le opere entrano quindi in relazione con un ambiente reale, con le persone che lo attraversano e con il modo in cui ciascuno lo percepisce.</w:t>
      </w:r>
    </w:p>
    <w:p w14:paraId="7216D505" w14:textId="77777777" w:rsidR="003A7D78" w:rsidRPr="000F1E31" w:rsidRDefault="003A7D78" w:rsidP="003A7D78">
      <w:pPr>
        <w:pStyle w:val="NormaleWeb"/>
        <w:shd w:val="clear" w:color="auto" w:fill="FFFFFF"/>
        <w:spacing w:before="0" w:beforeAutospacing="0" w:after="224" w:afterAutospacing="0"/>
        <w:rPr>
          <w:i/>
          <w:iCs/>
          <w:color w:val="222222"/>
        </w:rPr>
      </w:pPr>
      <w:r w:rsidRPr="000F1E31">
        <w:rPr>
          <w:i/>
          <w:iCs/>
          <w:color w:val="222222"/>
        </w:rPr>
        <w:lastRenderedPageBreak/>
        <w:t>Il corpo come immagine, esperienza e misura</w:t>
      </w:r>
    </w:p>
    <w:p w14:paraId="70F70345" w14:textId="78C60142" w:rsidR="003A7D78" w:rsidRPr="003A7D78" w:rsidRDefault="000F1E31" w:rsidP="003A7D78">
      <w:pPr>
        <w:pStyle w:val="NormaleWeb"/>
        <w:shd w:val="clear" w:color="auto" w:fill="FFFFFF"/>
        <w:spacing w:before="0" w:beforeAutospacing="0" w:after="180" w:afterAutospacing="0"/>
        <w:rPr>
          <w:color w:val="222222"/>
        </w:rPr>
      </w:pPr>
      <w:r>
        <w:rPr>
          <w:b/>
          <w:bCs/>
          <w:color w:val="222222"/>
        </w:rPr>
        <w:t>GZ</w:t>
      </w:r>
      <w:r w:rsidR="003A7D78" w:rsidRPr="003A7D78">
        <w:rPr>
          <w:b/>
          <w:bCs/>
          <w:color w:val="222222"/>
        </w:rPr>
        <w:t>:</w:t>
      </w:r>
      <w:r w:rsidR="003A7D78" w:rsidRPr="003A7D78">
        <w:rPr>
          <w:color w:val="222222"/>
        </w:rPr>
        <w:t xml:space="preserve"> Claudio, nei dipinti che hai scelto per questa mostra compaiono </w:t>
      </w:r>
      <w:r>
        <w:rPr>
          <w:color w:val="222222"/>
        </w:rPr>
        <w:t xml:space="preserve">solo </w:t>
      </w:r>
      <w:r w:rsidR="003A7D78" w:rsidRPr="003A7D78">
        <w:rPr>
          <w:color w:val="222222"/>
        </w:rPr>
        <w:t>figure femminili. È stata una scelta casuale oppure c’è una motivazione particolare?</w:t>
      </w:r>
    </w:p>
    <w:p w14:paraId="4F231BDA" w14:textId="15C597BB" w:rsidR="003A7D78" w:rsidRPr="003A7D78" w:rsidRDefault="000F1E31" w:rsidP="003A7D78">
      <w:pPr>
        <w:pStyle w:val="NormaleWeb"/>
        <w:shd w:val="clear" w:color="auto" w:fill="FFFFFF"/>
        <w:spacing w:before="0" w:beforeAutospacing="0" w:after="180" w:afterAutospacing="0"/>
        <w:rPr>
          <w:color w:val="222222"/>
        </w:rPr>
      </w:pPr>
      <w:r>
        <w:rPr>
          <w:b/>
          <w:bCs/>
          <w:color w:val="222222"/>
        </w:rPr>
        <w:t>CZ</w:t>
      </w:r>
      <w:r w:rsidR="003A7D78" w:rsidRPr="003A7D78">
        <w:rPr>
          <w:b/>
          <w:bCs/>
          <w:color w:val="222222"/>
        </w:rPr>
        <w:t>:</w:t>
      </w:r>
      <w:r w:rsidR="003A7D78" w:rsidRPr="003A7D78">
        <w:rPr>
          <w:color w:val="222222"/>
        </w:rPr>
        <w:t xml:space="preserve"> </w:t>
      </w:r>
      <w:r>
        <w:rPr>
          <w:color w:val="222222"/>
        </w:rPr>
        <w:t>Ancora una volta n</w:t>
      </w:r>
      <w:r w:rsidR="003A7D78" w:rsidRPr="003A7D78">
        <w:rPr>
          <w:color w:val="222222"/>
        </w:rPr>
        <w:t xml:space="preserve">on </w:t>
      </w:r>
      <w:r>
        <w:rPr>
          <w:color w:val="222222"/>
        </w:rPr>
        <w:t>c’</w:t>
      </w:r>
      <w:r w:rsidR="003A7D78" w:rsidRPr="003A7D78">
        <w:rPr>
          <w:color w:val="222222"/>
        </w:rPr>
        <w:t>è stata una scelta dettata da una precisa intenzione concettuale. È stata soprattutto una scelta visiva. Guardando i miei lavori e quelli di Roberta, ho visto una connessione: nei miei dipinti ci sono visi e corpi femminili; nelle sue opere compaiono braccia, una lingua, frammenti del corpo. Il collegamento, per me, era già lì.</w:t>
      </w:r>
      <w:r>
        <w:rPr>
          <w:color w:val="222222"/>
        </w:rPr>
        <w:t xml:space="preserve"> </w:t>
      </w:r>
      <w:r w:rsidR="003A7D78" w:rsidRPr="003A7D78">
        <w:rPr>
          <w:color w:val="222222"/>
        </w:rPr>
        <w:t>Non parto necessariamente da un concetto per arrivare all’immagine. Spesso vedo le cose e questo mi basta. Le connessioni possono emergere in seguito, anche grazie allo sguardo degli altri, che riescono a individuare e raccontare aspetti che magari io non ho formulato in modo esplicito.</w:t>
      </w:r>
      <w:r>
        <w:rPr>
          <w:color w:val="222222"/>
        </w:rPr>
        <w:t xml:space="preserve"> </w:t>
      </w:r>
      <w:r w:rsidR="003A7D78" w:rsidRPr="003A7D78">
        <w:rPr>
          <w:color w:val="222222"/>
        </w:rPr>
        <w:t>Nel lavoro di Roberta ho riconosciuto una relazione con il femminile, ma soprattutto con il corpo: un corpo che può essere frammentato, moltiplicato, presente attraverso parti diverse. È un legame che sentivo già sul piano del linguaggio artistico.</w:t>
      </w:r>
    </w:p>
    <w:p w14:paraId="5AA1B198" w14:textId="78539CD1" w:rsidR="003A7D78" w:rsidRPr="003A7D78" w:rsidRDefault="000F1E31" w:rsidP="003A7D78">
      <w:pPr>
        <w:pStyle w:val="NormaleWeb"/>
        <w:shd w:val="clear" w:color="auto" w:fill="FFFFFF"/>
        <w:spacing w:before="0" w:beforeAutospacing="0" w:after="180" w:afterAutospacing="0"/>
        <w:rPr>
          <w:color w:val="222222"/>
        </w:rPr>
      </w:pPr>
      <w:r>
        <w:rPr>
          <w:b/>
          <w:bCs/>
          <w:color w:val="222222"/>
        </w:rPr>
        <w:t>RC</w:t>
      </w:r>
      <w:r w:rsidR="003A7D78" w:rsidRPr="003A7D78">
        <w:rPr>
          <w:b/>
          <w:bCs/>
          <w:color w:val="222222"/>
        </w:rPr>
        <w:t>:</w:t>
      </w:r>
      <w:r w:rsidR="003A7D78" w:rsidRPr="003A7D78">
        <w:rPr>
          <w:color w:val="222222"/>
        </w:rPr>
        <w:t xml:space="preserve"> </w:t>
      </w:r>
      <w:r>
        <w:rPr>
          <w:color w:val="222222"/>
        </w:rPr>
        <w:t xml:space="preserve">Io </w:t>
      </w:r>
      <w:r w:rsidR="003A7D78" w:rsidRPr="003A7D78">
        <w:rPr>
          <w:color w:val="222222"/>
        </w:rPr>
        <w:t>tengo a precisare che, nel mio caso, non amo molto definire il mio lavoro come una riflessione sul femminile. Quando lavoro con il corpo, considero ogni opera una sorta di autoritratto, anche quando utilizzo altre persone come modelli.</w:t>
      </w:r>
      <w:r>
        <w:rPr>
          <w:color w:val="222222"/>
        </w:rPr>
        <w:t xml:space="preserve"> </w:t>
      </w:r>
      <w:r w:rsidR="003A7D78" w:rsidRPr="003A7D78">
        <w:rPr>
          <w:color w:val="222222"/>
        </w:rPr>
        <w:t>La mia ricerca parte da ciò che conosco e sperimento direttamente, da ciò che abito. E ciò che abito è un corpo femminile. Se fossi un artista uomo, probabilmente lavorerei sul corpo maschile. Per me è una questione legata alla possibilità di riconoscermi in ciò che realizzo, anche attraverso il controllo che cerco di mantenere sul processo creativo.</w:t>
      </w:r>
      <w:r>
        <w:rPr>
          <w:color w:val="222222"/>
        </w:rPr>
        <w:t xml:space="preserve"> </w:t>
      </w:r>
      <w:r w:rsidR="003A7D78" w:rsidRPr="003A7D78">
        <w:rPr>
          <w:color w:val="222222"/>
        </w:rPr>
        <w:t>Non si tratta quindi tanto di una riflessione sul corpo femminile in quanto tale, quanto di una riflessione sul corpo in generale, condotta da una persona che vive e sperimenta il mondo attraverso un corpo femminile.</w:t>
      </w:r>
    </w:p>
    <w:p w14:paraId="082706A3" w14:textId="23652327" w:rsidR="003A7D78" w:rsidRPr="003A7D78" w:rsidRDefault="000F1E31" w:rsidP="003A7D78">
      <w:pPr>
        <w:pStyle w:val="NormaleWeb"/>
        <w:shd w:val="clear" w:color="auto" w:fill="FFFFFF"/>
        <w:spacing w:before="0" w:beforeAutospacing="0" w:after="180" w:afterAutospacing="0"/>
        <w:rPr>
          <w:color w:val="222222"/>
        </w:rPr>
      </w:pPr>
      <w:r>
        <w:rPr>
          <w:b/>
          <w:bCs/>
          <w:color w:val="222222"/>
        </w:rPr>
        <w:t>SD</w:t>
      </w:r>
      <w:r w:rsidR="003A7D78" w:rsidRPr="003A7D78">
        <w:rPr>
          <w:b/>
          <w:bCs/>
          <w:color w:val="222222"/>
        </w:rPr>
        <w:t>:</w:t>
      </w:r>
      <w:r w:rsidR="003A7D78" w:rsidRPr="003A7D78">
        <w:rPr>
          <w:color w:val="222222"/>
        </w:rPr>
        <w:t xml:space="preserve"> Mi sembra interessante proprio questa possibilità di non fermarsi alla rappresentazione della donna, ma di leggere il corpo come qualcosa di più ampio: una presenza che può assumere significati diversi, entrare in relazione con l’ambiente e diventare un punto di passaggio tra ciò che siamo e ciò che ci circonda.</w:t>
      </w:r>
    </w:p>
    <w:p w14:paraId="5C365CB3" w14:textId="77777777" w:rsidR="003A7D78" w:rsidRPr="000F1E31" w:rsidRDefault="003A7D78" w:rsidP="003A7D78">
      <w:pPr>
        <w:pStyle w:val="NormaleWeb"/>
        <w:shd w:val="clear" w:color="auto" w:fill="FFFFFF"/>
        <w:spacing w:before="0" w:beforeAutospacing="0" w:after="224" w:afterAutospacing="0"/>
        <w:rPr>
          <w:i/>
          <w:iCs/>
          <w:color w:val="222222"/>
        </w:rPr>
      </w:pPr>
      <w:r w:rsidRPr="000F1E31">
        <w:rPr>
          <w:i/>
          <w:iCs/>
          <w:color w:val="222222"/>
        </w:rPr>
        <w:t>Una linea d’orizzonte fatta di carne</w:t>
      </w:r>
    </w:p>
    <w:p w14:paraId="0D0F5C67" w14:textId="4193CA3C" w:rsidR="003A7D78" w:rsidRPr="003A7D78" w:rsidRDefault="000F1E31" w:rsidP="003A7D78">
      <w:pPr>
        <w:pStyle w:val="NormaleWeb"/>
        <w:shd w:val="clear" w:color="auto" w:fill="FFFFFF"/>
        <w:spacing w:before="0" w:beforeAutospacing="0" w:after="180" w:afterAutospacing="0"/>
        <w:rPr>
          <w:color w:val="222222"/>
        </w:rPr>
      </w:pPr>
      <w:r>
        <w:rPr>
          <w:b/>
          <w:bCs/>
          <w:color w:val="222222"/>
        </w:rPr>
        <w:t>RC</w:t>
      </w:r>
      <w:r w:rsidR="003A7D78" w:rsidRPr="003A7D78">
        <w:rPr>
          <w:b/>
          <w:bCs/>
          <w:color w:val="222222"/>
        </w:rPr>
        <w:t>:</w:t>
      </w:r>
      <w:r w:rsidR="003A7D78" w:rsidRPr="003A7D78">
        <w:rPr>
          <w:color w:val="222222"/>
        </w:rPr>
        <w:t xml:space="preserve"> Una delle opere nasce dall’idea di utilizzare il corpo come mezzo di misurazione, come misura delle cose</w:t>
      </w:r>
      <w:r>
        <w:rPr>
          <w:color w:val="222222"/>
        </w:rPr>
        <w:t xml:space="preserve">, come </w:t>
      </w:r>
      <w:r w:rsidR="003A7D78" w:rsidRPr="003A7D78">
        <w:rPr>
          <w:color w:val="222222"/>
        </w:rPr>
        <w:t>braccia aperte e distese, come se volessimo estendere al massimo la nostra fisicità</w:t>
      </w:r>
      <w:r>
        <w:rPr>
          <w:color w:val="222222"/>
        </w:rPr>
        <w:t xml:space="preserve">. </w:t>
      </w:r>
      <w:r w:rsidR="003A7D78" w:rsidRPr="003A7D78">
        <w:rPr>
          <w:color w:val="222222"/>
        </w:rPr>
        <w:t>L’idea era quella di costruire, su una parete bianca, un</w:t>
      </w:r>
      <w:r>
        <w:rPr>
          <w:color w:val="222222"/>
        </w:rPr>
        <w:t>’insolita</w:t>
      </w:r>
      <w:r w:rsidR="003A7D78" w:rsidRPr="003A7D78">
        <w:rPr>
          <w:color w:val="222222"/>
        </w:rPr>
        <w:t xml:space="preserve"> linea d’orizzonte</w:t>
      </w:r>
      <w:r>
        <w:rPr>
          <w:color w:val="222222"/>
        </w:rPr>
        <w:t xml:space="preserve">, </w:t>
      </w:r>
      <w:r w:rsidR="003A7D78" w:rsidRPr="003A7D78">
        <w:rPr>
          <w:color w:val="222222"/>
        </w:rPr>
        <w:t>fatta di carne</w:t>
      </w:r>
      <w:r>
        <w:rPr>
          <w:color w:val="222222"/>
        </w:rPr>
        <w:t>, in cui la</w:t>
      </w:r>
      <w:r w:rsidR="003A7D78" w:rsidRPr="003A7D78">
        <w:rPr>
          <w:color w:val="222222"/>
        </w:rPr>
        <w:t xml:space="preserve"> successione di punti di incontro e di scontro</w:t>
      </w:r>
      <w:r>
        <w:rPr>
          <w:color w:val="222222"/>
        </w:rPr>
        <w:t xml:space="preserve"> si trovano</w:t>
      </w:r>
      <w:r w:rsidR="003A7D78" w:rsidRPr="003A7D78">
        <w:rPr>
          <w:color w:val="222222"/>
        </w:rPr>
        <w:t xml:space="preserve"> con ciò che </w:t>
      </w:r>
      <w:r>
        <w:rPr>
          <w:color w:val="222222"/>
        </w:rPr>
        <w:t>vi è</w:t>
      </w:r>
      <w:r w:rsidR="003A7D78" w:rsidRPr="003A7D78">
        <w:rPr>
          <w:color w:val="222222"/>
        </w:rPr>
        <w:t xml:space="preserve"> al di là del nostro corpo, con quello che lo circonda e che lo abita dall’esterno.</w:t>
      </w:r>
    </w:p>
    <w:p w14:paraId="60711634" w14:textId="6855BDF9" w:rsidR="003A7D78" w:rsidRPr="003A7D78" w:rsidRDefault="000F1E31" w:rsidP="003A7D78">
      <w:pPr>
        <w:pStyle w:val="NormaleWeb"/>
        <w:shd w:val="clear" w:color="auto" w:fill="FFFFFF"/>
        <w:spacing w:before="0" w:beforeAutospacing="0" w:after="180" w:afterAutospacing="0"/>
        <w:rPr>
          <w:color w:val="222222"/>
        </w:rPr>
      </w:pPr>
      <w:r>
        <w:rPr>
          <w:b/>
          <w:bCs/>
          <w:color w:val="222222"/>
        </w:rPr>
        <w:t>GZ</w:t>
      </w:r>
      <w:r w:rsidR="003A7D78" w:rsidRPr="003A7D78">
        <w:rPr>
          <w:b/>
          <w:bCs/>
          <w:color w:val="222222"/>
        </w:rPr>
        <w:t>:</w:t>
      </w:r>
      <w:r w:rsidR="003A7D78" w:rsidRPr="003A7D78">
        <w:rPr>
          <w:color w:val="222222"/>
        </w:rPr>
        <w:t xml:space="preserve"> A questo proposito, c’è un collegamento che trovo particolarmente suggestivo con il paesaggio di Pescara. A pochi minuti da Spazio Metrico, dal Ponte del Mare e dal lungomare, si incontra il profilo della cosiddetta Bella Addormentata, la figura femminile che sembra distesa sulle montagne della Maiella.</w:t>
      </w:r>
      <w:r>
        <w:rPr>
          <w:color w:val="222222"/>
        </w:rPr>
        <w:t xml:space="preserve"> </w:t>
      </w:r>
      <w:r w:rsidR="003A7D78" w:rsidRPr="003A7D78">
        <w:rPr>
          <w:color w:val="222222"/>
        </w:rPr>
        <w:t>È un’associazione visiva molto bella, forse anche inaspettata. L’opera si trova proprio in un territorio in cui il paesaggio restituisce già una forma femminile. Il corpo e l’orizzonte sembrano così prolungarsi l’uno nell’altro, mettendo in relazione l’interno e l’esterno, la fisicità e l’ambiente.</w:t>
      </w:r>
    </w:p>
    <w:p w14:paraId="61E521E7" w14:textId="5C6D9D87" w:rsidR="003A7D78" w:rsidRPr="003A7D78" w:rsidRDefault="000F1E31" w:rsidP="003A7D78">
      <w:pPr>
        <w:pStyle w:val="NormaleWeb"/>
        <w:shd w:val="clear" w:color="auto" w:fill="FFFFFF"/>
        <w:spacing w:before="0" w:beforeAutospacing="0" w:after="180" w:afterAutospacing="0"/>
        <w:rPr>
          <w:color w:val="222222"/>
        </w:rPr>
      </w:pPr>
      <w:r>
        <w:rPr>
          <w:b/>
          <w:bCs/>
          <w:color w:val="222222"/>
        </w:rPr>
        <w:t>RC</w:t>
      </w:r>
      <w:r w:rsidR="003A7D78" w:rsidRPr="003A7D78">
        <w:rPr>
          <w:b/>
          <w:bCs/>
          <w:color w:val="222222"/>
        </w:rPr>
        <w:t>:</w:t>
      </w:r>
      <w:r w:rsidR="003A7D78" w:rsidRPr="003A7D78">
        <w:rPr>
          <w:color w:val="222222"/>
        </w:rPr>
        <w:t xml:space="preserve"> È una connessione che sento anche attraverso i colori. Durante l’estate ho trascorso del tempo in Italia, tra campagne e mare, e questo ha influenzato molto le tonalità che ho utilizzato.</w:t>
      </w:r>
      <w:r w:rsidR="00BC73F0">
        <w:rPr>
          <w:color w:val="222222"/>
        </w:rPr>
        <w:t xml:space="preserve"> </w:t>
      </w:r>
      <w:r w:rsidR="003A7D78" w:rsidRPr="003A7D78">
        <w:rPr>
          <w:color w:val="222222"/>
        </w:rPr>
        <w:t>A Berlino tendo a lavorare con colori più freddi, che si avvicinano al ghiaccio. Questa volta, invece, mi sono ispirata ai tramonti sul mare che vedevo dal lido di casa mia. Nell’opera ci sono arancioni che si fondono con il rosa e con gli azzurri. Sono colori molto vivi, che non avevo mai utilizzato in questo modo, e sono contenta di aver esplorato questa possibilità.</w:t>
      </w:r>
      <w:r w:rsidR="00BC73F0">
        <w:rPr>
          <w:color w:val="222222"/>
        </w:rPr>
        <w:t xml:space="preserve"> In mostra porterò anche una</w:t>
      </w:r>
      <w:r w:rsidR="003A7D78" w:rsidRPr="003A7D78">
        <w:rPr>
          <w:color w:val="222222"/>
        </w:rPr>
        <w:t xml:space="preserve"> video-installazione </w:t>
      </w:r>
      <w:r w:rsidR="00BC73F0">
        <w:rPr>
          <w:color w:val="222222"/>
        </w:rPr>
        <w:t>in cui</w:t>
      </w:r>
      <w:r w:rsidR="003A7D78" w:rsidRPr="003A7D78">
        <w:rPr>
          <w:color w:val="222222"/>
        </w:rPr>
        <w:t xml:space="preserve"> ho utilizzato </w:t>
      </w:r>
      <w:r w:rsidR="00BC73F0">
        <w:rPr>
          <w:color w:val="222222"/>
        </w:rPr>
        <w:t>nuovamente dei</w:t>
      </w:r>
      <w:r w:rsidR="003A7D78" w:rsidRPr="003A7D78">
        <w:rPr>
          <w:color w:val="222222"/>
        </w:rPr>
        <w:t xml:space="preserve"> modelli, ma quello che mi interessava</w:t>
      </w:r>
      <w:r w:rsidR="00BC73F0">
        <w:rPr>
          <w:color w:val="222222"/>
        </w:rPr>
        <w:t xml:space="preserve"> in quell’opera era</w:t>
      </w:r>
      <w:r w:rsidR="003A7D78" w:rsidRPr="003A7D78">
        <w:rPr>
          <w:color w:val="222222"/>
        </w:rPr>
        <w:t xml:space="preserve"> soprattutto il rapporto con l’acqua.</w:t>
      </w:r>
      <w:r w:rsidR="00BC73F0">
        <w:rPr>
          <w:color w:val="222222"/>
        </w:rPr>
        <w:t xml:space="preserve"> L’acqua sarà palpabile, dalla superfice all’immagine stessa che resterà </w:t>
      </w:r>
      <w:r w:rsidR="003A7D78" w:rsidRPr="003A7D78">
        <w:rPr>
          <w:color w:val="222222"/>
        </w:rPr>
        <w:t>nebulosa.</w:t>
      </w:r>
      <w:r w:rsidR="00BC73F0">
        <w:rPr>
          <w:color w:val="222222"/>
        </w:rPr>
        <w:t xml:space="preserve"> </w:t>
      </w:r>
      <w:r w:rsidR="003A7D78" w:rsidRPr="003A7D78">
        <w:rPr>
          <w:color w:val="222222"/>
        </w:rPr>
        <w:t xml:space="preserve">Il lavoro si intitola </w:t>
      </w:r>
      <w:r w:rsidR="003A7D78" w:rsidRPr="003A7D78">
        <w:rPr>
          <w:i/>
          <w:iCs/>
          <w:color w:val="222222"/>
        </w:rPr>
        <w:t>Atlantide</w:t>
      </w:r>
      <w:r w:rsidR="003A7D78" w:rsidRPr="003A7D78">
        <w:rPr>
          <w:color w:val="222222"/>
        </w:rPr>
        <w:t xml:space="preserve"> ed è accompagnato da un </w:t>
      </w:r>
      <w:r w:rsidR="003A7D78" w:rsidRPr="003A7D78">
        <w:rPr>
          <w:color w:val="222222"/>
        </w:rPr>
        <w:lastRenderedPageBreak/>
        <w:t>testo. Mi interessava l’idea del corpo come paesaggio, rovina o città sommersa. È come se la persona protagonista del video fosse essa stessa Atlantide, immersa in un’acqua che cerca di contenere, senza riuscirci del tutto.</w:t>
      </w:r>
      <w:r w:rsidR="00BC73F0">
        <w:rPr>
          <w:color w:val="222222"/>
        </w:rPr>
        <w:t xml:space="preserve"> </w:t>
      </w:r>
      <w:r w:rsidR="003A7D78" w:rsidRPr="003A7D78">
        <w:rPr>
          <w:color w:val="222222"/>
        </w:rPr>
        <w:t>Ne emerge una condizione sospesa, una sorta di limbo: nell’altra opera era quello tra interno ed esterno; qui è quello tra ciò che si trova sopra e ciò che rimane sotto la superficie.</w:t>
      </w:r>
    </w:p>
    <w:p w14:paraId="41896FBD" w14:textId="77777777" w:rsidR="003A7D78" w:rsidRPr="00BC73F0" w:rsidRDefault="003A7D78" w:rsidP="003A7D78">
      <w:pPr>
        <w:pStyle w:val="NormaleWeb"/>
        <w:shd w:val="clear" w:color="auto" w:fill="FFFFFF"/>
        <w:spacing w:before="0" w:beforeAutospacing="0" w:after="224" w:afterAutospacing="0"/>
        <w:rPr>
          <w:i/>
          <w:iCs/>
          <w:color w:val="222222"/>
        </w:rPr>
      </w:pPr>
      <w:r w:rsidRPr="00BC73F0">
        <w:rPr>
          <w:i/>
          <w:iCs/>
          <w:color w:val="222222"/>
        </w:rPr>
        <w:t>La materia è viva</w:t>
      </w:r>
    </w:p>
    <w:p w14:paraId="50908A70" w14:textId="41F17709" w:rsidR="003A7D78" w:rsidRPr="003A7D78" w:rsidRDefault="00BC73F0" w:rsidP="003A7D78">
      <w:pPr>
        <w:pStyle w:val="NormaleWeb"/>
        <w:shd w:val="clear" w:color="auto" w:fill="FFFFFF"/>
        <w:spacing w:before="0" w:beforeAutospacing="0" w:after="180" w:afterAutospacing="0"/>
        <w:rPr>
          <w:color w:val="222222"/>
        </w:rPr>
      </w:pPr>
      <w:r>
        <w:rPr>
          <w:b/>
          <w:bCs/>
          <w:color w:val="222222"/>
        </w:rPr>
        <w:t>GZ</w:t>
      </w:r>
      <w:r w:rsidR="003A7D78" w:rsidRPr="003A7D78">
        <w:rPr>
          <w:b/>
          <w:bCs/>
          <w:color w:val="222222"/>
        </w:rPr>
        <w:t>:</w:t>
      </w:r>
      <w:r w:rsidR="003A7D78" w:rsidRPr="003A7D78">
        <w:rPr>
          <w:color w:val="222222"/>
        </w:rPr>
        <w:t xml:space="preserve"> Nel tuo lavoro, Roberta, anche la materia sembra avere un ruolo fondamentale. La resina, il gesso, la fibra di vetro: materiali che possono apparire artificiali, ma che nelle tue opere acquistano una dimensione quasi organica. Come si sviluppa questo rapporto?</w:t>
      </w:r>
    </w:p>
    <w:p w14:paraId="44A176B4" w14:textId="05F520E9" w:rsidR="003A7D78" w:rsidRPr="003A7D78" w:rsidRDefault="00BC73F0" w:rsidP="003A7D78">
      <w:pPr>
        <w:pStyle w:val="NormaleWeb"/>
        <w:shd w:val="clear" w:color="auto" w:fill="FFFFFF"/>
        <w:spacing w:before="0" w:beforeAutospacing="0" w:after="180" w:afterAutospacing="0"/>
        <w:rPr>
          <w:color w:val="222222"/>
        </w:rPr>
      </w:pPr>
      <w:r>
        <w:rPr>
          <w:b/>
          <w:bCs/>
          <w:color w:val="222222"/>
        </w:rPr>
        <w:t>RC</w:t>
      </w:r>
      <w:r w:rsidR="003A7D78" w:rsidRPr="003A7D78">
        <w:rPr>
          <w:b/>
          <w:bCs/>
          <w:color w:val="222222"/>
        </w:rPr>
        <w:t>:</w:t>
      </w:r>
      <w:r w:rsidR="003A7D78" w:rsidRPr="003A7D78">
        <w:rPr>
          <w:color w:val="222222"/>
        </w:rPr>
        <w:t xml:space="preserve"> Mi interessa lavorare con materiali che non hanno necessariamente la fissità del legno, del metallo o del marmo, ma che sono soggetti al passare del tempo, un po’ come il corpo umano.</w:t>
      </w:r>
      <w:r>
        <w:rPr>
          <w:color w:val="222222"/>
        </w:rPr>
        <w:t xml:space="preserve"> </w:t>
      </w:r>
      <w:r w:rsidR="003A7D78" w:rsidRPr="003A7D78">
        <w:rPr>
          <w:color w:val="222222"/>
        </w:rPr>
        <w:t>Anche le resine, che possono sembrare estremamente plastiche, se lavorate in un certo modo acquistano una loro organicità. Invecchiano, ingialliscono, attraversano un processo di maturazione. In qualche modo, sono materiali vivi.</w:t>
      </w:r>
      <w:r>
        <w:rPr>
          <w:color w:val="222222"/>
        </w:rPr>
        <w:t xml:space="preserve"> </w:t>
      </w:r>
      <w:r w:rsidR="003A7D78" w:rsidRPr="003A7D78">
        <w:rPr>
          <w:color w:val="222222"/>
        </w:rPr>
        <w:t>Per me la scultura è strettamente legata all’esplorazione della materia. Ho lavorato per anni in uno studio di scultura molto grande, confrontandomi con materiali differenti. Quando ho iniziato a individuare più chiaramente il mio linguaggio, ho capito che ciò che mi interessava era proprio la compenetrazione tra questi materiali.</w:t>
      </w:r>
    </w:p>
    <w:p w14:paraId="14BA2C70" w14:textId="77777777" w:rsidR="003A7D78" w:rsidRPr="00BC73F0" w:rsidRDefault="003A7D78" w:rsidP="003A7D78">
      <w:pPr>
        <w:pStyle w:val="NormaleWeb"/>
        <w:shd w:val="clear" w:color="auto" w:fill="FFFFFF"/>
        <w:spacing w:before="0" w:beforeAutospacing="0" w:after="224" w:afterAutospacing="0"/>
        <w:rPr>
          <w:i/>
          <w:iCs/>
          <w:color w:val="222222"/>
        </w:rPr>
      </w:pPr>
      <w:r w:rsidRPr="00BC73F0">
        <w:rPr>
          <w:i/>
          <w:iCs/>
          <w:color w:val="222222"/>
        </w:rPr>
        <w:t>Un tempo che cambia</w:t>
      </w:r>
    </w:p>
    <w:p w14:paraId="656BCBCD" w14:textId="6CFD6A12" w:rsidR="003A7D78" w:rsidRPr="003A7D78" w:rsidRDefault="00BC73F0" w:rsidP="003A7D78">
      <w:pPr>
        <w:pStyle w:val="NormaleWeb"/>
        <w:shd w:val="clear" w:color="auto" w:fill="FFFFFF"/>
        <w:spacing w:before="0" w:beforeAutospacing="0" w:after="180" w:afterAutospacing="0"/>
        <w:rPr>
          <w:color w:val="222222"/>
        </w:rPr>
      </w:pPr>
      <w:r>
        <w:rPr>
          <w:b/>
          <w:bCs/>
          <w:color w:val="222222"/>
        </w:rPr>
        <w:t>GZ</w:t>
      </w:r>
      <w:r w:rsidR="003A7D78" w:rsidRPr="003A7D78">
        <w:rPr>
          <w:b/>
          <w:bCs/>
          <w:color w:val="222222"/>
        </w:rPr>
        <w:t>:</w:t>
      </w:r>
      <w:r w:rsidR="003A7D78" w:rsidRPr="003A7D78">
        <w:rPr>
          <w:color w:val="222222"/>
        </w:rPr>
        <w:t xml:space="preserve"> Mi sembra che, attraverso le vostre ricerche, emerga una relazione tra il corpo, lo spazio e il cambiamento. Nei dipinti di Claudio, le figure abitano contesti reali; nelle sculture e nelle immagini di Roberta, il corpo si estende, si frammenta, si trasforma e sembra confondersi con il paesaggio. Sono percorsi diversi, ma entrambi aprono una riflessione su come ci rapportiamo a ciò che ci circonda.</w:t>
      </w:r>
      <w:r>
        <w:rPr>
          <w:color w:val="222222"/>
        </w:rPr>
        <w:t xml:space="preserve"> </w:t>
      </w:r>
      <w:r w:rsidR="003A7D78" w:rsidRPr="003A7D78">
        <w:rPr>
          <w:color w:val="222222"/>
        </w:rPr>
        <w:t>Che cosa vi interessa maggiormente di questo incontro a Spazio Metrico?</w:t>
      </w:r>
    </w:p>
    <w:p w14:paraId="73767114" w14:textId="76B2A9E4" w:rsidR="003A7D78" w:rsidRPr="003A7D78" w:rsidRDefault="00BC73F0" w:rsidP="003A7D78">
      <w:pPr>
        <w:pStyle w:val="NormaleWeb"/>
        <w:shd w:val="clear" w:color="auto" w:fill="FFFFFF"/>
        <w:spacing w:before="0" w:beforeAutospacing="0" w:after="180" w:afterAutospacing="0"/>
        <w:rPr>
          <w:color w:val="222222"/>
        </w:rPr>
      </w:pPr>
      <w:r>
        <w:rPr>
          <w:b/>
          <w:bCs/>
          <w:color w:val="222222"/>
        </w:rPr>
        <w:t>CZ</w:t>
      </w:r>
      <w:r w:rsidR="003A7D78" w:rsidRPr="003A7D78">
        <w:rPr>
          <w:b/>
          <w:bCs/>
          <w:color w:val="222222"/>
        </w:rPr>
        <w:t>:</w:t>
      </w:r>
      <w:r w:rsidR="003A7D78" w:rsidRPr="003A7D78">
        <w:rPr>
          <w:color w:val="222222"/>
        </w:rPr>
        <w:t xml:space="preserve"> Mi interessa la possibilità che le opere entrino in relazione con uno spazio reale e con chi lo abita, senza che tutto debba necessariamente partire da un’intenzione concettuale prestabilita.</w:t>
      </w:r>
    </w:p>
    <w:p w14:paraId="21DD04E7" w14:textId="399E53D4" w:rsidR="003A7D78" w:rsidRPr="003A7D78" w:rsidRDefault="00BC73F0" w:rsidP="003A7D78">
      <w:pPr>
        <w:pStyle w:val="NormaleWeb"/>
        <w:shd w:val="clear" w:color="auto" w:fill="FFFFFF"/>
        <w:spacing w:before="0" w:beforeAutospacing="0" w:after="180" w:afterAutospacing="0"/>
        <w:rPr>
          <w:color w:val="222222"/>
        </w:rPr>
      </w:pPr>
      <w:r>
        <w:rPr>
          <w:b/>
          <w:bCs/>
          <w:color w:val="222222"/>
        </w:rPr>
        <w:t>RC</w:t>
      </w:r>
      <w:r w:rsidR="003A7D78" w:rsidRPr="003A7D78">
        <w:rPr>
          <w:b/>
          <w:bCs/>
          <w:color w:val="222222"/>
        </w:rPr>
        <w:t>:</w:t>
      </w:r>
      <w:r w:rsidR="003A7D78" w:rsidRPr="003A7D78">
        <w:rPr>
          <w:color w:val="222222"/>
        </w:rPr>
        <w:t xml:space="preserve"> Per me è interessante vedere come le opere possano incontrarsi e creare connessioni che non sono state necessariamente progettate in anticipo. A volte sono proprio le relazioni che emergono nel confronto a farci comprendere meglio il nostro lavoro.</w:t>
      </w:r>
    </w:p>
    <w:p w14:paraId="425DE7E1" w14:textId="19C0914A" w:rsidR="003A7D78" w:rsidRDefault="00BC73F0" w:rsidP="003A7D78">
      <w:pPr>
        <w:pStyle w:val="NormaleWeb"/>
        <w:shd w:val="clear" w:color="auto" w:fill="FFFFFF"/>
        <w:spacing w:before="0" w:beforeAutospacing="0" w:after="180" w:afterAutospacing="0"/>
        <w:rPr>
          <w:color w:val="222222"/>
        </w:rPr>
      </w:pPr>
      <w:r>
        <w:rPr>
          <w:b/>
          <w:bCs/>
          <w:color w:val="222222"/>
        </w:rPr>
        <w:t>GZ</w:t>
      </w:r>
      <w:r w:rsidR="003A7D78" w:rsidRPr="003A7D78">
        <w:rPr>
          <w:b/>
          <w:bCs/>
          <w:color w:val="222222"/>
        </w:rPr>
        <w:t>:</w:t>
      </w:r>
      <w:r w:rsidR="003A7D78" w:rsidRPr="003A7D78">
        <w:rPr>
          <w:color w:val="222222"/>
        </w:rPr>
        <w:t xml:space="preserve"> Forse è proprio questo il senso di </w:t>
      </w:r>
      <w:r w:rsidR="003A7D78" w:rsidRPr="003A7D78">
        <w:rPr>
          <w:i/>
          <w:iCs/>
          <w:color w:val="222222"/>
        </w:rPr>
        <w:t xml:space="preserve">Funny </w:t>
      </w:r>
      <w:proofErr w:type="spellStart"/>
      <w:r w:rsidR="003A7D78" w:rsidRPr="003A7D78">
        <w:rPr>
          <w:i/>
          <w:iCs/>
          <w:color w:val="222222"/>
        </w:rPr>
        <w:t>Weather</w:t>
      </w:r>
      <w:proofErr w:type="spellEnd"/>
      <w:r w:rsidR="003A7D78" w:rsidRPr="003A7D78">
        <w:rPr>
          <w:color w:val="222222"/>
        </w:rPr>
        <w:t>: lasciare spazio alle trasformazioni, agli incontri inattesi e a ciò che emerge quando prospettive diverse condividono lo stesso luogo.</w:t>
      </w:r>
      <w:r>
        <w:rPr>
          <w:color w:val="222222"/>
        </w:rPr>
        <w:t xml:space="preserve"> </w:t>
      </w:r>
      <w:r w:rsidR="003A7D78" w:rsidRPr="003A7D78">
        <w:rPr>
          <w:color w:val="222222"/>
        </w:rPr>
        <w:t>Come il tempo atmosferico, anche il nostro modo di abitare il corpo, lo spazio e le relazioni è in continua evoluzione. E non sempre possiamo prevedere dove ci porterà il cambiamento.</w:t>
      </w:r>
    </w:p>
    <w:p w14:paraId="6D357D7F" w14:textId="77777777" w:rsidR="009759F5" w:rsidRDefault="009759F5" w:rsidP="003A7D78">
      <w:pPr>
        <w:pStyle w:val="NormaleWeb"/>
        <w:shd w:val="clear" w:color="auto" w:fill="FFFFFF"/>
        <w:spacing w:before="0" w:beforeAutospacing="0" w:after="180" w:afterAutospacing="0"/>
        <w:rPr>
          <w:color w:val="222222"/>
        </w:rPr>
      </w:pPr>
    </w:p>
    <w:sectPr w:rsidR="009759F5">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E7C67" w14:textId="77777777" w:rsidR="00AD33C7" w:rsidRDefault="00AD33C7">
      <w:r>
        <w:separator/>
      </w:r>
    </w:p>
  </w:endnote>
  <w:endnote w:type="continuationSeparator" w:id="0">
    <w:p w14:paraId="293F44B1" w14:textId="77777777" w:rsidR="00AD33C7" w:rsidRDefault="00AD3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B5295" w14:textId="77777777" w:rsidR="002239CF" w:rsidRDefault="002239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D962E" w14:textId="77777777" w:rsidR="00AD33C7" w:rsidRDefault="00AD33C7">
      <w:r>
        <w:separator/>
      </w:r>
    </w:p>
  </w:footnote>
  <w:footnote w:type="continuationSeparator" w:id="0">
    <w:p w14:paraId="3F7B0B83" w14:textId="77777777" w:rsidR="00AD33C7" w:rsidRDefault="00AD3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57617" w14:textId="77777777" w:rsidR="002239CF" w:rsidRDefault="002239C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CF"/>
    <w:rsid w:val="000F1E31"/>
    <w:rsid w:val="001264F0"/>
    <w:rsid w:val="002239CF"/>
    <w:rsid w:val="00341B45"/>
    <w:rsid w:val="003612C3"/>
    <w:rsid w:val="003A7D78"/>
    <w:rsid w:val="003F1ABD"/>
    <w:rsid w:val="006871DA"/>
    <w:rsid w:val="007F54EF"/>
    <w:rsid w:val="009759F5"/>
    <w:rsid w:val="009E2211"/>
    <w:rsid w:val="00AD33C7"/>
    <w:rsid w:val="00AE103B"/>
    <w:rsid w:val="00BC73F0"/>
    <w:rsid w:val="00C060A7"/>
    <w:rsid w:val="00CE7CA6"/>
    <w:rsid w:val="00E21E01"/>
    <w:rsid w:val="00ED4ACE"/>
    <w:rsid w:val="00FB4E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9C71B"/>
  <w15:docId w15:val="{6BFD50D6-0C53-4BCB-A7FD-FC7FC2DD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Didefault">
    <w:name w:val="Di 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eWeb">
    <w:name w:val="Normal (Web)"/>
    <w:basedOn w:val="Normale"/>
    <w:uiPriority w:val="99"/>
    <w:semiHidden/>
    <w:unhideWhenUsed/>
    <w:rsid w:val="003A7D7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92502">
      <w:bodyDiv w:val="1"/>
      <w:marLeft w:val="0"/>
      <w:marRight w:val="0"/>
      <w:marTop w:val="0"/>
      <w:marBottom w:val="0"/>
      <w:divBdr>
        <w:top w:val="none" w:sz="0" w:space="0" w:color="auto"/>
        <w:left w:val="none" w:sz="0" w:space="0" w:color="auto"/>
        <w:bottom w:val="none" w:sz="0" w:space="0" w:color="auto"/>
        <w:right w:val="none" w:sz="0" w:space="0" w:color="auto"/>
      </w:divBdr>
    </w:div>
    <w:div w:id="199560340">
      <w:bodyDiv w:val="1"/>
      <w:marLeft w:val="0"/>
      <w:marRight w:val="0"/>
      <w:marTop w:val="0"/>
      <w:marBottom w:val="0"/>
      <w:divBdr>
        <w:top w:val="none" w:sz="0" w:space="0" w:color="auto"/>
        <w:left w:val="none" w:sz="0" w:space="0" w:color="auto"/>
        <w:bottom w:val="none" w:sz="0" w:space="0" w:color="auto"/>
        <w:right w:val="none" w:sz="0" w:space="0" w:color="auto"/>
      </w:divBdr>
    </w:div>
    <w:div w:id="287707804">
      <w:bodyDiv w:val="1"/>
      <w:marLeft w:val="0"/>
      <w:marRight w:val="0"/>
      <w:marTop w:val="0"/>
      <w:marBottom w:val="0"/>
      <w:divBdr>
        <w:top w:val="none" w:sz="0" w:space="0" w:color="auto"/>
        <w:left w:val="none" w:sz="0" w:space="0" w:color="auto"/>
        <w:bottom w:val="none" w:sz="0" w:space="0" w:color="auto"/>
        <w:right w:val="none" w:sz="0" w:space="0" w:color="auto"/>
      </w:divBdr>
    </w:div>
    <w:div w:id="375547008">
      <w:bodyDiv w:val="1"/>
      <w:marLeft w:val="0"/>
      <w:marRight w:val="0"/>
      <w:marTop w:val="0"/>
      <w:marBottom w:val="0"/>
      <w:divBdr>
        <w:top w:val="none" w:sz="0" w:space="0" w:color="auto"/>
        <w:left w:val="none" w:sz="0" w:space="0" w:color="auto"/>
        <w:bottom w:val="none" w:sz="0" w:space="0" w:color="auto"/>
        <w:right w:val="none" w:sz="0" w:space="0" w:color="auto"/>
      </w:divBdr>
    </w:div>
    <w:div w:id="1573735855">
      <w:bodyDiv w:val="1"/>
      <w:marLeft w:val="0"/>
      <w:marRight w:val="0"/>
      <w:marTop w:val="0"/>
      <w:marBottom w:val="0"/>
      <w:divBdr>
        <w:top w:val="none" w:sz="0" w:space="0" w:color="auto"/>
        <w:left w:val="none" w:sz="0" w:space="0" w:color="auto"/>
        <w:bottom w:val="none" w:sz="0" w:space="0" w:color="auto"/>
        <w:right w:val="none" w:sz="0" w:space="0" w:color="auto"/>
      </w:divBdr>
    </w:div>
    <w:div w:id="1738165288">
      <w:bodyDiv w:val="1"/>
      <w:marLeft w:val="0"/>
      <w:marRight w:val="0"/>
      <w:marTop w:val="0"/>
      <w:marBottom w:val="0"/>
      <w:divBdr>
        <w:top w:val="none" w:sz="0" w:space="0" w:color="auto"/>
        <w:left w:val="none" w:sz="0" w:space="0" w:color="auto"/>
        <w:bottom w:val="none" w:sz="0" w:space="0" w:color="auto"/>
        <w:right w:val="none" w:sz="0" w:space="0" w:color="auto"/>
      </w:divBdr>
    </w:div>
    <w:div w:id="191242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1508</Words>
  <Characters>8597</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Giovanna Zampagni</dc:creator>
  <cp:lastModifiedBy>Giovanna Zampagni</cp:lastModifiedBy>
  <cp:revision>4</cp:revision>
  <dcterms:created xsi:type="dcterms:W3CDTF">2026-10-09T15:23:00Z</dcterms:created>
  <dcterms:modified xsi:type="dcterms:W3CDTF">2026-10-09T15:45:00Z</dcterms:modified>
</cp:coreProperties>
</file>