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661" w:rsidRPr="00780661" w:rsidRDefault="00780661" w:rsidP="00780661">
      <w:pPr>
        <w:spacing w:line="480" w:lineRule="atLeast"/>
        <w:jc w:val="center"/>
        <w:rPr>
          <w:rFonts w:ascii="Cambria" w:eastAsia="Times New Roman" w:hAnsi="Cambria" w:cs="Times New Roman"/>
          <w:lang w:eastAsia="it-IT"/>
        </w:rPr>
      </w:pPr>
      <w:r w:rsidRPr="00780661">
        <w:rPr>
          <w:rFonts w:ascii="Arial" w:eastAsia="Times New Roman" w:hAnsi="Arial" w:cs="Arial"/>
          <w:b/>
          <w:bCs/>
          <w:sz w:val="28"/>
          <w:szCs w:val="28"/>
          <w:lang w:eastAsia="it-IT"/>
        </w:rPr>
        <w:br/>
        <w:t>LOLA</w:t>
      </w:r>
    </w:p>
    <w:p w:rsidR="00780661" w:rsidRPr="00780661" w:rsidRDefault="00780661" w:rsidP="00780661">
      <w:pPr>
        <w:spacing w:line="480" w:lineRule="atLeast"/>
        <w:jc w:val="center"/>
        <w:rPr>
          <w:rFonts w:ascii="Cambria" w:eastAsia="Times New Roman" w:hAnsi="Cambria" w:cs="Times New Roman"/>
          <w:lang w:eastAsia="it-IT"/>
        </w:rPr>
      </w:pPr>
      <w:r w:rsidRPr="00780661">
        <w:rPr>
          <w:rFonts w:ascii="Arial" w:eastAsia="Times New Roman" w:hAnsi="Arial" w:cs="Arial"/>
          <w:b/>
          <w:bCs/>
          <w:sz w:val="28"/>
          <w:szCs w:val="28"/>
          <w:lang w:eastAsia="it-IT"/>
        </w:rPr>
        <w:t>IO NON SONO UNA TIPA FACILE</w:t>
      </w:r>
    </w:p>
    <w:p w:rsidR="00780661" w:rsidRPr="00780661" w:rsidRDefault="00780661" w:rsidP="00780661">
      <w:pPr>
        <w:spacing w:line="480" w:lineRule="atLeast"/>
        <w:jc w:val="center"/>
        <w:rPr>
          <w:rFonts w:ascii="Cambria" w:eastAsia="Times New Roman" w:hAnsi="Cambria" w:cs="Times New Roman"/>
          <w:lang w:eastAsia="it-IT"/>
        </w:rPr>
      </w:pPr>
      <w:r w:rsidRPr="00780661">
        <w:rPr>
          <w:rFonts w:ascii="Arial" w:eastAsia="Times New Roman" w:hAnsi="Arial" w:cs="Arial"/>
          <w:lang w:eastAsia="it-IT"/>
        </w:rPr>
        <w:t> </w:t>
      </w:r>
    </w:p>
    <w:p w:rsidR="00780661" w:rsidRPr="00780661" w:rsidRDefault="00780661" w:rsidP="00780661">
      <w:pPr>
        <w:spacing w:line="480" w:lineRule="atLeast"/>
        <w:jc w:val="center"/>
        <w:rPr>
          <w:rFonts w:ascii="Cambria" w:eastAsia="Times New Roman" w:hAnsi="Cambria" w:cs="Times New Roman"/>
          <w:lang w:eastAsia="it-IT"/>
        </w:rPr>
      </w:pPr>
      <w:r w:rsidRPr="00780661">
        <w:rPr>
          <w:rFonts w:ascii="Arial" w:eastAsia="Times New Roman" w:hAnsi="Arial" w:cs="Arial"/>
          <w:b/>
          <w:bCs/>
          <w:lang w:eastAsia="it-IT"/>
        </w:rPr>
        <w:t>IN MOSTRA AL MUSEO D’ARTE E SCIENZA</w:t>
      </w:r>
    </w:p>
    <w:p w:rsidR="00780661" w:rsidRPr="00780661" w:rsidRDefault="00780661" w:rsidP="00780661">
      <w:pPr>
        <w:spacing w:line="480" w:lineRule="atLeast"/>
        <w:jc w:val="center"/>
        <w:rPr>
          <w:rFonts w:ascii="Cambria" w:eastAsia="Times New Roman" w:hAnsi="Cambria" w:cs="Times New Roman"/>
          <w:lang w:eastAsia="it-IT"/>
        </w:rPr>
      </w:pPr>
      <w:r w:rsidRPr="00780661">
        <w:rPr>
          <w:rFonts w:ascii="Arial" w:eastAsia="Times New Roman" w:hAnsi="Arial" w:cs="Arial"/>
          <w:lang w:eastAsia="it-IT"/>
        </w:rPr>
        <w:t>FINO AL 22 FEBBRAIO</w:t>
      </w:r>
    </w:p>
    <w:p w:rsidR="00780661" w:rsidRPr="00780661" w:rsidRDefault="00780661" w:rsidP="00780661">
      <w:pPr>
        <w:spacing w:line="480" w:lineRule="atLeast"/>
        <w:jc w:val="center"/>
        <w:rPr>
          <w:rFonts w:ascii="Cambria" w:eastAsia="Times New Roman" w:hAnsi="Cambria" w:cs="Times New Roman"/>
          <w:lang w:eastAsia="it-IT"/>
        </w:rPr>
      </w:pPr>
      <w:r w:rsidRPr="00780661">
        <w:rPr>
          <w:rFonts w:ascii="Arial" w:eastAsia="Times New Roman" w:hAnsi="Arial" w:cs="Arial"/>
          <w:lang w:eastAsia="it-IT"/>
        </w:rPr>
        <w:t> </w:t>
      </w:r>
    </w:p>
    <w:p w:rsidR="00780661" w:rsidRPr="00780661" w:rsidRDefault="00780661" w:rsidP="00780661">
      <w:pPr>
        <w:spacing w:line="480" w:lineRule="atLeast"/>
        <w:jc w:val="both"/>
        <w:rPr>
          <w:rFonts w:ascii="Cambria" w:eastAsia="Times New Roman" w:hAnsi="Cambria" w:cs="Times New Roman"/>
          <w:lang w:eastAsia="it-IT"/>
        </w:rPr>
      </w:pPr>
      <w:r w:rsidRPr="00780661">
        <w:rPr>
          <w:rFonts w:ascii="Arial" w:eastAsia="Times New Roman" w:hAnsi="Arial" w:cs="Arial"/>
          <w:b/>
          <w:bCs/>
          <w:sz w:val="22"/>
          <w:szCs w:val="22"/>
          <w:lang w:eastAsia="it-IT"/>
        </w:rPr>
        <w:t>Loredana Cremona,</w:t>
      </w:r>
      <w:r w:rsidRPr="00780661">
        <w:rPr>
          <w:rFonts w:ascii="Arial" w:eastAsia="Times New Roman" w:hAnsi="Arial" w:cs="Arial"/>
          <w:sz w:val="22"/>
          <w:szCs w:val="22"/>
          <w:lang w:eastAsia="it-IT"/>
        </w:rPr>
        <w:t> Lola per tutti, ha 26 anni ed è nata in Romania. Quella che si può visitare al Museo d’Arte e Scienza di via Quintino Sella 4 a Milano, è la sua prima personale dal titolo: </w:t>
      </w:r>
      <w:r w:rsidRPr="00780661">
        <w:rPr>
          <w:rFonts w:ascii="Arial" w:eastAsia="Times New Roman" w:hAnsi="Arial" w:cs="Arial"/>
          <w:b/>
          <w:bCs/>
          <w:sz w:val="22"/>
          <w:szCs w:val="22"/>
          <w:lang w:eastAsia="it-IT"/>
        </w:rPr>
        <w:t>Io non sono una tipa facile.</w:t>
      </w:r>
    </w:p>
    <w:p w:rsidR="00780661" w:rsidRPr="00780661" w:rsidRDefault="00780661" w:rsidP="00780661">
      <w:pPr>
        <w:spacing w:line="480" w:lineRule="atLeast"/>
        <w:jc w:val="both"/>
        <w:rPr>
          <w:rFonts w:ascii="Cambria" w:eastAsia="Times New Roman" w:hAnsi="Cambria" w:cs="Times New Roman"/>
          <w:lang w:eastAsia="it-IT"/>
        </w:rPr>
      </w:pPr>
      <w:r w:rsidRPr="00780661">
        <w:rPr>
          <w:rFonts w:ascii="Arial" w:eastAsia="Times New Roman" w:hAnsi="Arial" w:cs="Arial"/>
          <w:sz w:val="22"/>
          <w:szCs w:val="22"/>
          <w:lang w:eastAsia="it-IT"/>
        </w:rPr>
        <w:t>I quadri di Lola hanno diverse caratteristiche, perché sono figli del suo dolore, asciutto e cosciente, sono figli della sua infanzia in orfanotrofio, sono il frutto del</w:t>
      </w:r>
      <w:r>
        <w:rPr>
          <w:rFonts w:ascii="Arial" w:eastAsia="Times New Roman" w:hAnsi="Arial" w:cs="Arial"/>
          <w:sz w:val="22"/>
          <w:szCs w:val="22"/>
          <w:lang w:eastAsia="it-IT"/>
        </w:rPr>
        <w:t xml:space="preserve">le </w:t>
      </w:r>
      <w:r w:rsidRPr="00252D3F">
        <w:rPr>
          <w:rFonts w:ascii="Arial" w:eastAsia="Times New Roman" w:hAnsi="Arial" w:cs="Arial"/>
          <w:sz w:val="22"/>
          <w:szCs w:val="22"/>
          <w:lang w:eastAsia="it-IT"/>
        </w:rPr>
        <w:t>difficoltà psicologiche</w:t>
      </w:r>
      <w:r w:rsidRPr="00780661">
        <w:rPr>
          <w:rFonts w:ascii="Arial" w:eastAsia="Times New Roman" w:hAnsi="Arial" w:cs="Arial"/>
          <w:sz w:val="22"/>
          <w:szCs w:val="22"/>
          <w:lang w:eastAsia="it-IT"/>
        </w:rPr>
        <w:t xml:space="preserve"> che </w:t>
      </w:r>
      <w:r w:rsidRPr="00252D3F">
        <w:rPr>
          <w:rFonts w:ascii="Arial" w:eastAsia="Times New Roman" w:hAnsi="Arial" w:cs="Arial"/>
          <w:sz w:val="22"/>
          <w:szCs w:val="22"/>
          <w:lang w:eastAsia="it-IT"/>
        </w:rPr>
        <w:t>dall’adolescenza cercano</w:t>
      </w:r>
      <w:r w:rsidRPr="00780661">
        <w:rPr>
          <w:rFonts w:ascii="Arial" w:eastAsia="Times New Roman" w:hAnsi="Arial" w:cs="Arial"/>
          <w:sz w:val="22"/>
          <w:szCs w:val="22"/>
          <w:lang w:eastAsia="it-IT"/>
        </w:rPr>
        <w:t xml:space="preserve"> di divorare il suo cuore. Senza riuscirci. </w:t>
      </w:r>
    </w:p>
    <w:p w:rsidR="00780661" w:rsidRPr="00780661" w:rsidRDefault="00780661" w:rsidP="00780661">
      <w:pPr>
        <w:spacing w:line="480" w:lineRule="atLeast"/>
        <w:jc w:val="both"/>
        <w:rPr>
          <w:rFonts w:ascii="Cambria" w:eastAsia="Times New Roman" w:hAnsi="Cambria" w:cs="Times New Roman"/>
          <w:lang w:eastAsia="it-IT"/>
        </w:rPr>
      </w:pPr>
      <w:r w:rsidRPr="00780661">
        <w:rPr>
          <w:rFonts w:ascii="Arial" w:eastAsia="Times New Roman" w:hAnsi="Arial" w:cs="Arial"/>
          <w:sz w:val="22"/>
          <w:szCs w:val="22"/>
          <w:lang w:eastAsia="it-IT"/>
        </w:rPr>
        <w:t>La tela più grande in mostra al MAS è </w:t>
      </w:r>
      <w:r w:rsidRPr="00780661">
        <w:rPr>
          <w:rFonts w:ascii="Arial" w:eastAsia="Times New Roman" w:hAnsi="Arial" w:cs="Arial"/>
          <w:b/>
          <w:bCs/>
          <w:sz w:val="22"/>
          <w:szCs w:val="22"/>
          <w:lang w:eastAsia="it-IT"/>
        </w:rPr>
        <w:t>Mollami </w:t>
      </w:r>
      <w:r w:rsidRPr="00780661">
        <w:rPr>
          <w:rFonts w:ascii="Arial" w:eastAsia="Times New Roman" w:hAnsi="Arial" w:cs="Arial"/>
          <w:sz w:val="22"/>
          <w:szCs w:val="22"/>
          <w:lang w:eastAsia="it-IT"/>
        </w:rPr>
        <w:t>e rappresenta un cuore, costretto da una corda, che non vede l’ora di amare ma non ci riesce. Un cuore bloccato dal nastro che lo stringe ma il cuore spinge e spinge come a ribellarsi a questa condizione… ma inutilmente.</w:t>
      </w:r>
    </w:p>
    <w:p w:rsidR="00780661" w:rsidRPr="00780661" w:rsidRDefault="00780661" w:rsidP="00780661">
      <w:pPr>
        <w:spacing w:line="480" w:lineRule="atLeast"/>
        <w:jc w:val="both"/>
        <w:rPr>
          <w:rFonts w:ascii="Cambria" w:eastAsia="Times New Roman" w:hAnsi="Cambria" w:cs="Times New Roman"/>
          <w:lang w:eastAsia="it-IT"/>
        </w:rPr>
      </w:pPr>
      <w:r w:rsidRPr="00780661">
        <w:rPr>
          <w:rFonts w:ascii="Arial" w:eastAsia="Times New Roman" w:hAnsi="Arial" w:cs="Arial"/>
          <w:sz w:val="22"/>
          <w:szCs w:val="22"/>
          <w:lang w:eastAsia="it-IT"/>
        </w:rPr>
        <w:t>“</w:t>
      </w:r>
      <w:r w:rsidRPr="00780661">
        <w:rPr>
          <w:rFonts w:ascii="Arial" w:eastAsia="Times New Roman" w:hAnsi="Arial" w:cs="Arial"/>
          <w:i/>
          <w:iCs/>
          <w:sz w:val="22"/>
          <w:szCs w:val="22"/>
          <w:lang w:eastAsia="it-IT"/>
        </w:rPr>
        <w:t>Dipingo quando sono arrabbiata, triste o depressa</w:t>
      </w:r>
      <w:r w:rsidRPr="00780661">
        <w:rPr>
          <w:rFonts w:ascii="Arial" w:eastAsia="Times New Roman" w:hAnsi="Arial" w:cs="Arial"/>
          <w:sz w:val="22"/>
          <w:szCs w:val="22"/>
          <w:lang w:eastAsia="it-IT"/>
        </w:rPr>
        <w:t> -afferma Lola- </w:t>
      </w:r>
      <w:r w:rsidRPr="00780661">
        <w:rPr>
          <w:rFonts w:ascii="Arial" w:eastAsia="Times New Roman" w:hAnsi="Arial" w:cs="Arial"/>
          <w:i/>
          <w:iCs/>
          <w:sz w:val="22"/>
          <w:szCs w:val="22"/>
          <w:lang w:eastAsia="it-IT"/>
        </w:rPr>
        <w:t>scarico il dolore che cerca di divorarmi sulla tela e racconto me stessa e le ingiustizie del mondo”</w:t>
      </w:r>
      <w:r w:rsidRPr="00780661">
        <w:rPr>
          <w:rFonts w:ascii="Arial" w:eastAsia="Times New Roman" w:hAnsi="Arial" w:cs="Arial"/>
          <w:sz w:val="22"/>
          <w:szCs w:val="22"/>
          <w:lang w:eastAsia="it-IT"/>
        </w:rPr>
        <w:t>.</w:t>
      </w:r>
    </w:p>
    <w:p w:rsidR="00780661" w:rsidRPr="00780661" w:rsidRDefault="00780661" w:rsidP="00780661">
      <w:pPr>
        <w:spacing w:line="480" w:lineRule="atLeast"/>
        <w:jc w:val="both"/>
        <w:rPr>
          <w:rFonts w:ascii="Cambria" w:eastAsia="Times New Roman" w:hAnsi="Cambria" w:cs="Times New Roman"/>
          <w:lang w:eastAsia="it-IT"/>
        </w:rPr>
      </w:pPr>
      <w:r w:rsidRPr="00780661">
        <w:rPr>
          <w:rFonts w:ascii="Arial" w:eastAsia="Times New Roman" w:hAnsi="Arial" w:cs="Arial"/>
          <w:sz w:val="22"/>
          <w:szCs w:val="22"/>
          <w:lang w:eastAsia="it-IT"/>
        </w:rPr>
        <w:t>Lola utilizza la tecnica pittorica dell’action painting americana, il </w:t>
      </w:r>
      <w:r w:rsidRPr="00780661">
        <w:rPr>
          <w:rFonts w:ascii="Arial" w:eastAsia="Times New Roman" w:hAnsi="Arial" w:cs="Arial"/>
          <w:b/>
          <w:bCs/>
          <w:sz w:val="22"/>
          <w:szCs w:val="22"/>
          <w:lang w:eastAsia="it-IT"/>
        </w:rPr>
        <w:t>dripping</w:t>
      </w:r>
      <w:r w:rsidRPr="00780661">
        <w:rPr>
          <w:rFonts w:ascii="Arial" w:eastAsia="Times New Roman" w:hAnsi="Arial" w:cs="Arial"/>
          <w:sz w:val="22"/>
          <w:szCs w:val="22"/>
          <w:lang w:eastAsia="it-IT"/>
        </w:rPr>
        <w:t>, ma non solo, si esprime anche col figurativo e ha deciso di definirsi: </w:t>
      </w:r>
      <w:r w:rsidRPr="00780661">
        <w:rPr>
          <w:rFonts w:ascii="Arial" w:eastAsia="Times New Roman" w:hAnsi="Arial" w:cs="Arial"/>
          <w:b/>
          <w:bCs/>
          <w:sz w:val="22"/>
          <w:szCs w:val="22"/>
          <w:lang w:eastAsia="it-IT"/>
        </w:rPr>
        <w:t xml:space="preserve">contemporanea </w:t>
      </w:r>
      <w:proofErr w:type="spellStart"/>
      <w:r w:rsidRPr="00780661">
        <w:rPr>
          <w:rFonts w:ascii="Arial" w:eastAsia="Times New Roman" w:hAnsi="Arial" w:cs="Arial"/>
          <w:b/>
          <w:bCs/>
          <w:sz w:val="22"/>
          <w:szCs w:val="22"/>
          <w:lang w:eastAsia="it-IT"/>
        </w:rPr>
        <w:t>urban</w:t>
      </w:r>
      <w:proofErr w:type="spellEnd"/>
      <w:r w:rsidRPr="00780661">
        <w:rPr>
          <w:rFonts w:ascii="Arial" w:eastAsia="Times New Roman" w:hAnsi="Arial" w:cs="Arial"/>
          <w:sz w:val="22"/>
          <w:szCs w:val="22"/>
          <w:lang w:eastAsia="it-IT"/>
        </w:rPr>
        <w:t>.</w:t>
      </w:r>
    </w:p>
    <w:p w:rsidR="00780661" w:rsidRPr="00780661" w:rsidRDefault="00780661" w:rsidP="00780661">
      <w:pPr>
        <w:spacing w:line="480" w:lineRule="atLeast"/>
        <w:jc w:val="both"/>
        <w:rPr>
          <w:rFonts w:ascii="Cambria" w:eastAsia="Times New Roman" w:hAnsi="Cambria" w:cs="Times New Roman"/>
          <w:lang w:eastAsia="it-IT"/>
        </w:rPr>
      </w:pPr>
      <w:r w:rsidRPr="00780661">
        <w:rPr>
          <w:rFonts w:ascii="Arial" w:eastAsia="Times New Roman" w:hAnsi="Arial" w:cs="Arial"/>
          <w:sz w:val="22"/>
          <w:szCs w:val="22"/>
          <w:lang w:eastAsia="it-IT"/>
        </w:rPr>
        <w:t>Lola è così: creativa e astratta, colorata e in bianco e nero ma sempre tenerissima soprattutto quando sorride e la piega che si forma intorno agli occhi si scioglie in una lacrima.</w:t>
      </w:r>
    </w:p>
    <w:p w:rsidR="00780661" w:rsidRPr="00780661" w:rsidRDefault="00780661" w:rsidP="00780661">
      <w:pPr>
        <w:spacing w:line="480" w:lineRule="atLeast"/>
        <w:jc w:val="both"/>
        <w:rPr>
          <w:rFonts w:ascii="Cambria" w:eastAsia="Times New Roman" w:hAnsi="Cambria" w:cs="Times New Roman"/>
          <w:lang w:eastAsia="it-IT"/>
        </w:rPr>
      </w:pPr>
      <w:r w:rsidRPr="00780661">
        <w:rPr>
          <w:rFonts w:ascii="Arial" w:eastAsia="Times New Roman" w:hAnsi="Arial" w:cs="Arial"/>
          <w:sz w:val="22"/>
          <w:szCs w:val="22"/>
          <w:lang w:eastAsia="it-IT"/>
        </w:rPr>
        <w:t xml:space="preserve">Lola Cremona oggi vive a Milano con la famiglia adottiva, ha frequentato il Liceo </w:t>
      </w:r>
      <w:r w:rsidRPr="00252D3F">
        <w:rPr>
          <w:rFonts w:ascii="Arial" w:eastAsia="Times New Roman" w:hAnsi="Arial" w:cs="Arial"/>
          <w:sz w:val="22"/>
          <w:szCs w:val="22"/>
          <w:lang w:eastAsia="it-IT"/>
        </w:rPr>
        <w:t xml:space="preserve">artistico ma nel 2011 si è allontanata dalla famiglia e ha vissuto per otto anni in diverse comunità. Questa esperienza di </w:t>
      </w:r>
      <w:bookmarkStart w:id="0" w:name="_GoBack"/>
      <w:bookmarkEnd w:id="0"/>
      <w:r w:rsidRPr="00252D3F">
        <w:rPr>
          <w:rFonts w:ascii="Arial" w:eastAsia="Times New Roman" w:hAnsi="Arial" w:cs="Arial"/>
          <w:sz w:val="22"/>
          <w:szCs w:val="22"/>
          <w:lang w:eastAsia="it-IT"/>
        </w:rPr>
        <w:t>grande dolore le ha dato, però, la possibilità di dipingere e di esternare il suo malessere.</w:t>
      </w:r>
    </w:p>
    <w:p w:rsidR="00780661" w:rsidRPr="00780661" w:rsidRDefault="00780661" w:rsidP="00780661">
      <w:pPr>
        <w:spacing w:line="480" w:lineRule="atLeast"/>
        <w:jc w:val="both"/>
        <w:rPr>
          <w:rFonts w:ascii="Cambria" w:eastAsia="Times New Roman" w:hAnsi="Cambria" w:cs="Times New Roman"/>
          <w:lang w:eastAsia="it-IT"/>
        </w:rPr>
      </w:pPr>
      <w:r w:rsidRPr="00780661">
        <w:rPr>
          <w:rFonts w:ascii="Arial" w:eastAsia="Times New Roman" w:hAnsi="Arial" w:cs="Arial"/>
          <w:sz w:val="22"/>
          <w:szCs w:val="22"/>
          <w:lang w:eastAsia="it-IT"/>
        </w:rPr>
        <w:t>“</w:t>
      </w:r>
      <w:r w:rsidRPr="00780661">
        <w:rPr>
          <w:rFonts w:ascii="Arial" w:eastAsia="Times New Roman" w:hAnsi="Arial" w:cs="Arial"/>
          <w:i/>
          <w:iCs/>
          <w:sz w:val="22"/>
          <w:szCs w:val="22"/>
          <w:lang w:eastAsia="it-IT"/>
        </w:rPr>
        <w:t>La capacità espressiva di Lola</w:t>
      </w:r>
      <w:r w:rsidRPr="00780661">
        <w:rPr>
          <w:rFonts w:ascii="Arial" w:eastAsia="Times New Roman" w:hAnsi="Arial" w:cs="Arial"/>
          <w:sz w:val="22"/>
          <w:szCs w:val="22"/>
          <w:lang w:eastAsia="it-IT"/>
        </w:rPr>
        <w:t> -racconta la </w:t>
      </w:r>
      <w:r w:rsidRPr="00780661">
        <w:rPr>
          <w:rFonts w:ascii="Arial" w:eastAsia="Times New Roman" w:hAnsi="Arial" w:cs="Arial"/>
          <w:b/>
          <w:bCs/>
          <w:sz w:val="22"/>
          <w:szCs w:val="22"/>
          <w:lang w:eastAsia="it-IT"/>
        </w:rPr>
        <w:t>mamma Roberta</w:t>
      </w:r>
      <w:r w:rsidRPr="00780661">
        <w:rPr>
          <w:rFonts w:ascii="Arial" w:eastAsia="Times New Roman" w:hAnsi="Arial" w:cs="Arial"/>
          <w:sz w:val="22"/>
          <w:szCs w:val="22"/>
          <w:lang w:eastAsia="it-IT"/>
        </w:rPr>
        <w:t> – </w:t>
      </w:r>
      <w:r w:rsidRPr="00780661">
        <w:rPr>
          <w:rFonts w:ascii="Arial" w:eastAsia="Times New Roman" w:hAnsi="Arial" w:cs="Arial"/>
          <w:i/>
          <w:iCs/>
          <w:sz w:val="22"/>
          <w:szCs w:val="22"/>
          <w:lang w:eastAsia="it-IT"/>
        </w:rPr>
        <w:t>era comunque nota in famiglia. Alle elementari era già capace di esprimersi con tecnica e bravura notevole”.</w:t>
      </w:r>
    </w:p>
    <w:p w:rsidR="00780661" w:rsidRPr="00780661" w:rsidRDefault="00780661" w:rsidP="00780661">
      <w:pPr>
        <w:spacing w:line="480" w:lineRule="atLeast"/>
        <w:jc w:val="both"/>
        <w:rPr>
          <w:rFonts w:ascii="Cambria" w:eastAsia="Times New Roman" w:hAnsi="Cambria" w:cs="Times New Roman"/>
          <w:lang w:eastAsia="it-IT"/>
        </w:rPr>
      </w:pPr>
      <w:r w:rsidRPr="00780661">
        <w:rPr>
          <w:rFonts w:ascii="Arial" w:eastAsia="Times New Roman" w:hAnsi="Arial" w:cs="Arial"/>
          <w:sz w:val="22"/>
          <w:szCs w:val="22"/>
          <w:lang w:eastAsia="it-IT"/>
        </w:rPr>
        <w:t>Durante il vernissage del 14 febbraio, tra le sale del bellissimo </w:t>
      </w:r>
      <w:r w:rsidRPr="00780661">
        <w:rPr>
          <w:rFonts w:ascii="Arial" w:eastAsia="Times New Roman" w:hAnsi="Arial" w:cs="Arial"/>
          <w:b/>
          <w:bCs/>
          <w:sz w:val="22"/>
          <w:szCs w:val="22"/>
          <w:lang w:eastAsia="it-IT"/>
        </w:rPr>
        <w:t>Museo d’Arte e Scienza</w:t>
      </w:r>
      <w:r w:rsidRPr="00780661">
        <w:rPr>
          <w:rFonts w:ascii="Arial" w:eastAsia="Times New Roman" w:hAnsi="Arial" w:cs="Arial"/>
          <w:sz w:val="22"/>
          <w:szCs w:val="22"/>
          <w:lang w:eastAsia="it-IT"/>
        </w:rPr>
        <w:t xml:space="preserve"> di proprietà della famiglia </w:t>
      </w:r>
      <w:proofErr w:type="spellStart"/>
      <w:r w:rsidRPr="00780661">
        <w:rPr>
          <w:rFonts w:ascii="Arial" w:eastAsia="Times New Roman" w:hAnsi="Arial" w:cs="Arial"/>
          <w:sz w:val="22"/>
          <w:szCs w:val="22"/>
          <w:lang w:eastAsia="it-IT"/>
        </w:rPr>
        <w:t>Matthaes</w:t>
      </w:r>
      <w:proofErr w:type="spellEnd"/>
      <w:r w:rsidRPr="00780661">
        <w:rPr>
          <w:rFonts w:ascii="Arial" w:eastAsia="Times New Roman" w:hAnsi="Arial" w:cs="Arial"/>
          <w:sz w:val="22"/>
          <w:szCs w:val="22"/>
          <w:lang w:eastAsia="it-IT"/>
        </w:rPr>
        <w:t>, Lola ha tenuto a puntualizzare ai visitatori ciò che è per lei la pittura. </w:t>
      </w:r>
      <w:r w:rsidRPr="00780661">
        <w:rPr>
          <w:rFonts w:ascii="Arial" w:eastAsia="Times New Roman" w:hAnsi="Arial" w:cs="Arial"/>
          <w:i/>
          <w:iCs/>
          <w:sz w:val="22"/>
          <w:szCs w:val="22"/>
          <w:lang w:eastAsia="it-IT"/>
        </w:rPr>
        <w:t xml:space="preserve">“E’ uno </w:t>
      </w:r>
      <w:r w:rsidRPr="00780661">
        <w:rPr>
          <w:rFonts w:ascii="Arial" w:eastAsia="Times New Roman" w:hAnsi="Arial" w:cs="Arial"/>
          <w:i/>
          <w:iCs/>
          <w:sz w:val="22"/>
          <w:szCs w:val="22"/>
          <w:lang w:eastAsia="it-IT"/>
        </w:rPr>
        <w:lastRenderedPageBreak/>
        <w:t>sfogo di emozioni, un tripudio di angosce e di dolore</w:t>
      </w:r>
      <w:r w:rsidRPr="00780661">
        <w:rPr>
          <w:rFonts w:ascii="Arial" w:eastAsia="Times New Roman" w:hAnsi="Arial" w:cs="Arial"/>
          <w:sz w:val="22"/>
          <w:szCs w:val="22"/>
          <w:lang w:eastAsia="it-IT"/>
        </w:rPr>
        <w:t> - precisa Lola - </w:t>
      </w:r>
      <w:r w:rsidRPr="00780661">
        <w:rPr>
          <w:rFonts w:ascii="Arial" w:eastAsia="Times New Roman" w:hAnsi="Arial" w:cs="Arial"/>
          <w:i/>
          <w:iCs/>
          <w:sz w:val="22"/>
          <w:szCs w:val="22"/>
          <w:lang w:eastAsia="it-IT"/>
        </w:rPr>
        <w:t>Quando dipingo, di solito, non è un periodo bello della mia vita; dipingo solo quando sto male. Solamente negli ultimi tempi ho</w:t>
      </w:r>
      <w:r w:rsidRPr="00780661">
        <w:rPr>
          <w:rFonts w:ascii="Arial" w:eastAsia="Times New Roman" w:hAnsi="Arial" w:cs="Arial"/>
          <w:sz w:val="22"/>
          <w:szCs w:val="22"/>
          <w:lang w:eastAsia="it-IT"/>
        </w:rPr>
        <w:t> </w:t>
      </w:r>
      <w:r w:rsidRPr="00780661">
        <w:rPr>
          <w:rFonts w:ascii="Arial" w:eastAsia="Times New Roman" w:hAnsi="Arial" w:cs="Arial"/>
          <w:i/>
          <w:iCs/>
          <w:sz w:val="22"/>
          <w:szCs w:val="22"/>
          <w:lang w:eastAsia="it-IT"/>
        </w:rPr>
        <w:t xml:space="preserve">iniziato a rendermi conto che si possono dipingere anche l’allegria e l’energia positiva. Ho provato varie tecniche come il dripping alla Pollock, pennellate impulsive, spatolate ma anche bombolette spray usando anche materiali come lo scotch. Nei miei quadri noterete, come nelle note di un pianoforte, che c’è il do e il </w:t>
      </w:r>
      <w:proofErr w:type="spellStart"/>
      <w:r w:rsidRPr="00780661">
        <w:rPr>
          <w:rFonts w:ascii="Arial" w:eastAsia="Times New Roman" w:hAnsi="Arial" w:cs="Arial"/>
          <w:i/>
          <w:iCs/>
          <w:sz w:val="22"/>
          <w:szCs w:val="22"/>
          <w:lang w:eastAsia="it-IT"/>
        </w:rPr>
        <w:t>si</w:t>
      </w:r>
      <w:proofErr w:type="spellEnd"/>
      <w:r w:rsidRPr="00780661">
        <w:rPr>
          <w:rFonts w:ascii="Arial" w:eastAsia="Times New Roman" w:hAnsi="Arial" w:cs="Arial"/>
          <w:i/>
          <w:iCs/>
          <w:sz w:val="22"/>
          <w:szCs w:val="22"/>
          <w:lang w:eastAsia="it-IT"/>
        </w:rPr>
        <w:t xml:space="preserve">: il do sono le fasi no, il </w:t>
      </w:r>
      <w:proofErr w:type="spellStart"/>
      <w:r w:rsidRPr="00780661">
        <w:rPr>
          <w:rFonts w:ascii="Arial" w:eastAsia="Times New Roman" w:hAnsi="Arial" w:cs="Arial"/>
          <w:i/>
          <w:iCs/>
          <w:sz w:val="22"/>
          <w:szCs w:val="22"/>
          <w:lang w:eastAsia="it-IT"/>
        </w:rPr>
        <w:t>si</w:t>
      </w:r>
      <w:proofErr w:type="spellEnd"/>
      <w:r w:rsidRPr="00780661">
        <w:rPr>
          <w:rFonts w:ascii="Arial" w:eastAsia="Times New Roman" w:hAnsi="Arial" w:cs="Arial"/>
          <w:i/>
          <w:iCs/>
          <w:sz w:val="22"/>
          <w:szCs w:val="22"/>
          <w:lang w:eastAsia="it-IT"/>
        </w:rPr>
        <w:t xml:space="preserve"> i colori, la vita”.</w:t>
      </w:r>
    </w:p>
    <w:p w:rsidR="00780661" w:rsidRPr="00780661" w:rsidRDefault="00780661" w:rsidP="00780661">
      <w:pPr>
        <w:rPr>
          <w:rFonts w:ascii="Cambria" w:eastAsia="Times New Roman" w:hAnsi="Cambria" w:cs="Times New Roman"/>
          <w:lang w:eastAsia="it-IT"/>
        </w:rPr>
      </w:pPr>
      <w:r w:rsidRPr="00780661">
        <w:rPr>
          <w:rFonts w:ascii="Arial" w:eastAsia="Times New Roman" w:hAnsi="Arial" w:cs="Arial"/>
          <w:sz w:val="22"/>
          <w:szCs w:val="22"/>
          <w:lang w:eastAsia="it-IT"/>
        </w:rPr>
        <w:t> </w:t>
      </w:r>
    </w:p>
    <w:p w:rsidR="00780661" w:rsidRPr="00780661" w:rsidRDefault="00780661" w:rsidP="00780661">
      <w:pPr>
        <w:rPr>
          <w:rFonts w:ascii="Cambria" w:eastAsia="Times New Roman" w:hAnsi="Cambria" w:cs="Times New Roman"/>
          <w:lang w:eastAsia="it-IT"/>
        </w:rPr>
      </w:pPr>
      <w:r w:rsidRPr="00780661">
        <w:rPr>
          <w:rFonts w:ascii="Arial" w:eastAsia="Times New Roman" w:hAnsi="Arial" w:cs="Arial"/>
          <w:sz w:val="22"/>
          <w:szCs w:val="22"/>
          <w:lang w:eastAsia="it-IT"/>
        </w:rPr>
        <w:t> </w:t>
      </w:r>
    </w:p>
    <w:p w:rsidR="00780661" w:rsidRPr="00780661" w:rsidRDefault="00780661" w:rsidP="00780661">
      <w:pPr>
        <w:rPr>
          <w:rFonts w:ascii="Cambria" w:eastAsia="Times New Roman" w:hAnsi="Cambria" w:cs="Times New Roman"/>
          <w:lang w:eastAsia="it-IT"/>
        </w:rPr>
      </w:pPr>
      <w:r w:rsidRPr="00780661">
        <w:rPr>
          <w:rFonts w:ascii="Arial" w:eastAsia="Times New Roman" w:hAnsi="Arial" w:cs="Arial"/>
          <w:sz w:val="22"/>
          <w:szCs w:val="22"/>
          <w:lang w:eastAsia="it-IT"/>
        </w:rPr>
        <w:t> </w:t>
      </w:r>
    </w:p>
    <w:p w:rsidR="00780661" w:rsidRPr="00780661" w:rsidRDefault="00780661" w:rsidP="00780661">
      <w:pPr>
        <w:rPr>
          <w:rFonts w:ascii="Cambria" w:eastAsia="Times New Roman" w:hAnsi="Cambria" w:cs="Times New Roman"/>
          <w:lang w:eastAsia="it-IT"/>
        </w:rPr>
      </w:pPr>
      <w:r w:rsidRPr="00780661">
        <w:rPr>
          <w:rFonts w:ascii="Arial" w:eastAsia="Times New Roman" w:hAnsi="Arial" w:cs="Arial"/>
          <w:sz w:val="22"/>
          <w:szCs w:val="22"/>
          <w:lang w:eastAsia="it-IT"/>
        </w:rPr>
        <w:t> </w:t>
      </w:r>
    </w:p>
    <w:p w:rsidR="008B691B" w:rsidRDefault="00252D3F"/>
    <w:sectPr w:rsidR="008B691B" w:rsidSect="000A23B1">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661"/>
    <w:rsid w:val="000A23B1"/>
    <w:rsid w:val="00252D3F"/>
    <w:rsid w:val="006079C9"/>
    <w:rsid w:val="00780661"/>
    <w:rsid w:val="00DA58F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9A4E4"/>
  <w15:chartTrackingRefBased/>
  <w15:docId w15:val="{208CF6D8-1B7A-5E4D-BD79-17C4812B5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7806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465056">
      <w:bodyDiv w:val="1"/>
      <w:marLeft w:val="0"/>
      <w:marRight w:val="0"/>
      <w:marTop w:val="0"/>
      <w:marBottom w:val="0"/>
      <w:divBdr>
        <w:top w:val="none" w:sz="0" w:space="0" w:color="auto"/>
        <w:left w:val="none" w:sz="0" w:space="0" w:color="auto"/>
        <w:bottom w:val="none" w:sz="0" w:space="0" w:color="auto"/>
        <w:right w:val="none" w:sz="0" w:space="0" w:color="auto"/>
      </w:divBdr>
      <w:divsChild>
        <w:div w:id="1121072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1640113">
              <w:marLeft w:val="0"/>
              <w:marRight w:val="0"/>
              <w:marTop w:val="0"/>
              <w:marBottom w:val="0"/>
              <w:divBdr>
                <w:top w:val="none" w:sz="0" w:space="0" w:color="auto"/>
                <w:left w:val="none" w:sz="0" w:space="0" w:color="auto"/>
                <w:bottom w:val="none" w:sz="0" w:space="0" w:color="auto"/>
                <w:right w:val="none" w:sz="0" w:space="0" w:color="auto"/>
              </w:divBdr>
              <w:divsChild>
                <w:div w:id="117272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crespi</dc:creator>
  <cp:keywords/>
  <dc:description/>
  <cp:lastModifiedBy>Moira Perruso</cp:lastModifiedBy>
  <cp:revision>3</cp:revision>
  <dcterms:created xsi:type="dcterms:W3CDTF">2019-02-17T14:15:00Z</dcterms:created>
  <dcterms:modified xsi:type="dcterms:W3CDTF">2019-02-18T11:32:00Z</dcterms:modified>
</cp:coreProperties>
</file>