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B9" w:rsidRDefault="00464BA9" w:rsidP="00464BA9">
      <w:pPr>
        <w:autoSpaceDE w:val="0"/>
        <w:autoSpaceDN w:val="0"/>
        <w:adjustRightInd w:val="0"/>
        <w:spacing w:after="0" w:line="240" w:lineRule="auto"/>
        <w:rPr>
          <w:b/>
          <w:sz w:val="28"/>
          <w:szCs w:val="28"/>
        </w:rPr>
      </w:pPr>
      <w:r>
        <w:rPr>
          <w:b/>
          <w:sz w:val="28"/>
          <w:szCs w:val="28"/>
        </w:rPr>
        <w:t xml:space="preserve">       </w:t>
      </w:r>
      <w:r>
        <w:rPr>
          <w:b/>
          <w:noProof/>
          <w:sz w:val="28"/>
          <w:szCs w:val="28"/>
          <w:lang w:eastAsia="it-IT"/>
        </w:rPr>
        <w:drawing>
          <wp:inline distT="0" distB="0" distL="0" distR="0">
            <wp:extent cx="1143000" cy="1607095"/>
            <wp:effectExtent l="19050" t="0" r="0" b="0"/>
            <wp:docPr id="1" name="Immagine 0" descr="Comune di catan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di catania logo.jpg"/>
                    <pic:cNvPicPr/>
                  </pic:nvPicPr>
                  <pic:blipFill>
                    <a:blip r:embed="rId4" cstate="print"/>
                    <a:stretch>
                      <a:fillRect/>
                    </a:stretch>
                  </pic:blipFill>
                  <pic:spPr>
                    <a:xfrm>
                      <a:off x="0" y="0"/>
                      <a:ext cx="1142890" cy="1606940"/>
                    </a:xfrm>
                    <a:prstGeom prst="rect">
                      <a:avLst/>
                    </a:prstGeom>
                  </pic:spPr>
                </pic:pic>
              </a:graphicData>
            </a:graphic>
          </wp:inline>
        </w:drawing>
      </w:r>
      <w:r>
        <w:rPr>
          <w:b/>
          <w:sz w:val="28"/>
          <w:szCs w:val="28"/>
        </w:rPr>
        <w:t xml:space="preserve">                              </w:t>
      </w:r>
      <w:r>
        <w:rPr>
          <w:b/>
          <w:noProof/>
          <w:sz w:val="28"/>
          <w:szCs w:val="28"/>
          <w:lang w:eastAsia="it-IT"/>
        </w:rPr>
        <w:drawing>
          <wp:inline distT="0" distB="0" distL="0" distR="0">
            <wp:extent cx="1285875" cy="1227015"/>
            <wp:effectExtent l="19050" t="0" r="9525" b="0"/>
            <wp:docPr id="2" name="Immagine 1" descr="Comunità di Sant'Egi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ità di Sant'Egidio.jpg"/>
                    <pic:cNvPicPr/>
                  </pic:nvPicPr>
                  <pic:blipFill>
                    <a:blip r:embed="rId5" cstate="print"/>
                    <a:stretch>
                      <a:fillRect/>
                    </a:stretch>
                  </pic:blipFill>
                  <pic:spPr>
                    <a:xfrm>
                      <a:off x="0" y="0"/>
                      <a:ext cx="1285875" cy="1227015"/>
                    </a:xfrm>
                    <a:prstGeom prst="rect">
                      <a:avLst/>
                    </a:prstGeom>
                  </pic:spPr>
                </pic:pic>
              </a:graphicData>
            </a:graphic>
          </wp:inline>
        </w:drawing>
      </w:r>
      <w:r>
        <w:rPr>
          <w:b/>
          <w:sz w:val="28"/>
          <w:szCs w:val="28"/>
        </w:rPr>
        <w:t xml:space="preserve">                  </w:t>
      </w:r>
      <w:r>
        <w:rPr>
          <w:b/>
          <w:noProof/>
          <w:sz w:val="28"/>
          <w:szCs w:val="28"/>
          <w:lang w:eastAsia="it-IT"/>
        </w:rPr>
        <w:drawing>
          <wp:inline distT="0" distB="0" distL="0" distR="0">
            <wp:extent cx="935736" cy="981456"/>
            <wp:effectExtent l="19050" t="0" r="0" b="0"/>
            <wp:docPr id="4" name="Immagine 3" descr="The Loft Ar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Loft Arte logo.jpg"/>
                    <pic:cNvPicPr/>
                  </pic:nvPicPr>
                  <pic:blipFill>
                    <a:blip r:embed="rId6" cstate="print"/>
                    <a:stretch>
                      <a:fillRect/>
                    </a:stretch>
                  </pic:blipFill>
                  <pic:spPr>
                    <a:xfrm>
                      <a:off x="0" y="0"/>
                      <a:ext cx="935736" cy="981456"/>
                    </a:xfrm>
                    <a:prstGeom prst="rect">
                      <a:avLst/>
                    </a:prstGeom>
                  </pic:spPr>
                </pic:pic>
              </a:graphicData>
            </a:graphic>
          </wp:inline>
        </w:drawing>
      </w:r>
      <w:r>
        <w:rPr>
          <w:b/>
          <w:sz w:val="28"/>
          <w:szCs w:val="28"/>
        </w:rPr>
        <w:t xml:space="preserve">                      </w:t>
      </w:r>
    </w:p>
    <w:p w:rsidR="00E251B9" w:rsidRDefault="00E251B9" w:rsidP="00F87A05">
      <w:pPr>
        <w:autoSpaceDE w:val="0"/>
        <w:autoSpaceDN w:val="0"/>
        <w:adjustRightInd w:val="0"/>
        <w:spacing w:after="0" w:line="240" w:lineRule="auto"/>
        <w:jc w:val="center"/>
        <w:rPr>
          <w:b/>
          <w:sz w:val="28"/>
          <w:szCs w:val="28"/>
        </w:rPr>
      </w:pPr>
    </w:p>
    <w:p w:rsidR="00E251B9" w:rsidRDefault="00E251B9" w:rsidP="00F87A05">
      <w:pPr>
        <w:autoSpaceDE w:val="0"/>
        <w:autoSpaceDN w:val="0"/>
        <w:adjustRightInd w:val="0"/>
        <w:spacing w:after="0" w:line="240" w:lineRule="auto"/>
        <w:jc w:val="center"/>
        <w:rPr>
          <w:b/>
          <w:sz w:val="28"/>
          <w:szCs w:val="28"/>
        </w:rPr>
      </w:pPr>
    </w:p>
    <w:p w:rsidR="00464BA9" w:rsidRDefault="00464BA9" w:rsidP="00F87A05">
      <w:pPr>
        <w:autoSpaceDE w:val="0"/>
        <w:autoSpaceDN w:val="0"/>
        <w:adjustRightInd w:val="0"/>
        <w:spacing w:after="0" w:line="240" w:lineRule="auto"/>
        <w:jc w:val="center"/>
        <w:rPr>
          <w:b/>
          <w:sz w:val="28"/>
          <w:szCs w:val="28"/>
        </w:rPr>
      </w:pPr>
    </w:p>
    <w:p w:rsidR="00390B96" w:rsidRPr="00F87A05" w:rsidRDefault="00390B96" w:rsidP="00F87A05">
      <w:pPr>
        <w:autoSpaceDE w:val="0"/>
        <w:autoSpaceDN w:val="0"/>
        <w:adjustRightInd w:val="0"/>
        <w:spacing w:after="0" w:line="240" w:lineRule="auto"/>
        <w:jc w:val="center"/>
        <w:rPr>
          <w:b/>
          <w:sz w:val="28"/>
          <w:szCs w:val="28"/>
        </w:rPr>
      </w:pPr>
      <w:r w:rsidRPr="00F87A05">
        <w:rPr>
          <w:b/>
          <w:sz w:val="28"/>
          <w:szCs w:val="28"/>
        </w:rPr>
        <w:t>“Le grida silenziose”</w:t>
      </w:r>
      <w:r w:rsidR="00E61E89">
        <w:rPr>
          <w:b/>
          <w:sz w:val="28"/>
          <w:szCs w:val="28"/>
        </w:rPr>
        <w:t xml:space="preserve"> </w:t>
      </w:r>
      <w:r w:rsidRPr="00F87A05">
        <w:rPr>
          <w:b/>
          <w:sz w:val="28"/>
          <w:szCs w:val="28"/>
        </w:rPr>
        <w:t xml:space="preserve">di </w:t>
      </w:r>
      <w:proofErr w:type="spellStart"/>
      <w:r w:rsidRPr="00F87A05">
        <w:rPr>
          <w:b/>
          <w:sz w:val="28"/>
          <w:szCs w:val="28"/>
        </w:rPr>
        <w:t>Giko</w:t>
      </w:r>
      <w:proofErr w:type="spellEnd"/>
      <w:r w:rsidRPr="00F87A05">
        <w:rPr>
          <w:b/>
          <w:sz w:val="28"/>
          <w:szCs w:val="28"/>
        </w:rPr>
        <w:t xml:space="preserve"> a</w:t>
      </w:r>
      <w:r w:rsidR="00F87A05" w:rsidRPr="00F87A05">
        <w:rPr>
          <w:b/>
          <w:sz w:val="28"/>
          <w:szCs w:val="28"/>
        </w:rPr>
        <w:t>lla GAM di</w:t>
      </w:r>
      <w:r w:rsidRPr="00F87A05">
        <w:rPr>
          <w:b/>
          <w:sz w:val="28"/>
          <w:szCs w:val="28"/>
        </w:rPr>
        <w:t xml:space="preserve"> Catania</w:t>
      </w:r>
      <w:r w:rsidR="00F95119">
        <w:rPr>
          <w:b/>
          <w:sz w:val="28"/>
          <w:szCs w:val="28"/>
        </w:rPr>
        <w:t>.</w:t>
      </w:r>
    </w:p>
    <w:p w:rsidR="00464BA9" w:rsidRDefault="00390B96" w:rsidP="00F87A05">
      <w:pPr>
        <w:autoSpaceDE w:val="0"/>
        <w:autoSpaceDN w:val="0"/>
        <w:adjustRightInd w:val="0"/>
        <w:spacing w:after="0" w:line="240" w:lineRule="auto"/>
        <w:jc w:val="center"/>
        <w:rPr>
          <w:b/>
          <w:sz w:val="28"/>
          <w:szCs w:val="28"/>
        </w:rPr>
      </w:pPr>
      <w:r w:rsidRPr="00F87A05">
        <w:rPr>
          <w:b/>
          <w:sz w:val="28"/>
          <w:szCs w:val="28"/>
        </w:rPr>
        <w:t xml:space="preserve">L’artista messinese chiude il </w:t>
      </w:r>
      <w:r w:rsidR="0006681F" w:rsidRPr="00F87A05">
        <w:rPr>
          <w:b/>
          <w:sz w:val="28"/>
          <w:szCs w:val="28"/>
        </w:rPr>
        <w:t xml:space="preserve">suo progetto itinerante </w:t>
      </w:r>
    </w:p>
    <w:p w:rsidR="00390B96" w:rsidRPr="00F87A05" w:rsidRDefault="0006681F" w:rsidP="00F87A05">
      <w:pPr>
        <w:autoSpaceDE w:val="0"/>
        <w:autoSpaceDN w:val="0"/>
        <w:adjustRightInd w:val="0"/>
        <w:spacing w:after="0" w:line="240" w:lineRule="auto"/>
        <w:jc w:val="center"/>
        <w:rPr>
          <w:b/>
          <w:sz w:val="28"/>
          <w:szCs w:val="28"/>
        </w:rPr>
      </w:pPr>
      <w:r w:rsidRPr="00F87A05">
        <w:rPr>
          <w:b/>
          <w:sz w:val="28"/>
          <w:szCs w:val="28"/>
        </w:rPr>
        <w:t>sull’immigrazione</w:t>
      </w:r>
      <w:r w:rsidR="00F95119">
        <w:rPr>
          <w:b/>
          <w:sz w:val="28"/>
          <w:szCs w:val="28"/>
        </w:rPr>
        <w:t>.</w:t>
      </w:r>
    </w:p>
    <w:p w:rsidR="00390B96" w:rsidRDefault="00390B96" w:rsidP="00390B96">
      <w:pPr>
        <w:autoSpaceDE w:val="0"/>
        <w:autoSpaceDN w:val="0"/>
        <w:adjustRightInd w:val="0"/>
        <w:spacing w:after="0" w:line="240" w:lineRule="auto"/>
        <w:rPr>
          <w:b/>
        </w:rPr>
      </w:pPr>
    </w:p>
    <w:p w:rsidR="00390B96" w:rsidRDefault="00390B96" w:rsidP="00390B96">
      <w:pPr>
        <w:autoSpaceDE w:val="0"/>
        <w:autoSpaceDN w:val="0"/>
        <w:adjustRightInd w:val="0"/>
        <w:spacing w:after="0" w:line="240" w:lineRule="auto"/>
        <w:rPr>
          <w:b/>
        </w:rPr>
      </w:pPr>
      <w:r>
        <w:rPr>
          <w:b/>
        </w:rPr>
        <w:t xml:space="preserve"> </w:t>
      </w:r>
    </w:p>
    <w:p w:rsidR="00390B96" w:rsidRPr="00F87A05" w:rsidRDefault="00390B96" w:rsidP="00F87A05">
      <w:pPr>
        <w:autoSpaceDE w:val="0"/>
        <w:autoSpaceDN w:val="0"/>
        <w:adjustRightInd w:val="0"/>
        <w:spacing w:after="0" w:line="240" w:lineRule="auto"/>
        <w:rPr>
          <w:b/>
          <w:sz w:val="24"/>
          <w:szCs w:val="24"/>
        </w:rPr>
      </w:pPr>
    </w:p>
    <w:p w:rsidR="00F87A05" w:rsidRPr="00F87A05" w:rsidRDefault="00F87A05" w:rsidP="00F87A05">
      <w:pPr>
        <w:autoSpaceDE w:val="0"/>
        <w:autoSpaceDN w:val="0"/>
        <w:adjustRightInd w:val="0"/>
        <w:spacing w:after="0" w:line="240" w:lineRule="auto"/>
        <w:rPr>
          <w:sz w:val="24"/>
          <w:szCs w:val="24"/>
        </w:rPr>
      </w:pPr>
      <w:r w:rsidRPr="00F87A05">
        <w:rPr>
          <w:rFonts w:cs="TimesNewRoman"/>
          <w:sz w:val="24"/>
          <w:szCs w:val="24"/>
        </w:rPr>
        <w:t>P</w:t>
      </w:r>
      <w:r w:rsidR="00390B96" w:rsidRPr="00F87A05">
        <w:rPr>
          <w:rFonts w:cs="TimesNewRoman"/>
          <w:sz w:val="24"/>
          <w:szCs w:val="24"/>
        </w:rPr>
        <w:t xml:space="preserve">rogetto itinerante che </w:t>
      </w:r>
      <w:r w:rsidR="006278AC">
        <w:rPr>
          <w:rFonts w:cs="TimesNewRoman"/>
          <w:sz w:val="24"/>
          <w:szCs w:val="24"/>
        </w:rPr>
        <w:t>affronta</w:t>
      </w:r>
      <w:r w:rsidR="00390B96" w:rsidRPr="00F87A05">
        <w:rPr>
          <w:rFonts w:cs="TimesNewRoman"/>
          <w:sz w:val="24"/>
          <w:szCs w:val="24"/>
        </w:rPr>
        <w:t xml:space="preserve"> </w:t>
      </w:r>
      <w:r w:rsidR="00390B96" w:rsidRPr="00F87A05">
        <w:rPr>
          <w:sz w:val="24"/>
          <w:szCs w:val="24"/>
        </w:rPr>
        <w:t xml:space="preserve">la triste realtà dell’immigrazione in maniera </w:t>
      </w:r>
      <w:r w:rsidRPr="00F87A05">
        <w:rPr>
          <w:sz w:val="24"/>
          <w:szCs w:val="24"/>
        </w:rPr>
        <w:t>innovativa</w:t>
      </w:r>
      <w:r w:rsidR="00390B96" w:rsidRPr="00F87A05">
        <w:rPr>
          <w:sz w:val="24"/>
          <w:szCs w:val="24"/>
        </w:rPr>
        <w:t xml:space="preserve">, </w:t>
      </w:r>
      <w:r w:rsidRPr="00F87A05">
        <w:rPr>
          <w:sz w:val="24"/>
          <w:szCs w:val="24"/>
        </w:rPr>
        <w:t>“Le grida silenziose”, mostra dell</w:t>
      </w:r>
      <w:r w:rsidR="00BE44F2">
        <w:rPr>
          <w:sz w:val="24"/>
          <w:szCs w:val="24"/>
        </w:rPr>
        <w:t>a pittrice</w:t>
      </w:r>
      <w:r w:rsidRPr="00F87A05">
        <w:rPr>
          <w:sz w:val="24"/>
          <w:szCs w:val="24"/>
        </w:rPr>
        <w:t xml:space="preserve"> messinese </w:t>
      </w:r>
      <w:proofErr w:type="spellStart"/>
      <w:r w:rsidRPr="00F87A05">
        <w:rPr>
          <w:sz w:val="24"/>
          <w:szCs w:val="24"/>
        </w:rPr>
        <w:t>Giacoma</w:t>
      </w:r>
      <w:proofErr w:type="spellEnd"/>
      <w:r w:rsidRPr="00F87A05">
        <w:rPr>
          <w:sz w:val="24"/>
          <w:szCs w:val="24"/>
        </w:rPr>
        <w:t xml:space="preserve"> Venuti in arte </w:t>
      </w:r>
      <w:proofErr w:type="spellStart"/>
      <w:r w:rsidRPr="00F87A05">
        <w:rPr>
          <w:sz w:val="24"/>
          <w:szCs w:val="24"/>
        </w:rPr>
        <w:t>Giko</w:t>
      </w:r>
      <w:proofErr w:type="spellEnd"/>
      <w:r w:rsidRPr="00F87A05">
        <w:rPr>
          <w:sz w:val="24"/>
          <w:szCs w:val="24"/>
        </w:rPr>
        <w:t xml:space="preserve">, chiude il suo viaggio presso la GAM (Galleria d’Arte Moderna) di Catania, </w:t>
      </w:r>
      <w:r w:rsidR="002712B0">
        <w:rPr>
          <w:sz w:val="24"/>
          <w:szCs w:val="24"/>
        </w:rPr>
        <w:t>con l’inaugurazione de</w:t>
      </w:r>
      <w:r w:rsidRPr="00F87A05">
        <w:rPr>
          <w:sz w:val="24"/>
          <w:szCs w:val="24"/>
        </w:rPr>
        <w:t xml:space="preserve">l 4 settembre prossimo </w:t>
      </w:r>
      <w:r w:rsidR="002712B0">
        <w:rPr>
          <w:sz w:val="24"/>
          <w:szCs w:val="24"/>
        </w:rPr>
        <w:t>(ore</w:t>
      </w:r>
      <w:r w:rsidRPr="00F87A05">
        <w:rPr>
          <w:sz w:val="24"/>
          <w:szCs w:val="24"/>
        </w:rPr>
        <w:t xml:space="preserve"> 11.00</w:t>
      </w:r>
      <w:r w:rsidR="002712B0">
        <w:rPr>
          <w:sz w:val="24"/>
          <w:szCs w:val="24"/>
        </w:rPr>
        <w:t>)</w:t>
      </w:r>
      <w:r w:rsidRPr="00F87A05">
        <w:rPr>
          <w:sz w:val="24"/>
          <w:szCs w:val="24"/>
        </w:rPr>
        <w:t>. Promosso dall’Associazione Culturale</w:t>
      </w:r>
      <w:r w:rsidR="0047287C">
        <w:rPr>
          <w:sz w:val="24"/>
          <w:szCs w:val="24"/>
        </w:rPr>
        <w:t xml:space="preserve"> “The</w:t>
      </w:r>
      <w:r w:rsidRPr="00F87A05">
        <w:rPr>
          <w:sz w:val="24"/>
          <w:szCs w:val="24"/>
        </w:rPr>
        <w:t xml:space="preserve"> Loft Arte</w:t>
      </w:r>
      <w:r w:rsidR="0047287C">
        <w:rPr>
          <w:sz w:val="24"/>
          <w:szCs w:val="24"/>
        </w:rPr>
        <w:t>”</w:t>
      </w:r>
      <w:r w:rsidRPr="00F87A05">
        <w:rPr>
          <w:sz w:val="24"/>
          <w:szCs w:val="24"/>
        </w:rPr>
        <w:t xml:space="preserve"> col patrocinio d</w:t>
      </w:r>
      <w:r w:rsidR="0047287C">
        <w:rPr>
          <w:sz w:val="24"/>
          <w:szCs w:val="24"/>
        </w:rPr>
        <w:t>i</w:t>
      </w:r>
      <w:r w:rsidRPr="00F87A05">
        <w:rPr>
          <w:sz w:val="24"/>
          <w:szCs w:val="24"/>
        </w:rPr>
        <w:t xml:space="preserve"> Comune di Catania e Comunità di Sant’Egidio, l’evento approda nella città siciliana dopo aver toccato divers</w:t>
      </w:r>
      <w:r w:rsidR="002712B0">
        <w:rPr>
          <w:sz w:val="24"/>
          <w:szCs w:val="24"/>
        </w:rPr>
        <w:t>i luoghi preposti all</w:t>
      </w:r>
      <w:r w:rsidR="00390B96" w:rsidRPr="00F87A05">
        <w:rPr>
          <w:sz w:val="24"/>
          <w:szCs w:val="24"/>
        </w:rPr>
        <w:t xml:space="preserve">’accoglienza, </w:t>
      </w:r>
      <w:r w:rsidR="002712B0">
        <w:rPr>
          <w:sz w:val="24"/>
          <w:szCs w:val="24"/>
        </w:rPr>
        <w:t xml:space="preserve">a </w:t>
      </w:r>
      <w:r w:rsidRPr="00F87A05">
        <w:rPr>
          <w:sz w:val="24"/>
          <w:szCs w:val="24"/>
        </w:rPr>
        <w:t>part</w:t>
      </w:r>
      <w:r w:rsidR="002712B0">
        <w:rPr>
          <w:sz w:val="24"/>
          <w:szCs w:val="24"/>
        </w:rPr>
        <w:t xml:space="preserve">ire </w:t>
      </w:r>
      <w:r w:rsidR="00390B96" w:rsidRPr="00F87A05">
        <w:rPr>
          <w:sz w:val="24"/>
          <w:szCs w:val="24"/>
        </w:rPr>
        <w:t xml:space="preserve">da Mazara </w:t>
      </w:r>
      <w:r w:rsidR="00D077BC">
        <w:rPr>
          <w:sz w:val="24"/>
          <w:szCs w:val="24"/>
        </w:rPr>
        <w:t>d</w:t>
      </w:r>
      <w:r w:rsidR="00390B96" w:rsidRPr="00F87A05">
        <w:rPr>
          <w:sz w:val="24"/>
          <w:szCs w:val="24"/>
        </w:rPr>
        <w:t>el Vallo per raggiungere, in tappe successive,</w:t>
      </w:r>
      <w:r w:rsidR="00510730">
        <w:rPr>
          <w:sz w:val="24"/>
          <w:szCs w:val="24"/>
        </w:rPr>
        <w:t xml:space="preserve"> Reggio Calabria, </w:t>
      </w:r>
      <w:r w:rsidR="00390B96" w:rsidRPr="00F87A05">
        <w:rPr>
          <w:sz w:val="24"/>
          <w:szCs w:val="24"/>
        </w:rPr>
        <w:t>Agrigento</w:t>
      </w:r>
      <w:r w:rsidR="00163BCC">
        <w:rPr>
          <w:sz w:val="24"/>
          <w:szCs w:val="24"/>
        </w:rPr>
        <w:t>,</w:t>
      </w:r>
      <w:r w:rsidR="00390B96" w:rsidRPr="00F87A05">
        <w:rPr>
          <w:sz w:val="24"/>
          <w:szCs w:val="24"/>
        </w:rPr>
        <w:t xml:space="preserve"> Messina</w:t>
      </w:r>
      <w:r w:rsidRPr="00F87A05">
        <w:rPr>
          <w:sz w:val="24"/>
          <w:szCs w:val="24"/>
        </w:rPr>
        <w:t>,</w:t>
      </w:r>
      <w:r w:rsidR="00390B96" w:rsidRPr="00F87A05">
        <w:rPr>
          <w:sz w:val="24"/>
          <w:szCs w:val="24"/>
        </w:rPr>
        <w:t xml:space="preserve"> </w:t>
      </w:r>
      <w:r w:rsidR="00163BCC">
        <w:rPr>
          <w:sz w:val="24"/>
          <w:szCs w:val="24"/>
        </w:rPr>
        <w:t>Siracusa</w:t>
      </w:r>
      <w:r w:rsidRPr="00F87A05">
        <w:rPr>
          <w:sz w:val="24"/>
          <w:szCs w:val="24"/>
        </w:rPr>
        <w:t xml:space="preserve"> e Napoli</w:t>
      </w:r>
      <w:r w:rsidR="00390B96" w:rsidRPr="00F87A05">
        <w:rPr>
          <w:sz w:val="24"/>
          <w:szCs w:val="24"/>
        </w:rPr>
        <w:t>.</w:t>
      </w:r>
    </w:p>
    <w:p w:rsidR="00390B96" w:rsidRPr="00F87A05" w:rsidRDefault="00F33AD1" w:rsidP="00F87A05">
      <w:pPr>
        <w:autoSpaceDE w:val="0"/>
        <w:autoSpaceDN w:val="0"/>
        <w:adjustRightInd w:val="0"/>
        <w:spacing w:after="0" w:line="240" w:lineRule="auto"/>
        <w:rPr>
          <w:sz w:val="24"/>
          <w:szCs w:val="24"/>
        </w:rPr>
      </w:pPr>
      <w:r w:rsidRPr="003435C3">
        <w:rPr>
          <w:sz w:val="24"/>
          <w:szCs w:val="24"/>
        </w:rPr>
        <w:t xml:space="preserve">“Le grida </w:t>
      </w:r>
      <w:r w:rsidR="008642C8" w:rsidRPr="003435C3">
        <w:rPr>
          <w:sz w:val="24"/>
          <w:szCs w:val="24"/>
        </w:rPr>
        <w:t>s</w:t>
      </w:r>
      <w:r w:rsidRPr="003435C3">
        <w:rPr>
          <w:sz w:val="24"/>
          <w:szCs w:val="24"/>
        </w:rPr>
        <w:t xml:space="preserve">ilenziose” rappresenta la tappa di un percorso artistico in cui materia </w:t>
      </w:r>
      <w:r w:rsidR="00C3116B" w:rsidRPr="003435C3">
        <w:rPr>
          <w:sz w:val="24"/>
          <w:szCs w:val="24"/>
        </w:rPr>
        <w:t xml:space="preserve">e spiritualità si fondono </w:t>
      </w:r>
      <w:r w:rsidR="003614F6">
        <w:rPr>
          <w:sz w:val="24"/>
          <w:szCs w:val="24"/>
        </w:rPr>
        <w:t>per</w:t>
      </w:r>
      <w:r w:rsidR="006278AC">
        <w:rPr>
          <w:sz w:val="24"/>
          <w:szCs w:val="24"/>
        </w:rPr>
        <w:t xml:space="preserve"> una </w:t>
      </w:r>
      <w:r w:rsidR="00C3116B" w:rsidRPr="003435C3">
        <w:rPr>
          <w:sz w:val="24"/>
          <w:szCs w:val="24"/>
        </w:rPr>
        <w:t xml:space="preserve">narrazione </w:t>
      </w:r>
      <w:r w:rsidR="006278AC">
        <w:rPr>
          <w:sz w:val="24"/>
          <w:szCs w:val="24"/>
        </w:rPr>
        <w:t xml:space="preserve">visiva che, attraverso </w:t>
      </w:r>
      <w:r w:rsidR="00C3116B" w:rsidRPr="003435C3">
        <w:rPr>
          <w:sz w:val="24"/>
          <w:szCs w:val="24"/>
        </w:rPr>
        <w:t xml:space="preserve">uno </w:t>
      </w:r>
      <w:r w:rsidR="00F87A05" w:rsidRPr="003435C3">
        <w:rPr>
          <w:sz w:val="24"/>
          <w:szCs w:val="24"/>
        </w:rPr>
        <w:t xml:space="preserve">stile per certi aspetti registico e teatrale, </w:t>
      </w:r>
      <w:r w:rsidR="00C3116B" w:rsidRPr="003435C3">
        <w:rPr>
          <w:sz w:val="24"/>
          <w:szCs w:val="24"/>
        </w:rPr>
        <w:t xml:space="preserve">veicola </w:t>
      </w:r>
      <w:r w:rsidR="00DB6C9C" w:rsidRPr="003435C3">
        <w:rPr>
          <w:sz w:val="24"/>
          <w:szCs w:val="24"/>
        </w:rPr>
        <w:t>messaggi</w:t>
      </w:r>
      <w:r w:rsidR="00E65F81" w:rsidRPr="003435C3">
        <w:rPr>
          <w:sz w:val="24"/>
          <w:szCs w:val="24"/>
        </w:rPr>
        <w:t xml:space="preserve"> </w:t>
      </w:r>
      <w:r w:rsidR="006278AC">
        <w:rPr>
          <w:sz w:val="24"/>
          <w:szCs w:val="24"/>
        </w:rPr>
        <w:t>“</w:t>
      </w:r>
      <w:r w:rsidR="002712B0" w:rsidRPr="003435C3">
        <w:rPr>
          <w:sz w:val="24"/>
          <w:szCs w:val="24"/>
        </w:rPr>
        <w:t>oltre l’arte stessa</w:t>
      </w:r>
      <w:r w:rsidR="006278AC">
        <w:rPr>
          <w:sz w:val="24"/>
          <w:szCs w:val="24"/>
        </w:rPr>
        <w:t>”</w:t>
      </w:r>
      <w:r w:rsidR="002712B0" w:rsidRPr="003435C3">
        <w:rPr>
          <w:sz w:val="24"/>
          <w:szCs w:val="24"/>
        </w:rPr>
        <w:t xml:space="preserve">, </w:t>
      </w:r>
      <w:r w:rsidR="00E65F81" w:rsidRPr="003435C3">
        <w:rPr>
          <w:sz w:val="24"/>
          <w:szCs w:val="24"/>
        </w:rPr>
        <w:t>tocca</w:t>
      </w:r>
      <w:r w:rsidR="00C3116B" w:rsidRPr="003435C3">
        <w:rPr>
          <w:sz w:val="24"/>
          <w:szCs w:val="24"/>
        </w:rPr>
        <w:t>n</w:t>
      </w:r>
      <w:r w:rsidR="004458F3">
        <w:rPr>
          <w:sz w:val="24"/>
          <w:szCs w:val="24"/>
        </w:rPr>
        <w:t>do</w:t>
      </w:r>
      <w:r w:rsidR="002712B0" w:rsidRPr="003435C3">
        <w:rPr>
          <w:sz w:val="24"/>
          <w:szCs w:val="24"/>
        </w:rPr>
        <w:t xml:space="preserve"> le corde </w:t>
      </w:r>
      <w:r w:rsidR="00DB6C9C" w:rsidRPr="003435C3">
        <w:rPr>
          <w:sz w:val="24"/>
          <w:szCs w:val="24"/>
        </w:rPr>
        <w:t xml:space="preserve">profonde </w:t>
      </w:r>
      <w:r w:rsidR="002712B0" w:rsidRPr="003435C3">
        <w:rPr>
          <w:sz w:val="24"/>
          <w:szCs w:val="24"/>
        </w:rPr>
        <w:t>dell’anima</w:t>
      </w:r>
      <w:r w:rsidR="00C3116B" w:rsidRPr="003435C3">
        <w:rPr>
          <w:sz w:val="24"/>
          <w:szCs w:val="24"/>
        </w:rPr>
        <w:t>,</w:t>
      </w:r>
      <w:r w:rsidR="0091469D" w:rsidRPr="003435C3">
        <w:rPr>
          <w:sz w:val="24"/>
          <w:szCs w:val="24"/>
        </w:rPr>
        <w:t xml:space="preserve"> </w:t>
      </w:r>
      <w:r w:rsidR="004458F3">
        <w:rPr>
          <w:sz w:val="24"/>
          <w:szCs w:val="24"/>
        </w:rPr>
        <w:t xml:space="preserve">e </w:t>
      </w:r>
      <w:r w:rsidR="0091469D" w:rsidRPr="003435C3">
        <w:rPr>
          <w:sz w:val="24"/>
          <w:szCs w:val="24"/>
        </w:rPr>
        <w:t xml:space="preserve">sollecitando </w:t>
      </w:r>
      <w:r w:rsidR="00F87A05" w:rsidRPr="003435C3">
        <w:rPr>
          <w:sz w:val="24"/>
          <w:szCs w:val="24"/>
        </w:rPr>
        <w:t xml:space="preserve">una lettura </w:t>
      </w:r>
      <w:r w:rsidR="00DB6C9C" w:rsidRPr="003435C3">
        <w:rPr>
          <w:sz w:val="24"/>
          <w:szCs w:val="24"/>
        </w:rPr>
        <w:t xml:space="preserve">empatica </w:t>
      </w:r>
      <w:r w:rsidR="00F87A05" w:rsidRPr="003435C3">
        <w:rPr>
          <w:sz w:val="24"/>
          <w:szCs w:val="24"/>
        </w:rPr>
        <w:t xml:space="preserve">di matrice psicologica. </w:t>
      </w:r>
      <w:r w:rsidR="00390B96" w:rsidRPr="003435C3">
        <w:rPr>
          <w:sz w:val="24"/>
          <w:szCs w:val="24"/>
        </w:rPr>
        <w:t xml:space="preserve">Nelle opere di </w:t>
      </w:r>
      <w:proofErr w:type="spellStart"/>
      <w:r w:rsidR="00390B96" w:rsidRPr="003435C3">
        <w:rPr>
          <w:sz w:val="24"/>
          <w:szCs w:val="24"/>
        </w:rPr>
        <w:t>Giko</w:t>
      </w:r>
      <w:proofErr w:type="spellEnd"/>
      <w:r w:rsidR="00390B96" w:rsidRPr="003435C3">
        <w:rPr>
          <w:sz w:val="24"/>
          <w:szCs w:val="24"/>
        </w:rPr>
        <w:t xml:space="preserve"> sensibilità artistica ed umana</w:t>
      </w:r>
      <w:r w:rsidR="006278AC">
        <w:rPr>
          <w:sz w:val="24"/>
          <w:szCs w:val="24"/>
        </w:rPr>
        <w:t xml:space="preserve">, </w:t>
      </w:r>
      <w:r w:rsidR="004458F3">
        <w:rPr>
          <w:sz w:val="24"/>
          <w:szCs w:val="24"/>
        </w:rPr>
        <w:t>perfettamente</w:t>
      </w:r>
      <w:r w:rsidR="00DB6C9C" w:rsidRPr="003435C3">
        <w:rPr>
          <w:sz w:val="24"/>
          <w:szCs w:val="24"/>
        </w:rPr>
        <w:t xml:space="preserve"> integrate,</w:t>
      </w:r>
      <w:r w:rsidR="00390B96" w:rsidRPr="003435C3">
        <w:rPr>
          <w:sz w:val="24"/>
          <w:szCs w:val="24"/>
        </w:rPr>
        <w:t xml:space="preserve"> </w:t>
      </w:r>
      <w:r w:rsidR="003614F6">
        <w:rPr>
          <w:sz w:val="24"/>
          <w:szCs w:val="24"/>
        </w:rPr>
        <w:t>appaiono sostenute da</w:t>
      </w:r>
      <w:r w:rsidR="006278AC">
        <w:rPr>
          <w:sz w:val="24"/>
          <w:szCs w:val="24"/>
        </w:rPr>
        <w:t xml:space="preserve"> </w:t>
      </w:r>
      <w:r w:rsidR="00E65F81" w:rsidRPr="003435C3">
        <w:rPr>
          <w:sz w:val="24"/>
          <w:szCs w:val="24"/>
        </w:rPr>
        <w:t xml:space="preserve">un impianto spirituale e mistico che lascia spazio alla “speranza”, sentimento riconoscibile nello sguardo di chi </w:t>
      </w:r>
      <w:r w:rsidR="0091469D" w:rsidRPr="003435C3">
        <w:rPr>
          <w:sz w:val="24"/>
          <w:szCs w:val="24"/>
        </w:rPr>
        <w:t xml:space="preserve">affronta </w:t>
      </w:r>
      <w:r w:rsidR="00DB6C9C" w:rsidRPr="003435C3">
        <w:rPr>
          <w:sz w:val="24"/>
          <w:szCs w:val="24"/>
        </w:rPr>
        <w:t>un</w:t>
      </w:r>
      <w:r w:rsidR="0091469D" w:rsidRPr="003435C3">
        <w:rPr>
          <w:sz w:val="24"/>
          <w:szCs w:val="24"/>
        </w:rPr>
        <w:t xml:space="preserve"> </w:t>
      </w:r>
      <w:r w:rsidR="00E65F81" w:rsidRPr="003435C3">
        <w:rPr>
          <w:sz w:val="24"/>
          <w:szCs w:val="24"/>
        </w:rPr>
        <w:t>mare talvolta nemico</w:t>
      </w:r>
      <w:r w:rsidR="00977F70" w:rsidRPr="003435C3">
        <w:rPr>
          <w:sz w:val="24"/>
          <w:szCs w:val="24"/>
        </w:rPr>
        <w:t>, barattando la paura dell’ignoto con la speranza d</w:t>
      </w:r>
      <w:r w:rsidR="004458F3">
        <w:rPr>
          <w:sz w:val="24"/>
          <w:szCs w:val="24"/>
        </w:rPr>
        <w:t xml:space="preserve">i </w:t>
      </w:r>
      <w:r w:rsidR="00977F70" w:rsidRPr="003435C3">
        <w:rPr>
          <w:sz w:val="24"/>
          <w:szCs w:val="24"/>
        </w:rPr>
        <w:t xml:space="preserve">un futuro </w:t>
      </w:r>
      <w:r w:rsidR="003614F6">
        <w:rPr>
          <w:sz w:val="24"/>
          <w:szCs w:val="24"/>
        </w:rPr>
        <w:t>migliore</w:t>
      </w:r>
      <w:r w:rsidR="00E65F81" w:rsidRPr="003435C3">
        <w:rPr>
          <w:sz w:val="24"/>
          <w:szCs w:val="24"/>
        </w:rPr>
        <w:t xml:space="preserve">. Ed è proprio la speranza di </w:t>
      </w:r>
      <w:r w:rsidR="0091469D" w:rsidRPr="003435C3">
        <w:rPr>
          <w:sz w:val="24"/>
          <w:szCs w:val="24"/>
        </w:rPr>
        <w:t>“luce”</w:t>
      </w:r>
      <w:r w:rsidR="00E65F81" w:rsidRPr="003435C3">
        <w:rPr>
          <w:sz w:val="24"/>
          <w:szCs w:val="24"/>
        </w:rPr>
        <w:t xml:space="preserve">, in senso </w:t>
      </w:r>
      <w:r w:rsidR="00977F70" w:rsidRPr="003435C3">
        <w:rPr>
          <w:sz w:val="24"/>
          <w:szCs w:val="24"/>
        </w:rPr>
        <w:t>reale e</w:t>
      </w:r>
      <w:r w:rsidR="0091469D" w:rsidRPr="003435C3">
        <w:rPr>
          <w:sz w:val="24"/>
          <w:szCs w:val="24"/>
        </w:rPr>
        <w:t xml:space="preserve"> metaforico</w:t>
      </w:r>
      <w:r w:rsidR="00E65F81" w:rsidRPr="003435C3">
        <w:rPr>
          <w:sz w:val="24"/>
          <w:szCs w:val="24"/>
        </w:rPr>
        <w:t>, che emerge ne</w:t>
      </w:r>
      <w:r w:rsidR="00390B96" w:rsidRPr="003435C3">
        <w:rPr>
          <w:sz w:val="24"/>
          <w:szCs w:val="24"/>
        </w:rPr>
        <w:t>lle grandi pennellate tono</w:t>
      </w:r>
      <w:r w:rsidR="008D3E50">
        <w:rPr>
          <w:sz w:val="24"/>
          <w:szCs w:val="24"/>
        </w:rPr>
        <w:t xml:space="preserve"> </w:t>
      </w:r>
      <w:r w:rsidR="00390B96" w:rsidRPr="003435C3">
        <w:rPr>
          <w:sz w:val="24"/>
          <w:szCs w:val="24"/>
        </w:rPr>
        <w:t xml:space="preserve">su tono dei quadri, </w:t>
      </w:r>
      <w:r w:rsidR="003614F6">
        <w:rPr>
          <w:sz w:val="24"/>
          <w:szCs w:val="24"/>
        </w:rPr>
        <w:t>restituendo a</w:t>
      </w:r>
      <w:r w:rsidR="00390B96" w:rsidRPr="003435C3">
        <w:rPr>
          <w:sz w:val="24"/>
          <w:szCs w:val="24"/>
        </w:rPr>
        <w:t>llo spettatore le vibrazioni d</w:t>
      </w:r>
      <w:r w:rsidR="000B6294">
        <w:rPr>
          <w:sz w:val="24"/>
          <w:szCs w:val="24"/>
        </w:rPr>
        <w:t>i un</w:t>
      </w:r>
      <w:r w:rsidR="00390B96" w:rsidRPr="003435C3">
        <w:rPr>
          <w:sz w:val="24"/>
          <w:szCs w:val="24"/>
        </w:rPr>
        <w:t>’anima</w:t>
      </w:r>
      <w:r w:rsidR="003614F6">
        <w:rPr>
          <w:sz w:val="24"/>
          <w:szCs w:val="24"/>
        </w:rPr>
        <w:t xml:space="preserve"> ar</w:t>
      </w:r>
      <w:r w:rsidR="00F24788">
        <w:rPr>
          <w:sz w:val="24"/>
          <w:szCs w:val="24"/>
        </w:rPr>
        <w:t>t</w:t>
      </w:r>
      <w:r w:rsidR="003614F6">
        <w:rPr>
          <w:sz w:val="24"/>
          <w:szCs w:val="24"/>
        </w:rPr>
        <w:t>istica</w:t>
      </w:r>
      <w:r w:rsidR="0091469D" w:rsidRPr="003435C3">
        <w:rPr>
          <w:sz w:val="24"/>
          <w:szCs w:val="24"/>
        </w:rPr>
        <w:t xml:space="preserve">, </w:t>
      </w:r>
      <w:r w:rsidR="003614F6">
        <w:rPr>
          <w:sz w:val="24"/>
          <w:szCs w:val="24"/>
        </w:rPr>
        <w:t>stimolando parallelamente</w:t>
      </w:r>
      <w:r w:rsidR="00E65F81" w:rsidRPr="003435C3">
        <w:rPr>
          <w:sz w:val="24"/>
          <w:szCs w:val="24"/>
        </w:rPr>
        <w:t xml:space="preserve"> </w:t>
      </w:r>
      <w:r w:rsidR="000B6294">
        <w:rPr>
          <w:sz w:val="24"/>
          <w:szCs w:val="24"/>
        </w:rPr>
        <w:t xml:space="preserve">risposte </w:t>
      </w:r>
      <w:r w:rsidR="0091469D" w:rsidRPr="003435C3">
        <w:rPr>
          <w:sz w:val="24"/>
          <w:szCs w:val="24"/>
        </w:rPr>
        <w:t>intim</w:t>
      </w:r>
      <w:r w:rsidR="000B6294">
        <w:rPr>
          <w:sz w:val="24"/>
          <w:szCs w:val="24"/>
        </w:rPr>
        <w:t>e</w:t>
      </w:r>
      <w:r w:rsidR="0091469D" w:rsidRPr="003435C3">
        <w:rPr>
          <w:sz w:val="24"/>
          <w:szCs w:val="24"/>
        </w:rPr>
        <w:t xml:space="preserve"> e partecipativ</w:t>
      </w:r>
      <w:r w:rsidR="000B6294">
        <w:rPr>
          <w:sz w:val="24"/>
          <w:szCs w:val="24"/>
        </w:rPr>
        <w:t>e</w:t>
      </w:r>
      <w:r w:rsidR="00390B96" w:rsidRPr="003435C3">
        <w:rPr>
          <w:sz w:val="24"/>
          <w:szCs w:val="24"/>
        </w:rPr>
        <w:t xml:space="preserve">. Caratterizzata da richiami stilistici importanti, che vanno </w:t>
      </w:r>
      <w:r w:rsidR="006049E9">
        <w:rPr>
          <w:sz w:val="24"/>
          <w:szCs w:val="24"/>
        </w:rPr>
        <w:t>d</w:t>
      </w:r>
      <w:r w:rsidR="00390B96" w:rsidRPr="003435C3">
        <w:rPr>
          <w:sz w:val="24"/>
          <w:szCs w:val="24"/>
        </w:rPr>
        <w:t xml:space="preserve">all’Espressionismo tedesco al Fauvismo, passando per la Transavanguardia, l’arte della Venuti risulta ben </w:t>
      </w:r>
      <w:r w:rsidR="006278AC">
        <w:rPr>
          <w:sz w:val="24"/>
          <w:szCs w:val="24"/>
        </w:rPr>
        <w:t>definita</w:t>
      </w:r>
      <w:r w:rsidR="00390B96" w:rsidRPr="003435C3">
        <w:rPr>
          <w:sz w:val="24"/>
          <w:szCs w:val="24"/>
        </w:rPr>
        <w:t xml:space="preserve"> dall’uso di colori prevalenti, tra cui domina il blu, tonalità del mare</w:t>
      </w:r>
      <w:r w:rsidR="007C0A42" w:rsidRPr="003435C3">
        <w:rPr>
          <w:sz w:val="24"/>
          <w:szCs w:val="24"/>
        </w:rPr>
        <w:t>;</w:t>
      </w:r>
      <w:r w:rsidR="00390B96" w:rsidRPr="003435C3">
        <w:rPr>
          <w:sz w:val="24"/>
          <w:szCs w:val="24"/>
        </w:rPr>
        <w:t xml:space="preserve"> ma anche, nel suo significato anglosassone, espressione di  sofferenza e tragedia. E’ un mare</w:t>
      </w:r>
      <w:r w:rsidR="007C0A42" w:rsidRPr="003435C3">
        <w:rPr>
          <w:sz w:val="24"/>
          <w:szCs w:val="24"/>
        </w:rPr>
        <w:t xml:space="preserve"> -</w:t>
      </w:r>
      <w:r w:rsidR="00390B96" w:rsidRPr="003435C3">
        <w:rPr>
          <w:sz w:val="24"/>
          <w:szCs w:val="24"/>
        </w:rPr>
        <w:t xml:space="preserve"> </w:t>
      </w:r>
      <w:r w:rsidR="00390B96" w:rsidRPr="003435C3">
        <w:rPr>
          <w:rFonts w:cs="GoudyOldStyle"/>
          <w:sz w:val="24"/>
          <w:szCs w:val="24"/>
        </w:rPr>
        <w:t xml:space="preserve">mitologico </w:t>
      </w:r>
      <w:r w:rsidR="0091469D" w:rsidRPr="003435C3">
        <w:rPr>
          <w:rFonts w:cs="GoudyOldStyle"/>
          <w:sz w:val="24"/>
          <w:szCs w:val="24"/>
        </w:rPr>
        <w:t>nei simboli e ne</w:t>
      </w:r>
      <w:r w:rsidR="00977F70" w:rsidRPr="003435C3">
        <w:rPr>
          <w:rFonts w:cs="GoudyOldStyle"/>
          <w:sz w:val="24"/>
          <w:szCs w:val="24"/>
        </w:rPr>
        <w:t>i contenuti tramandati</w:t>
      </w:r>
      <w:r w:rsidR="007C0A42" w:rsidRPr="003435C3">
        <w:rPr>
          <w:rFonts w:cs="GoudyOldStyle"/>
          <w:sz w:val="24"/>
          <w:szCs w:val="24"/>
        </w:rPr>
        <w:t xml:space="preserve"> –</w:t>
      </w:r>
      <w:r w:rsidR="00390B96" w:rsidRPr="003435C3">
        <w:rPr>
          <w:rFonts w:cs="GoudyOldStyle"/>
          <w:sz w:val="24"/>
          <w:szCs w:val="24"/>
        </w:rPr>
        <w:t xml:space="preserve"> </w:t>
      </w:r>
      <w:r w:rsidR="00954ACB" w:rsidRPr="003435C3">
        <w:rPr>
          <w:rFonts w:cs="GoudyOldStyle"/>
          <w:sz w:val="24"/>
          <w:szCs w:val="24"/>
        </w:rPr>
        <w:t>che unisce e separa</w:t>
      </w:r>
      <w:r w:rsidR="00977F70" w:rsidRPr="003435C3">
        <w:rPr>
          <w:rFonts w:cs="GoudyOldStyle"/>
          <w:sz w:val="24"/>
          <w:szCs w:val="24"/>
        </w:rPr>
        <w:t>;</w:t>
      </w:r>
      <w:r w:rsidR="00954ACB" w:rsidRPr="003435C3">
        <w:rPr>
          <w:rFonts w:cs="GoudyOldStyle"/>
          <w:sz w:val="24"/>
          <w:szCs w:val="24"/>
        </w:rPr>
        <w:t xml:space="preserve"> </w:t>
      </w:r>
      <w:r w:rsidR="0091469D" w:rsidRPr="003435C3">
        <w:rPr>
          <w:rFonts w:cs="GoudyOldStyle"/>
          <w:sz w:val="24"/>
          <w:szCs w:val="24"/>
        </w:rPr>
        <w:t>spazio ambiguo e imprevedibile</w:t>
      </w:r>
      <w:r w:rsidR="003614F6">
        <w:rPr>
          <w:rFonts w:cs="GoudyOldStyle"/>
          <w:sz w:val="24"/>
          <w:szCs w:val="24"/>
        </w:rPr>
        <w:t>, custode del</w:t>
      </w:r>
      <w:r w:rsidR="00954ACB" w:rsidRPr="003435C3">
        <w:rPr>
          <w:rFonts w:cs="GoudyOldStyle"/>
          <w:sz w:val="24"/>
          <w:szCs w:val="24"/>
        </w:rPr>
        <w:t xml:space="preserve">le </w:t>
      </w:r>
      <w:r w:rsidR="00496070" w:rsidRPr="003435C3">
        <w:rPr>
          <w:rFonts w:cs="GoudyOldStyle"/>
          <w:sz w:val="24"/>
          <w:szCs w:val="24"/>
        </w:rPr>
        <w:t xml:space="preserve">storie di chi </w:t>
      </w:r>
      <w:r w:rsidR="006278AC">
        <w:rPr>
          <w:rFonts w:cs="GoudyOldStyle"/>
          <w:sz w:val="24"/>
          <w:szCs w:val="24"/>
        </w:rPr>
        <w:t xml:space="preserve">a lui </w:t>
      </w:r>
      <w:r w:rsidR="00496070" w:rsidRPr="003435C3">
        <w:rPr>
          <w:rFonts w:cs="GoudyOldStyle"/>
          <w:sz w:val="24"/>
          <w:szCs w:val="24"/>
        </w:rPr>
        <w:t>si affida</w:t>
      </w:r>
      <w:r w:rsidR="006278AC">
        <w:rPr>
          <w:rFonts w:cs="GoudyOldStyle"/>
          <w:sz w:val="24"/>
          <w:szCs w:val="24"/>
        </w:rPr>
        <w:t>:</w:t>
      </w:r>
      <w:r w:rsidR="00496070" w:rsidRPr="003435C3">
        <w:rPr>
          <w:rFonts w:cs="GoudyOldStyle"/>
          <w:sz w:val="24"/>
          <w:szCs w:val="24"/>
        </w:rPr>
        <w:t xml:space="preserve"> </w:t>
      </w:r>
      <w:r w:rsidR="000B6294">
        <w:rPr>
          <w:rFonts w:cs="GoudyOldStyle"/>
          <w:sz w:val="24"/>
          <w:szCs w:val="24"/>
        </w:rPr>
        <w:t xml:space="preserve">capace di salvare, </w:t>
      </w:r>
      <w:r w:rsidR="00496070" w:rsidRPr="003435C3">
        <w:rPr>
          <w:rFonts w:cs="GoudyOldStyle"/>
          <w:sz w:val="24"/>
          <w:szCs w:val="24"/>
        </w:rPr>
        <w:t xml:space="preserve">ma </w:t>
      </w:r>
      <w:r w:rsidR="000B6294">
        <w:rPr>
          <w:rFonts w:cs="GoudyOldStyle"/>
          <w:sz w:val="24"/>
          <w:szCs w:val="24"/>
        </w:rPr>
        <w:t xml:space="preserve">anche </w:t>
      </w:r>
      <w:r w:rsidR="00496070" w:rsidRPr="003435C3">
        <w:rPr>
          <w:rFonts w:cs="GoudyOldStyle"/>
          <w:sz w:val="24"/>
          <w:szCs w:val="24"/>
        </w:rPr>
        <w:t xml:space="preserve">di </w:t>
      </w:r>
      <w:r w:rsidR="000B6294">
        <w:rPr>
          <w:rFonts w:cs="GoudyOldStyle"/>
          <w:sz w:val="24"/>
          <w:szCs w:val="24"/>
        </w:rPr>
        <w:t>rapire</w:t>
      </w:r>
      <w:r w:rsidR="003614F6">
        <w:rPr>
          <w:rFonts w:cs="GoudyOldStyle"/>
          <w:sz w:val="24"/>
          <w:szCs w:val="24"/>
        </w:rPr>
        <w:t>, nei vortici delle</w:t>
      </w:r>
      <w:r w:rsidR="00977F70" w:rsidRPr="003435C3">
        <w:rPr>
          <w:rFonts w:cs="GoudyOldStyle"/>
          <w:sz w:val="24"/>
          <w:szCs w:val="24"/>
        </w:rPr>
        <w:t xml:space="preserve"> sue</w:t>
      </w:r>
      <w:r w:rsidR="00DB6C9C" w:rsidRPr="003435C3">
        <w:rPr>
          <w:rFonts w:cs="GoudyOldStyle"/>
          <w:sz w:val="24"/>
          <w:szCs w:val="24"/>
        </w:rPr>
        <w:t xml:space="preserve"> </w:t>
      </w:r>
      <w:r w:rsidR="00977F70" w:rsidRPr="003435C3">
        <w:rPr>
          <w:rFonts w:cs="GoudyOldStyle"/>
          <w:sz w:val="24"/>
          <w:szCs w:val="24"/>
        </w:rPr>
        <w:t xml:space="preserve">acque. </w:t>
      </w:r>
      <w:r w:rsidR="00954ACB" w:rsidRPr="003435C3">
        <w:rPr>
          <w:rFonts w:cs="GoudyOldStyle"/>
          <w:sz w:val="24"/>
          <w:szCs w:val="24"/>
        </w:rPr>
        <w:t xml:space="preserve"> </w:t>
      </w:r>
      <w:r w:rsidR="00730C65" w:rsidRPr="003435C3">
        <w:rPr>
          <w:rFonts w:cs="GoudyOldStyle"/>
          <w:sz w:val="24"/>
          <w:szCs w:val="24"/>
        </w:rPr>
        <w:t xml:space="preserve">E proprio come il mare, dinamico nel continuo movimento delle onde, lo stile dell’artista si </w:t>
      </w:r>
      <w:r w:rsidR="00496070" w:rsidRPr="003435C3">
        <w:rPr>
          <w:rFonts w:cs="GoudyOldStyle"/>
          <w:sz w:val="24"/>
          <w:szCs w:val="24"/>
        </w:rPr>
        <w:t xml:space="preserve">sviluppa </w:t>
      </w:r>
      <w:r w:rsidR="00730C65" w:rsidRPr="003435C3">
        <w:rPr>
          <w:rFonts w:cs="GoudyOldStyle"/>
          <w:sz w:val="24"/>
          <w:szCs w:val="24"/>
        </w:rPr>
        <w:t xml:space="preserve">nel divenire di una ricerca espressiva in </w:t>
      </w:r>
      <w:r w:rsidR="00496070" w:rsidRPr="003435C3">
        <w:rPr>
          <w:rFonts w:cs="GoudyOldStyle"/>
          <w:sz w:val="24"/>
          <w:szCs w:val="24"/>
        </w:rPr>
        <w:t>costante</w:t>
      </w:r>
      <w:r w:rsidR="00730C65" w:rsidRPr="003435C3">
        <w:rPr>
          <w:rFonts w:cs="GoudyOldStyle"/>
          <w:sz w:val="24"/>
          <w:szCs w:val="24"/>
        </w:rPr>
        <w:t xml:space="preserve"> trasformazione. </w:t>
      </w:r>
      <w:r w:rsidR="00390B96" w:rsidRPr="003435C3">
        <w:rPr>
          <w:rFonts w:cs="GoudyOldStyle"/>
          <w:sz w:val="24"/>
          <w:szCs w:val="24"/>
        </w:rPr>
        <w:t xml:space="preserve">Molto contemporanea </w:t>
      </w:r>
      <w:r w:rsidR="00730C65" w:rsidRPr="003435C3">
        <w:rPr>
          <w:rFonts w:cs="GoudyOldStyle"/>
          <w:sz w:val="24"/>
          <w:szCs w:val="24"/>
        </w:rPr>
        <w:t xml:space="preserve">risulta infatti </w:t>
      </w:r>
      <w:r w:rsidR="00390B96" w:rsidRPr="003435C3">
        <w:rPr>
          <w:rFonts w:cs="GoudyOldStyle"/>
          <w:sz w:val="24"/>
          <w:szCs w:val="24"/>
        </w:rPr>
        <w:t>la s</w:t>
      </w:r>
      <w:r w:rsidR="00390B96" w:rsidRPr="003435C3">
        <w:rPr>
          <w:sz w:val="24"/>
          <w:szCs w:val="24"/>
        </w:rPr>
        <w:t xml:space="preserve">truttura delle opere, in parte ad olio e in parte </w:t>
      </w:r>
      <w:r w:rsidR="00496070" w:rsidRPr="003435C3">
        <w:rPr>
          <w:sz w:val="24"/>
          <w:szCs w:val="24"/>
        </w:rPr>
        <w:t xml:space="preserve">frutto </w:t>
      </w:r>
      <w:r w:rsidR="00390B96" w:rsidRPr="003435C3">
        <w:rPr>
          <w:sz w:val="24"/>
          <w:szCs w:val="24"/>
        </w:rPr>
        <w:t xml:space="preserve">di una ricerca stilistica che dalla prospettiva classica approda ad una visione moderna, passando per la “computer art”. Dai quadri realizzati ad olio matrice l’artista estrapola un frammento che trasforma in opera di </w:t>
      </w:r>
      <w:proofErr w:type="spellStart"/>
      <w:r w:rsidR="00390B96" w:rsidRPr="003435C3">
        <w:rPr>
          <w:sz w:val="24"/>
          <w:szCs w:val="24"/>
        </w:rPr>
        <w:t>graphic</w:t>
      </w:r>
      <w:proofErr w:type="spellEnd"/>
      <w:r w:rsidR="00390B96" w:rsidRPr="003435C3">
        <w:rPr>
          <w:sz w:val="24"/>
          <w:szCs w:val="24"/>
        </w:rPr>
        <w:t xml:space="preserve"> art, dando vita così ad un altro lavoro, sotto certi aspetti anch’esso digitale, </w:t>
      </w:r>
      <w:r w:rsidR="00DB6C9C" w:rsidRPr="003435C3">
        <w:rPr>
          <w:sz w:val="24"/>
          <w:szCs w:val="24"/>
        </w:rPr>
        <w:t>ove</w:t>
      </w:r>
      <w:r w:rsidR="00390B96" w:rsidRPr="003435C3">
        <w:rPr>
          <w:sz w:val="24"/>
          <w:szCs w:val="24"/>
        </w:rPr>
        <w:t xml:space="preserve"> il tratto, pur rimanendo fedele a se stesso, segue un iter e uno sviluppo propri. Nelle opere in cui viene ridimensionato l’impianto tecnico rigoroso dei precedenti lavori, emerge tutta la forza d</w:t>
      </w:r>
      <w:r w:rsidR="003614F6">
        <w:rPr>
          <w:sz w:val="24"/>
          <w:szCs w:val="24"/>
        </w:rPr>
        <w:t xml:space="preserve">i </w:t>
      </w:r>
      <w:proofErr w:type="spellStart"/>
      <w:r w:rsidR="003614F6">
        <w:rPr>
          <w:sz w:val="24"/>
          <w:szCs w:val="24"/>
        </w:rPr>
        <w:t>Giko</w:t>
      </w:r>
      <w:proofErr w:type="spellEnd"/>
      <w:r w:rsidR="00390B96" w:rsidRPr="003435C3">
        <w:rPr>
          <w:sz w:val="24"/>
          <w:szCs w:val="24"/>
        </w:rPr>
        <w:t>,</w:t>
      </w:r>
      <w:r w:rsidR="003614F6">
        <w:rPr>
          <w:sz w:val="24"/>
          <w:szCs w:val="24"/>
        </w:rPr>
        <w:t xml:space="preserve"> </w:t>
      </w:r>
      <w:r w:rsidR="00390B96" w:rsidRPr="003435C3">
        <w:rPr>
          <w:sz w:val="24"/>
          <w:szCs w:val="24"/>
        </w:rPr>
        <w:t xml:space="preserve">che </w:t>
      </w:r>
      <w:r w:rsidR="00390B96" w:rsidRPr="003435C3">
        <w:rPr>
          <w:sz w:val="24"/>
          <w:szCs w:val="24"/>
        </w:rPr>
        <w:lastRenderedPageBreak/>
        <w:t xml:space="preserve">narra i migranti da una prospettiva personale, inserendo </w:t>
      </w:r>
      <w:r w:rsidR="003614F6">
        <w:rPr>
          <w:sz w:val="24"/>
          <w:szCs w:val="24"/>
        </w:rPr>
        <w:t>tuttavia</w:t>
      </w:r>
      <w:r w:rsidR="00390B96" w:rsidRPr="003435C3">
        <w:rPr>
          <w:sz w:val="24"/>
          <w:szCs w:val="24"/>
        </w:rPr>
        <w:t xml:space="preserve"> quel </w:t>
      </w:r>
      <w:r w:rsidR="006278AC">
        <w:rPr>
          <w:sz w:val="24"/>
          <w:szCs w:val="24"/>
        </w:rPr>
        <w:t xml:space="preserve">tratto </w:t>
      </w:r>
      <w:r w:rsidR="00390B96" w:rsidRPr="003435C3">
        <w:rPr>
          <w:sz w:val="24"/>
          <w:szCs w:val="24"/>
        </w:rPr>
        <w:t xml:space="preserve">di universalità capace di rendere il dramma degli uomini salvati o </w:t>
      </w:r>
      <w:r w:rsidR="003614F6">
        <w:rPr>
          <w:sz w:val="24"/>
          <w:szCs w:val="24"/>
        </w:rPr>
        <w:t>dispersi</w:t>
      </w:r>
      <w:r w:rsidR="00390B96" w:rsidRPr="003435C3">
        <w:rPr>
          <w:sz w:val="24"/>
          <w:szCs w:val="24"/>
        </w:rPr>
        <w:t xml:space="preserve"> in mare una realtà </w:t>
      </w:r>
      <w:r w:rsidR="003614F6">
        <w:rPr>
          <w:sz w:val="24"/>
          <w:szCs w:val="24"/>
        </w:rPr>
        <w:t>globale</w:t>
      </w:r>
      <w:r w:rsidR="006278AC">
        <w:rPr>
          <w:sz w:val="24"/>
          <w:szCs w:val="24"/>
        </w:rPr>
        <w:t>.</w:t>
      </w:r>
      <w:r w:rsidR="00DB6C9C" w:rsidRPr="003435C3">
        <w:rPr>
          <w:sz w:val="24"/>
          <w:szCs w:val="24"/>
        </w:rPr>
        <w:t xml:space="preserve"> P</w:t>
      </w:r>
      <w:r w:rsidR="00977F70" w:rsidRPr="003435C3">
        <w:rPr>
          <w:sz w:val="24"/>
          <w:szCs w:val="24"/>
        </w:rPr>
        <w:t xml:space="preserve">erché nulla unisce quanto </w:t>
      </w:r>
      <w:r w:rsidR="00496070" w:rsidRPr="003435C3">
        <w:rPr>
          <w:sz w:val="24"/>
          <w:szCs w:val="24"/>
        </w:rPr>
        <w:t>l’enorme distesa d</w:t>
      </w:r>
      <w:r w:rsidR="00977F70" w:rsidRPr="003435C3">
        <w:rPr>
          <w:sz w:val="24"/>
          <w:szCs w:val="24"/>
        </w:rPr>
        <w:t>’acqua</w:t>
      </w:r>
      <w:r w:rsidR="00496070" w:rsidRPr="003435C3">
        <w:rPr>
          <w:sz w:val="24"/>
          <w:szCs w:val="24"/>
        </w:rPr>
        <w:t xml:space="preserve"> che circonda</w:t>
      </w:r>
      <w:r w:rsidR="00DB6C9C" w:rsidRPr="003435C3">
        <w:rPr>
          <w:sz w:val="24"/>
          <w:szCs w:val="24"/>
        </w:rPr>
        <w:t xml:space="preserve"> le nostre vit</w:t>
      </w:r>
      <w:r w:rsidR="000B6294">
        <w:rPr>
          <w:sz w:val="24"/>
          <w:szCs w:val="24"/>
        </w:rPr>
        <w:t>e</w:t>
      </w:r>
      <w:r w:rsidR="00496070" w:rsidRPr="003435C3">
        <w:rPr>
          <w:sz w:val="24"/>
          <w:szCs w:val="24"/>
        </w:rPr>
        <w:t>.</w:t>
      </w:r>
      <w:r w:rsidR="00F87A05" w:rsidRPr="003435C3">
        <w:rPr>
          <w:sz w:val="24"/>
          <w:szCs w:val="24"/>
        </w:rPr>
        <w:t xml:space="preserve"> </w:t>
      </w:r>
      <w:r w:rsidR="00F87A05" w:rsidRPr="00F87A05">
        <w:rPr>
          <w:sz w:val="24"/>
          <w:szCs w:val="24"/>
        </w:rPr>
        <w:t xml:space="preserve">“Le grida silenziose” sarà disponibile presso la sede della GAM di Via Castello </w:t>
      </w:r>
      <w:proofErr w:type="spellStart"/>
      <w:r w:rsidR="00F87A05" w:rsidRPr="00F87A05">
        <w:rPr>
          <w:sz w:val="24"/>
          <w:szCs w:val="24"/>
        </w:rPr>
        <w:t>Ursino</w:t>
      </w:r>
      <w:proofErr w:type="spellEnd"/>
      <w:r w:rsidR="00F87A05" w:rsidRPr="00F87A05">
        <w:rPr>
          <w:sz w:val="24"/>
          <w:szCs w:val="24"/>
        </w:rPr>
        <w:t>,</w:t>
      </w:r>
      <w:r w:rsidR="00D17D87">
        <w:rPr>
          <w:sz w:val="24"/>
          <w:szCs w:val="24"/>
        </w:rPr>
        <w:t xml:space="preserve"> </w:t>
      </w:r>
      <w:r w:rsidR="00F87A05" w:rsidRPr="00F87A05">
        <w:rPr>
          <w:sz w:val="24"/>
          <w:szCs w:val="24"/>
        </w:rPr>
        <w:t>26</w:t>
      </w:r>
      <w:r w:rsidR="00F87A05">
        <w:rPr>
          <w:sz w:val="24"/>
          <w:szCs w:val="24"/>
        </w:rPr>
        <w:t xml:space="preserve"> (ex Monastero di Santa Chiara)</w:t>
      </w:r>
      <w:r w:rsidR="00F87A05" w:rsidRPr="00F87A05">
        <w:rPr>
          <w:sz w:val="24"/>
          <w:szCs w:val="24"/>
        </w:rPr>
        <w:t xml:space="preserve"> fino al 29 settembre, tutti i giorni, domenica esclusa, dalle 9.00 alle 19.00</w:t>
      </w:r>
      <w:r w:rsidR="0006336E">
        <w:rPr>
          <w:sz w:val="24"/>
          <w:szCs w:val="24"/>
        </w:rPr>
        <w:t>.</w:t>
      </w:r>
      <w:r w:rsidR="00F87A05" w:rsidRPr="00F87A05">
        <w:rPr>
          <w:sz w:val="24"/>
          <w:szCs w:val="24"/>
        </w:rPr>
        <w:t xml:space="preserve"> </w:t>
      </w:r>
    </w:p>
    <w:p w:rsidR="00CD1BDF" w:rsidRDefault="00CD1BDF" w:rsidP="00F87A05">
      <w:pPr>
        <w:rPr>
          <w:sz w:val="24"/>
          <w:szCs w:val="24"/>
        </w:rPr>
      </w:pPr>
    </w:p>
    <w:p w:rsidR="00F87A05" w:rsidRDefault="00F87A05" w:rsidP="00F87A05">
      <w:pPr>
        <w:pStyle w:val="Didefault"/>
        <w:spacing w:line="360" w:lineRule="auto"/>
        <w:rPr>
          <w:rFonts w:asciiTheme="minorHAnsi" w:hAnsiTheme="minorHAnsi" w:cstheme="minorHAnsi"/>
          <w:sz w:val="24"/>
          <w:szCs w:val="24"/>
        </w:rPr>
      </w:pPr>
      <w:r>
        <w:rPr>
          <w:rFonts w:asciiTheme="minorHAnsi" w:hAnsiTheme="minorHAnsi" w:cstheme="minorHAnsi"/>
          <w:sz w:val="24"/>
          <w:szCs w:val="24"/>
        </w:rPr>
        <w:t>Ufficio stampa:</w:t>
      </w:r>
    </w:p>
    <w:p w:rsidR="00F87A05" w:rsidRPr="00F87A05" w:rsidRDefault="00F87A05" w:rsidP="00F87A05">
      <w:pPr>
        <w:pStyle w:val="Nessunaspaziatura"/>
        <w:rPr>
          <w:rFonts w:ascii="Arial" w:hAnsi="Arial"/>
          <w:color w:val="222222"/>
          <w:sz w:val="24"/>
          <w:szCs w:val="24"/>
          <w:lang w:eastAsia="it-IT"/>
        </w:rPr>
      </w:pPr>
      <w:r w:rsidRPr="00F87A05">
        <w:rPr>
          <w:sz w:val="24"/>
          <w:szCs w:val="24"/>
          <w:lang w:eastAsia="it-IT"/>
        </w:rPr>
        <w:t>Suggestioni Press - </w:t>
      </w:r>
      <w:r w:rsidRPr="00F87A05">
        <w:rPr>
          <w:i/>
          <w:iCs/>
          <w:color w:val="222222"/>
          <w:sz w:val="24"/>
          <w:szCs w:val="24"/>
          <w:lang w:eastAsia="it-IT"/>
        </w:rPr>
        <w:t>Incontri artistici</w:t>
      </w:r>
    </w:p>
    <w:p w:rsidR="00F87A05" w:rsidRPr="00F87A05" w:rsidRDefault="00F87A05" w:rsidP="00F87A05">
      <w:pPr>
        <w:pStyle w:val="Nessunaspaziatura"/>
        <w:rPr>
          <w:rFonts w:ascii="Arial" w:hAnsi="Arial"/>
          <w:color w:val="222222"/>
          <w:sz w:val="24"/>
          <w:szCs w:val="24"/>
          <w:lang w:eastAsia="it-IT"/>
        </w:rPr>
      </w:pPr>
      <w:r w:rsidRPr="00F87A05">
        <w:rPr>
          <w:i/>
          <w:iCs/>
          <w:color w:val="222222"/>
          <w:sz w:val="24"/>
          <w:szCs w:val="24"/>
          <w:lang w:eastAsia="it-IT"/>
        </w:rPr>
        <w:t xml:space="preserve">di Marco </w:t>
      </w:r>
      <w:proofErr w:type="spellStart"/>
      <w:r w:rsidRPr="00F87A05">
        <w:rPr>
          <w:i/>
          <w:iCs/>
          <w:color w:val="222222"/>
          <w:sz w:val="24"/>
          <w:szCs w:val="24"/>
          <w:lang w:eastAsia="it-IT"/>
        </w:rPr>
        <w:t>Bonardelli</w:t>
      </w:r>
      <w:proofErr w:type="spellEnd"/>
    </w:p>
    <w:p w:rsidR="00F87A05" w:rsidRPr="00F87A05" w:rsidRDefault="00F87A05" w:rsidP="00F87A05">
      <w:pPr>
        <w:pStyle w:val="Nessunaspaziatura"/>
        <w:rPr>
          <w:rFonts w:ascii="Arial" w:hAnsi="Arial"/>
          <w:color w:val="222222"/>
          <w:sz w:val="24"/>
          <w:szCs w:val="24"/>
          <w:lang w:eastAsia="it-IT"/>
        </w:rPr>
      </w:pPr>
      <w:r w:rsidRPr="00F87A05">
        <w:rPr>
          <w:color w:val="333333"/>
          <w:sz w:val="24"/>
          <w:szCs w:val="24"/>
          <w:lang w:eastAsia="it-IT"/>
        </w:rPr>
        <w:t>E-mail: </w:t>
      </w:r>
      <w:hyperlink r:id="rId7" w:tgtFrame="_blank" w:history="1">
        <w:r w:rsidRPr="00F87A05">
          <w:rPr>
            <w:color w:val="1155CC"/>
            <w:sz w:val="24"/>
            <w:szCs w:val="24"/>
            <w:u w:val="single"/>
            <w:lang w:eastAsia="it-IT"/>
          </w:rPr>
          <w:t>suggestionipress@gmail.com</w:t>
        </w:r>
      </w:hyperlink>
    </w:p>
    <w:p w:rsidR="00F87A05" w:rsidRPr="00F87A05" w:rsidRDefault="00F017DA" w:rsidP="00F87A05">
      <w:pPr>
        <w:pStyle w:val="Nessunaspaziatura"/>
        <w:rPr>
          <w:rFonts w:ascii="Arial" w:hAnsi="Arial"/>
          <w:color w:val="222222"/>
          <w:sz w:val="24"/>
          <w:szCs w:val="24"/>
          <w:lang w:eastAsia="it-IT"/>
        </w:rPr>
      </w:pPr>
      <w:hyperlink r:id="rId8" w:tgtFrame="_blank" w:history="1">
        <w:r w:rsidR="00F87A05" w:rsidRPr="00F87A05">
          <w:rPr>
            <w:color w:val="1155CC"/>
            <w:sz w:val="24"/>
            <w:szCs w:val="24"/>
            <w:u w:val="single"/>
            <w:lang w:eastAsia="it-IT"/>
          </w:rPr>
          <w:t>http://www.suggestionipress.it</w:t>
        </w:r>
      </w:hyperlink>
    </w:p>
    <w:p w:rsidR="00F87A05" w:rsidRPr="00F87A05" w:rsidRDefault="00F87A05" w:rsidP="00F87A05">
      <w:pPr>
        <w:pStyle w:val="Nessunaspaziatura"/>
        <w:rPr>
          <w:rFonts w:ascii="Arial" w:hAnsi="Arial"/>
          <w:color w:val="222222"/>
          <w:sz w:val="24"/>
          <w:szCs w:val="24"/>
          <w:lang w:eastAsia="it-IT"/>
        </w:rPr>
      </w:pPr>
      <w:r w:rsidRPr="00F87A05">
        <w:rPr>
          <w:color w:val="333333"/>
          <w:sz w:val="24"/>
          <w:szCs w:val="24"/>
          <w:lang w:eastAsia="it-IT"/>
        </w:rPr>
        <w:t>Tel.090-52128; </w:t>
      </w:r>
      <w:proofErr w:type="spellStart"/>
      <w:r w:rsidRPr="00F87A05">
        <w:rPr>
          <w:color w:val="333333"/>
          <w:sz w:val="24"/>
          <w:szCs w:val="24"/>
          <w:lang w:eastAsia="it-IT"/>
        </w:rPr>
        <w:t>Cell</w:t>
      </w:r>
      <w:proofErr w:type="spellEnd"/>
      <w:r w:rsidRPr="00F87A05">
        <w:rPr>
          <w:color w:val="333333"/>
          <w:sz w:val="24"/>
          <w:szCs w:val="24"/>
          <w:lang w:eastAsia="it-IT"/>
        </w:rPr>
        <w:t>.349-3900201</w:t>
      </w:r>
    </w:p>
    <w:p w:rsidR="00F87A05" w:rsidRPr="00F87A05" w:rsidRDefault="00F87A05" w:rsidP="00F87A05">
      <w:pPr>
        <w:rPr>
          <w:sz w:val="24"/>
          <w:szCs w:val="24"/>
        </w:rPr>
      </w:pPr>
    </w:p>
    <w:sectPr w:rsidR="00F87A05" w:rsidRPr="00F87A05" w:rsidSect="00CD1BD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GoudyOldStyl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52317"/>
    <w:rsid w:val="0006336E"/>
    <w:rsid w:val="0006681F"/>
    <w:rsid w:val="000B6294"/>
    <w:rsid w:val="000D1F41"/>
    <w:rsid w:val="000E3ABC"/>
    <w:rsid w:val="000F7434"/>
    <w:rsid w:val="00163BCC"/>
    <w:rsid w:val="00192F22"/>
    <w:rsid w:val="001E14C0"/>
    <w:rsid w:val="00242D14"/>
    <w:rsid w:val="002712B0"/>
    <w:rsid w:val="00306510"/>
    <w:rsid w:val="003435C3"/>
    <w:rsid w:val="003614F6"/>
    <w:rsid w:val="00390B96"/>
    <w:rsid w:val="004458F3"/>
    <w:rsid w:val="00455369"/>
    <w:rsid w:val="00464BA9"/>
    <w:rsid w:val="0047287C"/>
    <w:rsid w:val="00496070"/>
    <w:rsid w:val="004C03B6"/>
    <w:rsid w:val="00510730"/>
    <w:rsid w:val="00534A1D"/>
    <w:rsid w:val="006049E9"/>
    <w:rsid w:val="006230BC"/>
    <w:rsid w:val="006278AC"/>
    <w:rsid w:val="00727399"/>
    <w:rsid w:val="00730C65"/>
    <w:rsid w:val="00752201"/>
    <w:rsid w:val="00765708"/>
    <w:rsid w:val="007836A6"/>
    <w:rsid w:val="007C0A42"/>
    <w:rsid w:val="008642C8"/>
    <w:rsid w:val="008B3F36"/>
    <w:rsid w:val="008D3E50"/>
    <w:rsid w:val="00904725"/>
    <w:rsid w:val="0091469D"/>
    <w:rsid w:val="00951BF2"/>
    <w:rsid w:val="00954ACB"/>
    <w:rsid w:val="00977F70"/>
    <w:rsid w:val="00A2752D"/>
    <w:rsid w:val="00AB623C"/>
    <w:rsid w:val="00AF59C8"/>
    <w:rsid w:val="00B10062"/>
    <w:rsid w:val="00BE44F2"/>
    <w:rsid w:val="00C25B26"/>
    <w:rsid w:val="00C3116B"/>
    <w:rsid w:val="00CD1BDF"/>
    <w:rsid w:val="00D077BC"/>
    <w:rsid w:val="00D17D87"/>
    <w:rsid w:val="00D83F46"/>
    <w:rsid w:val="00DB6C9C"/>
    <w:rsid w:val="00DF0D87"/>
    <w:rsid w:val="00E21485"/>
    <w:rsid w:val="00E251B9"/>
    <w:rsid w:val="00E61E89"/>
    <w:rsid w:val="00E65F81"/>
    <w:rsid w:val="00F017DA"/>
    <w:rsid w:val="00F24788"/>
    <w:rsid w:val="00F33AD1"/>
    <w:rsid w:val="00F52317"/>
    <w:rsid w:val="00F77512"/>
    <w:rsid w:val="00F87A05"/>
    <w:rsid w:val="00F924E5"/>
    <w:rsid w:val="00F95119"/>
    <w:rsid w:val="00FD6F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0B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
    <w:name w:val="Di default"/>
    <w:rsid w:val="00F87A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paragraph" w:styleId="Nessunaspaziatura">
    <w:name w:val="No Spacing"/>
    <w:uiPriority w:val="1"/>
    <w:qFormat/>
    <w:rsid w:val="00F87A05"/>
    <w:pPr>
      <w:spacing w:after="0" w:line="240" w:lineRule="auto"/>
    </w:pPr>
  </w:style>
  <w:style w:type="paragraph" w:styleId="Testofumetto">
    <w:name w:val="Balloon Text"/>
    <w:basedOn w:val="Normale"/>
    <w:link w:val="TestofumettoCarattere"/>
    <w:uiPriority w:val="99"/>
    <w:semiHidden/>
    <w:unhideWhenUsed/>
    <w:rsid w:val="00464B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4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ggestionipress.it/" TargetMode="External"/><Relationship Id="rId3" Type="http://schemas.openxmlformats.org/officeDocument/2006/relationships/webSettings" Target="webSettings.xml"/><Relationship Id="rId7" Type="http://schemas.openxmlformats.org/officeDocument/2006/relationships/hyperlink" Target="mailto:suggestionipres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577</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2020-08-30T07:27:00Z</dcterms:created>
  <dcterms:modified xsi:type="dcterms:W3CDTF">2020-09-02T09:45:00Z</dcterms:modified>
</cp:coreProperties>
</file>