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C00C" w14:textId="77777777" w:rsidR="006B39C7" w:rsidRPr="006B39C7" w:rsidRDefault="006B39C7" w:rsidP="006B39C7">
      <w:r w:rsidRPr="006B39C7">
        <w:rPr>
          <w:b/>
          <w:bCs/>
        </w:rPr>
        <w:t>Luna e Psiche, Pantelleria celebra la giornata internazionale della Luna con eventi culturali</w:t>
      </w:r>
    </w:p>
    <w:p w14:paraId="138EFF7D" w14:textId="4FB61E0D" w:rsidR="006B39C7" w:rsidRPr="006B39C7" w:rsidRDefault="006B39C7" w:rsidP="006B39C7">
      <w:r w:rsidRPr="006B39C7">
        <w:t>Il 20 luglio l’isola ospita la seconda edizione di quella che è ormai conosciuta dagli abitanti come la “Festa della luna”. Istituita nel 2021 dall’ONU</w:t>
      </w:r>
      <w:r>
        <w:t>, l</w:t>
      </w:r>
      <w:r w:rsidRPr="006B39C7">
        <w:t>a data non è casuale e ci riporta al 20 luglio del 1969 con il primo allunaggio umano dell'Apollo 11. </w:t>
      </w:r>
    </w:p>
    <w:p w14:paraId="6FEC2AFC" w14:textId="3D5162BB" w:rsidR="006B39C7" w:rsidRPr="006B39C7" w:rsidRDefault="006B39C7" w:rsidP="006B39C7">
      <w:r w:rsidRPr="006B39C7">
        <w:t>La Luna affascina l'umanità da millenni. Ha plasmato i calendari, ispirato miti, composizioni musicali, opere d'arte, oltre, ovviamente, ad avere stimolato l’esplorazione dello spazi</w:t>
      </w:r>
      <w:r>
        <w:t>o.</w:t>
      </w:r>
      <w:r w:rsidRPr="006B39C7">
        <w:t xml:space="preserve"> </w:t>
      </w:r>
    </w:p>
    <w:p w14:paraId="7F1579D2" w14:textId="77777777" w:rsidR="006B39C7" w:rsidRDefault="006B39C7" w:rsidP="006B39C7">
      <w:r w:rsidRPr="006B39C7">
        <w:t>A Pantelleria l’evento, organizzato dal Circolo culturale Corso Umberto, con il patrocinio del Comune, si svolgerà nell’omonima strada, per l’occasione zona pedonale. Si tratta di una celebrazione collettiva che intreccia performance artistiche, mostre fotografiche e momenti condivisi per esplorare la relazione profonda tra la Luna e la psiche umana.</w:t>
      </w:r>
      <w:r w:rsidRPr="006B39C7">
        <w:br/>
        <w:t>La Festa della Luna trova le radici nel paesaggio naturale di Pantelleria e nella sua cultura</w:t>
      </w:r>
      <w:r>
        <w:t>,</w:t>
      </w:r>
      <w:r w:rsidRPr="006B39C7">
        <w:t xml:space="preserve"> un’isola vulcanica dove il mare, il vento e il cielo sono sempre stati protagonisti. </w:t>
      </w:r>
      <w:r w:rsidRPr="006B39C7">
        <w:br/>
        <w:t>L’evento comprende performance artistiche ispirate ai cicli lunari e alla loro risonanza nel corpo e nella mente:</w:t>
      </w:r>
      <w:r>
        <w:t xml:space="preserve"> si comincia alle 19.00 </w:t>
      </w:r>
      <w:r w:rsidRPr="006B39C7">
        <w:t>Presentazione con l’Autore del libro “Volevo un tè al limone. La mia vita da bipolare” di Fabio Macaluso a colloquio con Ferruccio Osimo, psichiatra e scrittore.  </w:t>
      </w:r>
    </w:p>
    <w:p w14:paraId="1D407966" w14:textId="08E2C7BE" w:rsidR="006B39C7" w:rsidRPr="006B39C7" w:rsidRDefault="006B39C7" w:rsidP="006B39C7">
      <w:r w:rsidRPr="006B39C7">
        <w:t>Il termine “bipolare” contiene il concetto dei due poli, due estremi, due facce di un'unica entità. Come la luna piena e la luna nuova, come la luce e il buio, come l’oscillare continuo (ciclicità) che non si può fermare ma che bisogna saper navigare per sopravvivere.</w:t>
      </w:r>
    </w:p>
    <w:p w14:paraId="26BBC0D5" w14:textId="34AB060E" w:rsidR="006B39C7" w:rsidRDefault="006B39C7" w:rsidP="006B39C7">
      <w:r>
        <w:t>A seguire</w:t>
      </w:r>
      <w:r w:rsidRPr="006B39C7">
        <w:t xml:space="preserve"> “Ciaula scopre la Luna ” di L. Pirandello. Adattamento scenico a cura di Antonietta Valenza e Lucia Boldi con la partecipazione degli abitanti del Corso</w:t>
      </w:r>
      <w:r>
        <w:t>.</w:t>
      </w:r>
    </w:p>
    <w:p w14:paraId="64731604" w14:textId="1768CF49" w:rsidR="006B39C7" w:rsidRPr="006B39C7" w:rsidRDefault="006B39C7" w:rsidP="006B39C7">
      <w:r>
        <w:t xml:space="preserve">Alle 21.30 la festa entra nel vivo con lo </w:t>
      </w:r>
      <w:r w:rsidRPr="006B39C7">
        <w:t>Spettacolo di Teatro Danza. “Lunario” con Giulia Pesole, Viola Centi e Gabriele Manfredi. Le sonorità popolari interpretano la “memoria sociale” dei popoli mediterranei con le tradizioni legate alla cultura contadina in rapporto alle fasi lunari. La “festa” è intesa come momento di aggregazione, corteggiamento e sollievo dalla fatica del lavoro.</w:t>
      </w:r>
    </w:p>
    <w:p w14:paraId="303C3E2D" w14:textId="49EE9AEE" w:rsidR="006B39C7" w:rsidRPr="006B39C7" w:rsidRDefault="006B39C7" w:rsidP="006B39C7">
      <w:r>
        <w:t>All’imbrunire</w:t>
      </w:r>
      <w:r w:rsidRPr="006B39C7">
        <w:t xml:space="preserve"> </w:t>
      </w:r>
      <w:r>
        <w:t>ci sarà,</w:t>
      </w:r>
      <w:r w:rsidRPr="006B39C7">
        <w:t xml:space="preserve"> disposizione del pubblico</w:t>
      </w:r>
      <w:r>
        <w:t>,</w:t>
      </w:r>
      <w:r w:rsidRPr="006B39C7">
        <w:t xml:space="preserve"> un telescopio per “catturare” in diretta le immagini del cielo e proiettarle su schermo.</w:t>
      </w:r>
    </w:p>
    <w:p w14:paraId="550D17F2" w14:textId="77777777" w:rsidR="006B39C7" w:rsidRDefault="006B39C7"/>
    <w:sectPr w:rsidR="006B39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C7"/>
    <w:rsid w:val="006B39C7"/>
    <w:rsid w:val="00E25F93"/>
    <w:rsid w:val="00F34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C9D8"/>
  <w15:chartTrackingRefBased/>
  <w15:docId w15:val="{5E241239-01FE-473E-8632-0E03E56E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39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B39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B39C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B39C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B39C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B39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39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39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39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39C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B39C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B39C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B39C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B39C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B39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39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39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39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3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39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39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39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39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39C7"/>
    <w:rPr>
      <w:i/>
      <w:iCs/>
      <w:color w:val="404040" w:themeColor="text1" w:themeTint="BF"/>
    </w:rPr>
  </w:style>
  <w:style w:type="paragraph" w:styleId="Paragrafoelenco">
    <w:name w:val="List Paragraph"/>
    <w:basedOn w:val="Normale"/>
    <w:uiPriority w:val="34"/>
    <w:qFormat/>
    <w:rsid w:val="006B39C7"/>
    <w:pPr>
      <w:ind w:left="720"/>
      <w:contextualSpacing/>
    </w:pPr>
  </w:style>
  <w:style w:type="character" w:styleId="Enfasiintensa">
    <w:name w:val="Intense Emphasis"/>
    <w:basedOn w:val="Carpredefinitoparagrafo"/>
    <w:uiPriority w:val="21"/>
    <w:qFormat/>
    <w:rsid w:val="006B39C7"/>
    <w:rPr>
      <w:i/>
      <w:iCs/>
      <w:color w:val="2F5496" w:themeColor="accent1" w:themeShade="BF"/>
    </w:rPr>
  </w:style>
  <w:style w:type="paragraph" w:styleId="Citazioneintensa">
    <w:name w:val="Intense Quote"/>
    <w:basedOn w:val="Normale"/>
    <w:next w:val="Normale"/>
    <w:link w:val="CitazioneintensaCarattere"/>
    <w:uiPriority w:val="30"/>
    <w:qFormat/>
    <w:rsid w:val="006B3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B39C7"/>
    <w:rPr>
      <w:i/>
      <w:iCs/>
      <w:color w:val="2F5496" w:themeColor="accent1" w:themeShade="BF"/>
    </w:rPr>
  </w:style>
  <w:style w:type="character" w:styleId="Riferimentointenso">
    <w:name w:val="Intense Reference"/>
    <w:basedOn w:val="Carpredefinitoparagrafo"/>
    <w:uiPriority w:val="32"/>
    <w:qFormat/>
    <w:rsid w:val="006B3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1988</Characters>
  <Application>Microsoft Office Word</Application>
  <DocSecurity>0</DocSecurity>
  <Lines>27</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ferrari</dc:creator>
  <cp:keywords/>
  <dc:description/>
  <cp:lastModifiedBy>nicola ferrari</cp:lastModifiedBy>
  <cp:revision>1</cp:revision>
  <dcterms:created xsi:type="dcterms:W3CDTF">2026-07-15T13:25:00Z</dcterms:created>
  <dcterms:modified xsi:type="dcterms:W3CDTF">2026-07-15T13:37:00Z</dcterms:modified>
</cp:coreProperties>
</file>