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269B1" w14:textId="347E15D3" w:rsidR="00E16516" w:rsidRDefault="00825A8D" w:rsidP="007A1AA4">
      <w:pPr>
        <w:tabs>
          <w:tab w:val="center" w:pos="2370"/>
          <w:tab w:val="right" w:pos="4741"/>
        </w:tabs>
        <w:jc w:val="center"/>
        <w:rPr>
          <w:rFonts w:asciiTheme="minorHAnsi" w:hAnsiTheme="minorHAnsi" w:cstheme="minorHAnsi"/>
          <w:b/>
          <w:noProof/>
          <w:color w:val="FFFFFF" w:themeColor="background1"/>
          <w:sz w:val="2"/>
          <w:szCs w:val="2"/>
          <w:lang w:eastAsia="it-IT"/>
        </w:rPr>
      </w:pPr>
      <w:r>
        <w:rPr>
          <w:rFonts w:asciiTheme="minorHAnsi" w:hAnsiTheme="minorHAnsi" w:cstheme="minorHAnsi"/>
          <w:b/>
          <w:noProof/>
          <w:color w:val="FFFFFF" w:themeColor="background1"/>
          <w:sz w:val="2"/>
          <w:szCs w:val="2"/>
          <w:lang w:eastAsia="it-IT"/>
        </w:rPr>
        <w:drawing>
          <wp:anchor distT="0" distB="0" distL="114300" distR="114300" simplePos="0" relativeHeight="251652096" behindDoc="1" locked="0" layoutInCell="1" allowOverlap="1" wp14:anchorId="7492AA8B" wp14:editId="52C1DD9A">
            <wp:simplePos x="0" y="0"/>
            <wp:positionH relativeFrom="column">
              <wp:posOffset>-232410</wp:posOffset>
            </wp:positionH>
            <wp:positionV relativeFrom="paragraph">
              <wp:posOffset>171450</wp:posOffset>
            </wp:positionV>
            <wp:extent cx="1661160" cy="101917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22"/>
                    <a:stretch/>
                  </pic:blipFill>
                  <pic:spPr bwMode="auto">
                    <a:xfrm>
                      <a:off x="0" y="0"/>
                      <a:ext cx="1661160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E1491" w14:textId="4B6D2054" w:rsidR="00AD3DEA" w:rsidRDefault="00825A8D" w:rsidP="007A1AA4">
      <w:pPr>
        <w:tabs>
          <w:tab w:val="center" w:pos="2370"/>
          <w:tab w:val="right" w:pos="4741"/>
        </w:tabs>
        <w:jc w:val="center"/>
        <w:rPr>
          <w:rFonts w:asciiTheme="minorHAnsi" w:hAnsiTheme="minorHAnsi" w:cstheme="minorHAnsi"/>
          <w:b/>
          <w:noProof/>
          <w:color w:val="FFFFFF" w:themeColor="background1"/>
          <w:sz w:val="2"/>
          <w:szCs w:val="2"/>
          <w:lang w:eastAsia="it-IT"/>
        </w:rPr>
      </w:pPr>
      <w:r>
        <w:rPr>
          <w:rFonts w:asciiTheme="minorHAnsi" w:hAnsiTheme="minorHAnsi" w:cstheme="minorHAnsi"/>
          <w:b/>
          <w:i/>
          <w:iCs/>
          <w:noProof/>
          <w:color w:val="595959" w:themeColor="text1" w:themeTint="A6"/>
          <w:sz w:val="72"/>
          <w:szCs w:val="72"/>
          <w:lang w:eastAsia="it-IT"/>
        </w:rPr>
        <w:drawing>
          <wp:anchor distT="0" distB="0" distL="114300" distR="114300" simplePos="0" relativeHeight="251661312" behindDoc="1" locked="0" layoutInCell="1" allowOverlap="1" wp14:anchorId="7D752D51" wp14:editId="0C52DFCD">
            <wp:simplePos x="0" y="0"/>
            <wp:positionH relativeFrom="column">
              <wp:posOffset>5193665</wp:posOffset>
            </wp:positionH>
            <wp:positionV relativeFrom="paragraph">
              <wp:posOffset>140970</wp:posOffset>
            </wp:positionV>
            <wp:extent cx="929640" cy="929640"/>
            <wp:effectExtent l="0" t="0" r="0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0B5771" w14:textId="117A0C7A" w:rsidR="00297371" w:rsidRDefault="00825A8D" w:rsidP="007A1AA4">
      <w:pPr>
        <w:tabs>
          <w:tab w:val="center" w:pos="2370"/>
          <w:tab w:val="right" w:pos="4741"/>
        </w:tabs>
        <w:jc w:val="center"/>
        <w:rPr>
          <w:rFonts w:asciiTheme="minorHAnsi" w:hAnsiTheme="minorHAnsi" w:cstheme="minorHAnsi"/>
          <w:b/>
          <w:noProof/>
          <w:color w:val="FFFFFF" w:themeColor="background1"/>
          <w:sz w:val="2"/>
          <w:szCs w:val="2"/>
          <w:lang w:eastAsia="it-IT"/>
        </w:rPr>
      </w:pPr>
      <w:r>
        <w:rPr>
          <w:rFonts w:asciiTheme="minorHAnsi" w:hAnsiTheme="minorHAnsi" w:cstheme="minorHAnsi"/>
          <w:b/>
          <w:noProof/>
          <w:color w:val="FFFFFF" w:themeColor="background1"/>
          <w:sz w:val="2"/>
          <w:szCs w:val="2"/>
          <w:lang w:eastAsia="it-IT"/>
        </w:rPr>
        <w:drawing>
          <wp:anchor distT="0" distB="0" distL="114300" distR="114300" simplePos="0" relativeHeight="251655168" behindDoc="1" locked="0" layoutInCell="1" allowOverlap="1" wp14:anchorId="390F55D3" wp14:editId="17F05F71">
            <wp:simplePos x="0" y="0"/>
            <wp:positionH relativeFrom="column">
              <wp:posOffset>2251710</wp:posOffset>
            </wp:positionH>
            <wp:positionV relativeFrom="paragraph">
              <wp:posOffset>64770</wp:posOffset>
            </wp:positionV>
            <wp:extent cx="1606550" cy="63246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281"/>
                    <a:stretch/>
                  </pic:blipFill>
                  <pic:spPr bwMode="auto">
                    <a:xfrm>
                      <a:off x="0" y="0"/>
                      <a:ext cx="1606550" cy="632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A1932B" w14:textId="75238DEC" w:rsidR="00297371" w:rsidRDefault="00297371" w:rsidP="007A1AA4">
      <w:pPr>
        <w:tabs>
          <w:tab w:val="center" w:pos="2370"/>
          <w:tab w:val="right" w:pos="4741"/>
        </w:tabs>
        <w:jc w:val="center"/>
        <w:rPr>
          <w:rFonts w:asciiTheme="minorHAnsi" w:hAnsiTheme="minorHAnsi" w:cstheme="minorHAnsi"/>
          <w:b/>
          <w:noProof/>
          <w:color w:val="FFFFFF" w:themeColor="background1"/>
          <w:sz w:val="2"/>
          <w:szCs w:val="2"/>
          <w:lang w:eastAsia="it-IT"/>
        </w:rPr>
      </w:pPr>
    </w:p>
    <w:p w14:paraId="2469A1BF" w14:textId="33CCE07E" w:rsidR="00297371" w:rsidRDefault="00297371" w:rsidP="007A1AA4">
      <w:pPr>
        <w:tabs>
          <w:tab w:val="center" w:pos="2370"/>
          <w:tab w:val="right" w:pos="4741"/>
        </w:tabs>
        <w:jc w:val="center"/>
        <w:rPr>
          <w:rFonts w:asciiTheme="minorHAnsi" w:hAnsiTheme="minorHAnsi" w:cstheme="minorHAnsi"/>
          <w:b/>
          <w:noProof/>
          <w:color w:val="FFFFFF" w:themeColor="background1"/>
          <w:sz w:val="2"/>
          <w:szCs w:val="2"/>
          <w:lang w:eastAsia="it-IT"/>
        </w:rPr>
      </w:pPr>
    </w:p>
    <w:p w14:paraId="05A82DD9" w14:textId="24558530" w:rsidR="00297371" w:rsidRPr="00825A8D" w:rsidRDefault="00297371" w:rsidP="007A1AA4">
      <w:pPr>
        <w:tabs>
          <w:tab w:val="center" w:pos="2370"/>
          <w:tab w:val="right" w:pos="4741"/>
        </w:tabs>
        <w:jc w:val="center"/>
        <w:rPr>
          <w:rFonts w:asciiTheme="minorHAnsi" w:hAnsiTheme="minorHAnsi" w:cstheme="minorHAnsi"/>
          <w:b/>
          <w:i/>
          <w:iCs/>
          <w:noProof/>
          <w:color w:val="595959" w:themeColor="text1" w:themeTint="A6"/>
          <w:sz w:val="40"/>
          <w:szCs w:val="40"/>
          <w:lang w:eastAsia="it-IT"/>
        </w:rPr>
      </w:pPr>
    </w:p>
    <w:p w14:paraId="33C2AB11" w14:textId="2FC3CEFB" w:rsidR="000319E6" w:rsidRPr="00D8117A" w:rsidRDefault="0064559A" w:rsidP="0064559A">
      <w:pPr>
        <w:tabs>
          <w:tab w:val="center" w:pos="2370"/>
          <w:tab w:val="right" w:pos="4741"/>
        </w:tabs>
        <w:rPr>
          <w:rFonts w:asciiTheme="minorHAnsi" w:hAnsiTheme="minorHAnsi" w:cstheme="minorHAnsi"/>
          <w:b/>
          <w:i/>
          <w:iCs/>
          <w:noProof/>
          <w:color w:val="595959" w:themeColor="text1" w:themeTint="A6"/>
          <w:sz w:val="16"/>
          <w:szCs w:val="16"/>
          <w:lang w:eastAsia="it-IT"/>
        </w:rPr>
      </w:pPr>
      <w:r>
        <w:rPr>
          <w:rFonts w:asciiTheme="minorHAnsi" w:hAnsiTheme="minorHAnsi" w:cstheme="minorHAnsi"/>
          <w:b/>
          <w:i/>
          <w:iCs/>
          <w:noProof/>
          <w:color w:val="595959" w:themeColor="text1" w:themeTint="A6"/>
          <w:sz w:val="16"/>
          <w:szCs w:val="16"/>
          <w:lang w:eastAsia="it-IT"/>
        </w:rPr>
        <w:t xml:space="preserve"> </w:t>
      </w:r>
    </w:p>
    <w:p w14:paraId="66501811" w14:textId="3CD7676A" w:rsidR="00297371" w:rsidRPr="002B2F86" w:rsidRDefault="002B2F86" w:rsidP="007A1AA4">
      <w:pPr>
        <w:tabs>
          <w:tab w:val="center" w:pos="2370"/>
          <w:tab w:val="right" w:pos="4741"/>
        </w:tabs>
        <w:jc w:val="center"/>
        <w:rPr>
          <w:rFonts w:asciiTheme="minorHAnsi" w:hAnsiTheme="minorHAnsi" w:cstheme="minorHAnsi"/>
          <w:b/>
          <w:i/>
          <w:iCs/>
          <w:color w:val="984806" w:themeColor="accent6" w:themeShade="80"/>
          <w:sz w:val="36"/>
          <w:szCs w:val="36"/>
        </w:rPr>
      </w:pPr>
      <w:r>
        <w:rPr>
          <w:rFonts w:asciiTheme="minorHAnsi" w:hAnsiTheme="minorHAnsi" w:cstheme="minorHAnsi"/>
          <w:b/>
          <w:i/>
          <w:iCs/>
          <w:color w:val="984806" w:themeColor="accent6" w:themeShade="80"/>
          <w:sz w:val="60"/>
          <w:szCs w:val="60"/>
        </w:rPr>
        <w:t xml:space="preserve">Luce, materia e colore </w:t>
      </w:r>
      <w:r>
        <w:rPr>
          <w:rFonts w:asciiTheme="minorHAnsi" w:hAnsiTheme="minorHAnsi" w:cstheme="minorHAnsi"/>
          <w:b/>
          <w:i/>
          <w:iCs/>
          <w:color w:val="984806" w:themeColor="accent6" w:themeShade="80"/>
          <w:sz w:val="60"/>
          <w:szCs w:val="60"/>
        </w:rPr>
        <w:br/>
      </w:r>
      <w:r w:rsidR="00297371" w:rsidRPr="002B2F86">
        <w:rPr>
          <w:rFonts w:asciiTheme="minorHAnsi" w:hAnsiTheme="minorHAnsi" w:cstheme="minorHAnsi"/>
          <w:b/>
          <w:i/>
          <w:iCs/>
          <w:color w:val="984806" w:themeColor="accent6" w:themeShade="80"/>
          <w:sz w:val="36"/>
          <w:szCs w:val="36"/>
        </w:rPr>
        <w:t xml:space="preserve">Guerrino Tramonti a Milano nel trentennale della scomparsa </w:t>
      </w:r>
    </w:p>
    <w:p w14:paraId="46FA7624" w14:textId="02A3E154" w:rsidR="007E1E75" w:rsidRDefault="007E1E75" w:rsidP="007A1AA4">
      <w:pPr>
        <w:tabs>
          <w:tab w:val="center" w:pos="2370"/>
          <w:tab w:val="right" w:pos="4741"/>
        </w:tabs>
        <w:jc w:val="center"/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</w:pPr>
    </w:p>
    <w:p w14:paraId="08C44F11" w14:textId="764F4C77" w:rsidR="001B3232" w:rsidRPr="0064559A" w:rsidRDefault="008A4951" w:rsidP="007A1AA4">
      <w:pPr>
        <w:tabs>
          <w:tab w:val="center" w:pos="2370"/>
          <w:tab w:val="right" w:pos="4741"/>
        </w:tabs>
        <w:jc w:val="center"/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</w:pPr>
      <w:r w:rsidRPr="0064559A">
        <w:rPr>
          <w:rFonts w:asciiTheme="minorHAnsi" w:hAnsiTheme="minorHAnsi" w:cstheme="minorHAnsi"/>
          <w:b/>
          <w:noProof/>
          <w:color w:val="365F91" w:themeColor="accent1" w:themeShade="BF"/>
          <w:sz w:val="24"/>
          <w:szCs w:val="24"/>
        </w:rPr>
        <w:drawing>
          <wp:anchor distT="0" distB="0" distL="114300" distR="114300" simplePos="0" relativeHeight="251648000" behindDoc="1" locked="0" layoutInCell="1" allowOverlap="1" wp14:anchorId="383BA066" wp14:editId="471CED60">
            <wp:simplePos x="0" y="0"/>
            <wp:positionH relativeFrom="column">
              <wp:posOffset>148590</wp:posOffset>
            </wp:positionH>
            <wp:positionV relativeFrom="paragraph">
              <wp:posOffset>840105</wp:posOffset>
            </wp:positionV>
            <wp:extent cx="5814060" cy="3814904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4060" cy="3814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DB4" w:rsidRPr="0064559A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>a cura di</w:t>
      </w:r>
      <w:r w:rsidR="00790292" w:rsidRPr="0064559A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 xml:space="preserve"> </w:t>
      </w:r>
      <w:r w:rsidR="00C67790" w:rsidRPr="0064559A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>Vittorio Schieroni</w:t>
      </w:r>
      <w:r w:rsidR="00976420" w:rsidRPr="0064559A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>, Elena Amodeo</w:t>
      </w:r>
      <w:r w:rsidR="00804DE5" w:rsidRPr="0064559A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 xml:space="preserve"> </w:t>
      </w:r>
      <w:r w:rsidR="008A5FCF" w:rsidRPr="0064559A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br/>
      </w:r>
      <w:r w:rsidR="00CD3A5D" w:rsidRPr="0064559A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>s</w:t>
      </w:r>
      <w:r w:rsidR="00297371" w:rsidRPr="0064559A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>pazio Ex Fornace</w:t>
      </w:r>
      <w:r w:rsidR="00BF1DB4" w:rsidRPr="0064559A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 xml:space="preserve">, </w:t>
      </w:r>
      <w:r w:rsidR="004C275C" w:rsidRPr="0064559A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>Milano</w:t>
      </w:r>
      <w:r w:rsidR="004F081E" w:rsidRPr="0064559A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 xml:space="preserve"> </w:t>
      </w:r>
      <w:r w:rsidR="007339CF" w:rsidRPr="0064559A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br/>
      </w:r>
      <w:r w:rsidR="00797E45" w:rsidRPr="0064559A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>1</w:t>
      </w:r>
      <w:r w:rsidR="000319E6" w:rsidRPr="0064559A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>1</w:t>
      </w:r>
      <w:r w:rsidR="00FB4EFF" w:rsidRPr="0064559A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 xml:space="preserve"> ottobre</w:t>
      </w:r>
      <w:r w:rsidR="00F2016E" w:rsidRPr="0064559A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 xml:space="preserve"> </w:t>
      </w:r>
      <w:r w:rsidR="00797E45" w:rsidRPr="0064559A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 xml:space="preserve">- </w:t>
      </w:r>
      <w:r w:rsidR="0096255F" w:rsidRPr="0064559A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>1</w:t>
      </w:r>
      <w:r w:rsidR="00FB4EFF" w:rsidRPr="0064559A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 xml:space="preserve"> novembre</w:t>
      </w:r>
      <w:r w:rsidR="00797E45" w:rsidRPr="0064559A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 xml:space="preserve"> </w:t>
      </w:r>
      <w:r w:rsidR="00F2016E" w:rsidRPr="0064559A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>2022</w:t>
      </w:r>
      <w:r w:rsidR="00223B6D" w:rsidRPr="0064559A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 xml:space="preserve"> </w:t>
      </w:r>
      <w:r w:rsidR="00FB4EFF" w:rsidRPr="0064559A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br/>
        <w:t>Inaugurazione lunedì 17 ottobre ore 1</w:t>
      </w:r>
      <w:r w:rsidR="00761EA8" w:rsidRPr="0064559A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>8</w:t>
      </w:r>
      <w:r w:rsidR="00FB4EFF" w:rsidRPr="0064559A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 xml:space="preserve"> </w:t>
      </w:r>
    </w:p>
    <w:p w14:paraId="2CF9AAC9" w14:textId="498D34C8" w:rsidR="0028042B" w:rsidRPr="00976420" w:rsidRDefault="0028042B" w:rsidP="007A1AA4">
      <w:pPr>
        <w:jc w:val="both"/>
        <w:rPr>
          <w:rFonts w:asciiTheme="minorHAnsi" w:hAnsiTheme="minorHAnsi" w:cstheme="minorHAnsi"/>
          <w:b/>
          <w:color w:val="FF9933"/>
          <w:sz w:val="24"/>
          <w:szCs w:val="24"/>
        </w:rPr>
      </w:pPr>
    </w:p>
    <w:p w14:paraId="226A315B" w14:textId="6C8544E9" w:rsidR="00345166" w:rsidRPr="00771D81" w:rsidRDefault="00A852CE" w:rsidP="007A1AA4">
      <w:pPr>
        <w:jc w:val="both"/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</w:pPr>
      <w:r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</w:t>
      </w:r>
    </w:p>
    <w:p w14:paraId="311BB144" w14:textId="1AE1CAB8" w:rsidR="00AC4DC4" w:rsidRPr="00C11A5D" w:rsidRDefault="00223B6D" w:rsidP="007A1AA4">
      <w:pPr>
        <w:jc w:val="both"/>
        <w:rPr>
          <w:rFonts w:asciiTheme="minorHAnsi" w:hAnsiTheme="minorHAnsi" w:cstheme="minorHAnsi"/>
          <w:bCs/>
          <w:color w:val="595959" w:themeColor="text1" w:themeTint="A6"/>
          <w:sz w:val="44"/>
          <w:szCs w:val="44"/>
        </w:rPr>
      </w:pPr>
      <w:r>
        <w:rPr>
          <w:rFonts w:asciiTheme="minorHAnsi" w:hAnsiTheme="minorHAnsi" w:cstheme="minorHAnsi"/>
          <w:bCs/>
          <w:color w:val="595959" w:themeColor="text1" w:themeTint="A6"/>
          <w:sz w:val="44"/>
          <w:szCs w:val="44"/>
        </w:rPr>
        <w:t xml:space="preserve"> </w:t>
      </w:r>
    </w:p>
    <w:p w14:paraId="688E8A7C" w14:textId="4B717C22" w:rsidR="00D8117A" w:rsidRDefault="00D8117A" w:rsidP="007A1AA4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</w:p>
    <w:p w14:paraId="6E4C1180" w14:textId="0DABA7C6" w:rsidR="00D8117A" w:rsidRDefault="00D8117A" w:rsidP="007A1AA4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</w:p>
    <w:p w14:paraId="29BCEA90" w14:textId="278F8E6C" w:rsidR="00D8117A" w:rsidRDefault="00D8117A" w:rsidP="007A1AA4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</w:p>
    <w:p w14:paraId="62D109F2" w14:textId="6582D09F" w:rsidR="00D8117A" w:rsidRDefault="00D8117A" w:rsidP="007A1AA4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</w:p>
    <w:p w14:paraId="6C8958EE" w14:textId="6070C8E4" w:rsidR="00D8117A" w:rsidRDefault="00D8117A" w:rsidP="007A1AA4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</w:p>
    <w:p w14:paraId="799C33FC" w14:textId="28D6C065" w:rsidR="00D8117A" w:rsidRDefault="00D8117A" w:rsidP="007A1AA4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</w:p>
    <w:p w14:paraId="61026C0C" w14:textId="086DDF84" w:rsidR="00D8117A" w:rsidRDefault="00D8117A" w:rsidP="007A1AA4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</w:p>
    <w:p w14:paraId="24AD9034" w14:textId="38ABF7B0" w:rsidR="00D8117A" w:rsidRDefault="00D8117A" w:rsidP="007A1AA4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</w:p>
    <w:p w14:paraId="1975715C" w14:textId="0DEFC4A6" w:rsidR="00D8117A" w:rsidRDefault="00825A8D" w:rsidP="00D8117A">
      <w:pPr>
        <w:jc w:val="center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>
        <w:rPr>
          <w:rFonts w:asciiTheme="minorHAnsi" w:hAnsiTheme="minorHAnsi" w:cstheme="minorHAnsi"/>
          <w:noProof/>
          <w:color w:val="595959" w:themeColor="text1" w:themeTint="A6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197DFB3" wp14:editId="71291514">
            <wp:simplePos x="0" y="0"/>
            <wp:positionH relativeFrom="column">
              <wp:posOffset>2998470</wp:posOffset>
            </wp:positionH>
            <wp:positionV relativeFrom="paragraph">
              <wp:posOffset>212725</wp:posOffset>
            </wp:positionV>
            <wp:extent cx="1005840" cy="804545"/>
            <wp:effectExtent l="0" t="0" r="0" b="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color w:val="595959" w:themeColor="text1" w:themeTint="A6"/>
          <w:sz w:val="24"/>
          <w:szCs w:val="24"/>
        </w:rPr>
        <w:drawing>
          <wp:anchor distT="0" distB="0" distL="114300" distR="114300" simplePos="0" relativeHeight="251651072" behindDoc="1" locked="0" layoutInCell="1" allowOverlap="1" wp14:anchorId="1C5B8D76" wp14:editId="669DFB98">
            <wp:simplePos x="0" y="0"/>
            <wp:positionH relativeFrom="column">
              <wp:posOffset>5284470</wp:posOffset>
            </wp:positionH>
            <wp:positionV relativeFrom="paragraph">
              <wp:posOffset>311150</wp:posOffset>
            </wp:positionV>
            <wp:extent cx="838200" cy="680720"/>
            <wp:effectExtent l="0" t="0" r="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color w:val="595959" w:themeColor="text1" w:themeTint="A6"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766D5843" wp14:editId="4257CC0D">
            <wp:simplePos x="0" y="0"/>
            <wp:positionH relativeFrom="column">
              <wp:posOffset>4141470</wp:posOffset>
            </wp:positionH>
            <wp:positionV relativeFrom="paragraph">
              <wp:posOffset>174625</wp:posOffset>
            </wp:positionV>
            <wp:extent cx="964565" cy="1036320"/>
            <wp:effectExtent l="0" t="0" r="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9FD239" w14:textId="4ACC60D4" w:rsidR="00D8117A" w:rsidRDefault="00825A8D" w:rsidP="007A1AA4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>
        <w:rPr>
          <w:rFonts w:asciiTheme="minorHAnsi" w:hAnsiTheme="minorHAnsi" w:cstheme="minorHAnsi"/>
          <w:noProof/>
          <w:color w:val="595959" w:themeColor="text1" w:themeTint="A6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9CBD7F7" wp14:editId="5BB78A57">
            <wp:simplePos x="0" y="0"/>
            <wp:positionH relativeFrom="column">
              <wp:posOffset>-156210</wp:posOffset>
            </wp:positionH>
            <wp:positionV relativeFrom="paragraph">
              <wp:posOffset>229870</wp:posOffset>
            </wp:positionV>
            <wp:extent cx="1209675" cy="35052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CAF">
        <w:rPr>
          <w:rFonts w:asciiTheme="minorHAnsi" w:hAnsiTheme="minorHAnsi" w:cstheme="minorHAnsi"/>
          <w:noProof/>
          <w:color w:val="595959" w:themeColor="text1" w:themeTint="A6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1373164B" wp14:editId="1DAB933D">
            <wp:simplePos x="0" y="0"/>
            <wp:positionH relativeFrom="column">
              <wp:posOffset>1169035</wp:posOffset>
            </wp:positionH>
            <wp:positionV relativeFrom="paragraph">
              <wp:posOffset>267970</wp:posOffset>
            </wp:positionV>
            <wp:extent cx="1769071" cy="266700"/>
            <wp:effectExtent l="0" t="0" r="0" b="0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magine 17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071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59A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</w:p>
    <w:p w14:paraId="75937896" w14:textId="4063C9EA" w:rsidR="00D8117A" w:rsidRDefault="00617493" w:rsidP="007A1AA4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>
        <w:rPr>
          <w:noProof/>
        </w:rPr>
        <w:pict w14:anchorId="33F99B75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9" type="#_x0000_t202" style="position:absolute;left:0;text-align:left;margin-left:226.15pt;margin-top:24.85pt;width:99.35pt;height:21.4pt;z-index:-2516500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1E59FDF9" w14:textId="0158CF2A" w:rsidR="002344A6" w:rsidRPr="00880272" w:rsidRDefault="002344A6" w:rsidP="002344A6">
                  <w:pPr>
                    <w:jc w:val="center"/>
                    <w:rPr>
                      <w:sz w:val="16"/>
                      <w:szCs w:val="16"/>
                    </w:rPr>
                  </w:pPr>
                  <w:r w:rsidRPr="00880272">
                    <w:rPr>
                      <w:sz w:val="16"/>
                      <w:szCs w:val="16"/>
                    </w:rPr>
                    <w:t>Comune di Faenza</w:t>
                  </w:r>
                </w:p>
              </w:txbxContent>
            </v:textbox>
          </v:shape>
        </w:pict>
      </w:r>
    </w:p>
    <w:p w14:paraId="65966EAB" w14:textId="54305CE8" w:rsidR="00D8117A" w:rsidRDefault="00D904CA" w:rsidP="007A1AA4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</w:p>
    <w:p w14:paraId="25EB0999" w14:textId="3FF4E4F8" w:rsidR="00592657" w:rsidRPr="00CF3418" w:rsidRDefault="00592657" w:rsidP="00B8110C">
      <w:pPr>
        <w:rPr>
          <w:rFonts w:asciiTheme="minorHAnsi" w:hAnsiTheme="minorHAnsi" w:cstheme="minorHAnsi"/>
          <w:color w:val="595959" w:themeColor="text1" w:themeTint="A6"/>
          <w:sz w:val="2"/>
          <w:szCs w:val="2"/>
        </w:rPr>
      </w:pPr>
    </w:p>
    <w:p w14:paraId="758D0AD9" w14:textId="53F4AEF9" w:rsidR="006024B1" w:rsidRPr="0055192F" w:rsidRDefault="00A906F7" w:rsidP="007A1AA4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A906F7">
        <w:rPr>
          <w:rFonts w:asciiTheme="minorHAnsi" w:hAnsiTheme="minorHAnsi" w:cstheme="minorHAnsi"/>
          <w:i/>
          <w:iCs/>
          <w:color w:val="595959" w:themeColor="text1" w:themeTint="A6"/>
          <w:sz w:val="24"/>
          <w:szCs w:val="24"/>
        </w:rPr>
        <w:lastRenderedPageBreak/>
        <w:t>Milano</w:t>
      </w:r>
      <w:r>
        <w:rPr>
          <w:rFonts w:asciiTheme="minorHAnsi" w:hAnsiTheme="minorHAnsi" w:cstheme="minorHAnsi"/>
          <w:i/>
          <w:iCs/>
          <w:color w:val="595959" w:themeColor="text1" w:themeTint="A6"/>
          <w:sz w:val="24"/>
          <w:szCs w:val="24"/>
        </w:rPr>
        <w:t>,</w:t>
      </w:r>
      <w:r w:rsidRPr="00A906F7">
        <w:rPr>
          <w:rFonts w:asciiTheme="minorHAnsi" w:hAnsiTheme="minorHAnsi" w:cstheme="minorHAnsi"/>
          <w:i/>
          <w:iCs/>
          <w:color w:val="595959" w:themeColor="text1" w:themeTint="A6"/>
          <w:sz w:val="24"/>
          <w:szCs w:val="24"/>
        </w:rPr>
        <w:t xml:space="preserve"> 27 settembre 2022</w:t>
      </w:r>
      <w:r>
        <w:rPr>
          <w:rFonts w:asciiTheme="minorHAnsi" w:hAnsiTheme="minorHAnsi" w:cstheme="minorHAnsi"/>
          <w:i/>
          <w:iCs/>
          <w:color w:val="595959" w:themeColor="text1" w:themeTint="A6"/>
          <w:sz w:val="24"/>
          <w:szCs w:val="24"/>
        </w:rPr>
        <w:t>.</w:t>
      </w:r>
      <w:r w:rsidRPr="00A906F7">
        <w:rPr>
          <w:rFonts w:asciiTheme="minorHAnsi" w:hAnsiTheme="minorHAnsi" w:cstheme="minorHAnsi"/>
          <w:i/>
          <w:iCs/>
          <w:color w:val="595959" w:themeColor="text1" w:themeTint="A6"/>
          <w:sz w:val="24"/>
          <w:szCs w:val="24"/>
        </w:rPr>
        <w:t xml:space="preserve"> </w:t>
      </w:r>
      <w:r w:rsidR="00FB4EFF" w:rsidRPr="0055192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L</w:t>
      </w:r>
      <w:r w:rsidR="0094690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a </w:t>
      </w:r>
      <w:r w:rsidR="00946903" w:rsidRPr="0094690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Fondazione</w:t>
      </w:r>
      <w:r w:rsidR="00946903" w:rsidRPr="0094690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e il </w:t>
      </w:r>
      <w:r w:rsidR="0094690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Museo Guerrino Tramonti APS</w:t>
      </w:r>
      <w:r w:rsidR="00FB4EFF" w:rsidRPr="0055192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6024B1" w:rsidRPr="0055192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di </w:t>
      </w:r>
      <w:r w:rsidR="00FB4EFF" w:rsidRPr="0055192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Faenza</w:t>
      </w:r>
      <w:r w:rsidR="006024B1" w:rsidRPr="0055192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94690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sono</w:t>
      </w:r>
      <w:r w:rsidR="006024B1" w:rsidRPr="0055192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liet</w:t>
      </w:r>
      <w:r w:rsidR="0094690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i</w:t>
      </w:r>
      <w:r w:rsidR="006024B1" w:rsidRPr="0055192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di presentare </w:t>
      </w:r>
      <w:r w:rsidR="00E63529" w:rsidRPr="0055192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presso lo </w:t>
      </w:r>
      <w:r w:rsidR="00CD3A5D" w:rsidRPr="0055192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s</w:t>
      </w:r>
      <w:r w:rsidR="00E63529" w:rsidRPr="0055192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pazio </w:t>
      </w:r>
      <w:r w:rsidR="00E63529" w:rsidRPr="0055192F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Ex Fornace</w:t>
      </w:r>
      <w:r w:rsidR="00E63529" w:rsidRPr="0055192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di Milano </w:t>
      </w:r>
      <w:r w:rsidR="00FB4EFF" w:rsidRPr="0055192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un</w:t>
      </w:r>
      <w:r w:rsidR="00C11A5D" w:rsidRPr="0055192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’</w:t>
      </w:r>
      <w:r w:rsidR="00FB4EFF" w:rsidRPr="0055192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importante </w:t>
      </w:r>
      <w:r w:rsidR="00C11A5D" w:rsidRPr="0055192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mostra antologica del pittore, ceramista e </w:t>
      </w:r>
      <w:r w:rsidR="00E63529" w:rsidRPr="0055192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scultore </w:t>
      </w:r>
      <w:r w:rsidR="00E63529" w:rsidRPr="0055192F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Guerrino Tramonti</w:t>
      </w:r>
      <w:r w:rsidR="00E63529" w:rsidRPr="0055192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C324F4" w:rsidRPr="0055192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(Faenza 1915 - 1992) </w:t>
      </w:r>
      <w:r w:rsidR="00E63529" w:rsidRPr="002B2F86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a distanza di trenta anni dalla sua scomparsa</w:t>
      </w:r>
      <w:r w:rsidR="006024B1" w:rsidRPr="0055192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un progetto </w:t>
      </w:r>
      <w:r w:rsidR="009E58DE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espositivo </w:t>
      </w:r>
      <w:r w:rsidR="00BF6175" w:rsidRPr="0055192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a </w:t>
      </w:r>
      <w:r w:rsidR="006024B1" w:rsidRPr="0055192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cura di</w:t>
      </w:r>
      <w:r w:rsidR="000B26FF" w:rsidRPr="0055192F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Elena Amodeo</w:t>
      </w:r>
      <w:r w:rsidR="000B26FF" w:rsidRPr="0055192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e</w:t>
      </w:r>
      <w:r w:rsidR="006024B1" w:rsidRPr="0055192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6024B1" w:rsidRPr="0055192F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Vittorio Schieroni</w:t>
      </w:r>
      <w:r w:rsidR="00E63529" w:rsidRPr="0055192F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</w:t>
      </w:r>
      <w:r w:rsidR="00E63529" w:rsidRPr="0055192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realizzato con il </w:t>
      </w:r>
      <w:r w:rsidR="00E63529" w:rsidRPr="0055192F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Patrocinio </w:t>
      </w:r>
      <w:r w:rsidR="00381390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di Regione Lombardia</w:t>
      </w:r>
      <w:r w:rsidR="00381390" w:rsidRPr="0015318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,</w:t>
      </w:r>
      <w:r w:rsidR="00E63529" w:rsidRPr="0015318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E42CAF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Regione Emilia-Romagna</w:t>
      </w:r>
      <w:r w:rsidR="00E42CAF" w:rsidRPr="00E42CA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</w:t>
      </w:r>
      <w:r w:rsidR="00E63529" w:rsidRPr="0055192F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Comune di Milano - Municipio 6</w:t>
      </w:r>
      <w:r w:rsidR="006E65B0" w:rsidRPr="006E65B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</w:t>
      </w:r>
      <w:r w:rsidR="00871C7B" w:rsidRPr="00871C7B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Comune di Faenza</w:t>
      </w:r>
      <w:r w:rsidR="00871C7B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</w:t>
      </w:r>
      <w:proofErr w:type="spellStart"/>
      <w:r w:rsidR="00232B99" w:rsidRPr="00232B99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A</w:t>
      </w:r>
      <w:r w:rsidR="00232B99" w:rsidRPr="00232B99">
        <w:rPr>
          <w:rFonts w:asciiTheme="minorHAnsi" w:hAnsiTheme="minorHAnsi" w:cstheme="minorHAnsi"/>
          <w:b/>
          <w:bCs/>
          <w:i/>
          <w:iCs/>
          <w:color w:val="595959" w:themeColor="text1" w:themeTint="A6"/>
          <w:sz w:val="24"/>
          <w:szCs w:val="24"/>
        </w:rPr>
        <w:t>i</w:t>
      </w:r>
      <w:r w:rsidR="00232B99" w:rsidRPr="00232B99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CC</w:t>
      </w:r>
      <w:proofErr w:type="spellEnd"/>
      <w:r w:rsidR="00232B99" w:rsidRPr="00232B99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</w:t>
      </w:r>
      <w:r w:rsidR="00232B99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-</w:t>
      </w:r>
      <w:r w:rsidR="00232B99" w:rsidRPr="00232B99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Associazione Italiana Città della Ceramica</w:t>
      </w:r>
      <w:r w:rsidR="00232B99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</w:t>
      </w:r>
      <w:r w:rsidR="006E65B0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MIC Museo Internazionale delle Ceramiche</w:t>
      </w:r>
      <w:r w:rsidR="006E65B0" w:rsidRPr="006E65B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di Faenza</w:t>
      </w:r>
      <w:r w:rsidR="00E63529" w:rsidRPr="0055192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e in collaborazione con </w:t>
      </w:r>
      <w:r w:rsidR="00E63529" w:rsidRPr="0055192F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MADE4ART</w:t>
      </w:r>
      <w:r w:rsidR="00C324F4" w:rsidRPr="0055192F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- Comunicazione e servizi per l’arte e la cultura</w:t>
      </w:r>
      <w:r w:rsidR="006024B1" w:rsidRPr="0055192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. </w:t>
      </w:r>
    </w:p>
    <w:p w14:paraId="5DFD5AE3" w14:textId="4C2EF95E" w:rsidR="007A1AA4" w:rsidRDefault="00FA581C" w:rsidP="007A1A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/>
        <w:ind w:left="10" w:right="-1" w:firstLine="5"/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55192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In esposizione </w:t>
      </w:r>
      <w:r w:rsidR="00B8110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a Milano </w:t>
      </w:r>
      <w:r w:rsidRPr="0055192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una selezione di opere che ben rappresenta </w:t>
      </w:r>
      <w:r w:rsidRPr="007A1AA4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i quattro periodi fondamentali della carriera artistica</w:t>
      </w:r>
      <w:r w:rsidRPr="0055192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del Maestro </w:t>
      </w:r>
      <w:r w:rsidR="000319E6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faentino</w:t>
      </w:r>
      <w:r w:rsidR="00620F5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con </w:t>
      </w:r>
      <w:r w:rsidR="00A44E4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sculture </w:t>
      </w:r>
      <w:r w:rsidR="00620F5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realizzate in terracotta, ceramic</w:t>
      </w:r>
      <w:r w:rsidR="00A44E4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he</w:t>
      </w:r>
      <w:r w:rsidR="00620F5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e </w:t>
      </w:r>
      <w:r w:rsidR="00A44E4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dipinti a olio </w:t>
      </w:r>
      <w:r w:rsidR="00620F5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su tela</w:t>
      </w:r>
      <w:r w:rsidR="00A44E4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o faesite</w:t>
      </w:r>
      <w:r w:rsidRPr="0055192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. </w:t>
      </w:r>
    </w:p>
    <w:p w14:paraId="15B66494" w14:textId="7B584331" w:rsidR="001F0C3F" w:rsidRPr="001F0C3F" w:rsidRDefault="00FA581C" w:rsidP="001F0C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/>
        <w:ind w:left="10" w:right="-1" w:firstLine="5"/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55192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Accanto ai lavori a tutto tondo, </w:t>
      </w:r>
      <w:r w:rsidR="00510D8E" w:rsidRPr="007A1AA4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sculture in terracotta smaltata e dipinta</w:t>
      </w:r>
      <w:r w:rsidR="00510D8E" w:rsidRPr="0055192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Pr="0055192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risalenti agli anni Trenta e Quaranta realizzat</w:t>
      </w:r>
      <w:r w:rsidR="00510D8E" w:rsidRPr="0055192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e</w:t>
      </w:r>
      <w:r w:rsidRPr="0055192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nel clima novecentesco della ripresa archeologizzante</w:t>
      </w:r>
      <w:r w:rsidR="00510D8E" w:rsidRPr="0055192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,</w:t>
      </w:r>
      <w:r w:rsidRPr="0055192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soprattutto di impronta etrusca</w:t>
      </w:r>
      <w:r w:rsidR="00510D8E" w:rsidRPr="0055192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si troveranno così </w:t>
      </w:r>
      <w:r w:rsidRPr="007A1AA4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rivestimenti a lustro e maioliche a grossi spessori di smalti</w:t>
      </w:r>
      <w:r w:rsidRPr="0055192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con decorazioni e forme di gusto </w:t>
      </w:r>
      <w:r w:rsidR="007A1AA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“</w:t>
      </w:r>
      <w:r w:rsidRPr="0055192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primitivo</w:t>
      </w:r>
      <w:r w:rsidR="007A1AA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”</w:t>
      </w:r>
      <w:r w:rsidRPr="0055192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sull’esempio del maestro Guido Gambone</w:t>
      </w:r>
      <w:r w:rsidR="009E58DE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risalenti al secondo dopoguerra</w:t>
      </w:r>
      <w:r w:rsidRPr="0055192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. </w:t>
      </w:r>
      <w:r w:rsidR="009E58DE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Il percorso espositivo prosegue con </w:t>
      </w:r>
      <w:r w:rsidR="0055192F" w:rsidRPr="0055192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i </w:t>
      </w:r>
      <w:r w:rsidR="0055192F" w:rsidRPr="007A1AA4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grandi dischi decorativi invetriati con </w:t>
      </w:r>
      <w:r w:rsidR="0055192F" w:rsidRPr="00464EE7">
        <w:rPr>
          <w:rFonts w:asciiTheme="minorHAnsi" w:hAnsiTheme="minorHAnsi" w:cstheme="minorHAnsi"/>
          <w:b/>
          <w:bCs/>
          <w:i/>
          <w:iCs/>
          <w:color w:val="595959" w:themeColor="text1" w:themeTint="A6"/>
          <w:sz w:val="24"/>
          <w:szCs w:val="24"/>
        </w:rPr>
        <w:t>craquelure</w:t>
      </w:r>
      <w:r w:rsidR="0055192F" w:rsidRPr="0055192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degli</w:t>
      </w:r>
      <w:r w:rsidRPr="0055192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anni Cinquanta, </w:t>
      </w:r>
      <w:r w:rsidR="0055192F" w:rsidRPr="0055192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tra cui spiccano le geometriche nature morte, </w:t>
      </w:r>
      <w:r w:rsidRPr="0055192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con una nuova figurazione sulla linea dalle iconografie del Neo Cubismo, Astrattismo e Primitivismo</w:t>
      </w:r>
      <w:r w:rsidR="0055192F" w:rsidRPr="0055192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, fino ad arrivare alle</w:t>
      </w:r>
      <w:r w:rsidRPr="0055192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raffinate </w:t>
      </w:r>
      <w:r w:rsidRPr="007A1AA4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ceramiche che richiamano l’arte orientale</w:t>
      </w:r>
      <w:r w:rsidRPr="0055192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di Cina, Corea e Giappone, vissute con il purismo formale del design molto in voga fra gli anni Sessanta e Settanta in Europa</w:t>
      </w:r>
      <w:r w:rsidR="0055192F" w:rsidRPr="0055192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: u</w:t>
      </w:r>
      <w:r w:rsidRPr="0055192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na essenzialità che ha portato Tramonti a scegliere il grès, materia orientale i cui risultati non dipendono soltanto dalla cottura a elevata temperatura, ma anche dall’impasto. </w:t>
      </w:r>
    </w:p>
    <w:p w14:paraId="72CBED3B" w14:textId="5AD0EBD3" w:rsidR="001F0C3F" w:rsidRDefault="002B2F86" w:rsidP="001F0C3F">
      <w:pPr>
        <w:jc w:val="both"/>
        <w:rPr>
          <w:color w:val="595959" w:themeColor="text1" w:themeTint="A6"/>
          <w:sz w:val="24"/>
          <w:szCs w:val="24"/>
        </w:rPr>
      </w:pPr>
      <w:r>
        <w:rPr>
          <w:b/>
          <w:bCs/>
          <w:i/>
          <w:iCs/>
          <w:color w:val="595959" w:themeColor="text1" w:themeTint="A6"/>
          <w:sz w:val="24"/>
          <w:szCs w:val="24"/>
        </w:rPr>
        <w:t>Luce, materia e colore</w:t>
      </w:r>
      <w:r w:rsidR="007E1F2E" w:rsidRPr="001F0C3F">
        <w:rPr>
          <w:color w:val="595959" w:themeColor="text1" w:themeTint="A6"/>
          <w:sz w:val="24"/>
          <w:szCs w:val="24"/>
        </w:rPr>
        <w:t xml:space="preserve"> </w:t>
      </w:r>
      <w:r w:rsidR="001F0C3F" w:rsidRPr="001F0C3F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 xml:space="preserve">sarà la prima di una serie di iniziative che si </w:t>
      </w:r>
      <w:r w:rsidR="00E67617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>s</w:t>
      </w:r>
      <w:r w:rsidR="001F0C3F" w:rsidRPr="001F0C3F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>volgeranno a Milano, in Italia e all</w:t>
      </w:r>
      <w:r w:rsidR="001F0C3F" w:rsidRPr="001F0C3F">
        <w:rPr>
          <w:color w:val="595959" w:themeColor="text1" w:themeTint="A6"/>
          <w:sz w:val="24"/>
          <w:szCs w:val="24"/>
        </w:rPr>
        <w:t>’estero</w:t>
      </w:r>
      <w:r w:rsidR="001F0C3F" w:rsidRPr="001F0C3F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 xml:space="preserve"> incentrate sulla figura di Guerrino Tramonti e sulla sua ricca ed eccezionale produzione artistica</w:t>
      </w:r>
      <w:r w:rsidR="001A127F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>.</w:t>
      </w:r>
      <w:r w:rsidR="001F0C3F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 xml:space="preserve"> </w:t>
      </w:r>
      <w:r w:rsidR="001A127F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>U</w:t>
      </w:r>
      <w:r w:rsidR="001F0C3F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 xml:space="preserve">n omaggio a un Maestro che ha vissuto pienamente e </w:t>
      </w:r>
      <w:r w:rsidR="001A127F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>tramite</w:t>
      </w:r>
      <w:r w:rsidR="001F0C3F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 xml:space="preserve"> </w:t>
      </w:r>
      <w:r w:rsidR="001A127F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>un</w:t>
      </w:r>
      <w:r w:rsidR="00036743" w:rsidRPr="001F0C3F">
        <w:rPr>
          <w:color w:val="595959" w:themeColor="text1" w:themeTint="A6"/>
          <w:sz w:val="24"/>
          <w:szCs w:val="24"/>
        </w:rPr>
        <w:t>’</w:t>
      </w:r>
      <w:r w:rsidR="00036743">
        <w:rPr>
          <w:color w:val="595959" w:themeColor="text1" w:themeTint="A6"/>
          <w:sz w:val="24"/>
          <w:szCs w:val="24"/>
        </w:rPr>
        <w:t>impronta</w:t>
      </w:r>
      <w:r w:rsidR="001A127F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 xml:space="preserve"> personale e di grande originalità la grande stagione artistica del Novecento, promosso dalla Fondazione e dal Museo a lui dedicati</w:t>
      </w:r>
      <w:r w:rsidR="00223B6D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 xml:space="preserve"> insieme </w:t>
      </w:r>
      <w:r w:rsidR="001A127F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>alle Istituzioni artistiche e culturali della Lombardia e dell</w:t>
      </w:r>
      <w:r w:rsidR="00223B6D" w:rsidRPr="0055192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’</w:t>
      </w:r>
      <w:r w:rsidR="001A127F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>Emilia-Romagna</w:t>
      </w:r>
      <w:r w:rsidR="001F0C3F" w:rsidRPr="001F0C3F">
        <w:rPr>
          <w:color w:val="595959" w:themeColor="text1" w:themeTint="A6"/>
          <w:sz w:val="24"/>
          <w:szCs w:val="24"/>
        </w:rPr>
        <w:t xml:space="preserve">. </w:t>
      </w:r>
    </w:p>
    <w:p w14:paraId="1055219D" w14:textId="59C3E2CD" w:rsidR="001A127F" w:rsidRPr="00942A3E" w:rsidRDefault="001F0C3F" w:rsidP="00942A3E">
      <w:pPr>
        <w:jc w:val="both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>L</w:t>
      </w:r>
      <w:r w:rsidRPr="0055192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’</w:t>
      </w:r>
      <w:r>
        <w:rPr>
          <w:color w:val="595959" w:themeColor="text1" w:themeTint="A6"/>
          <w:sz w:val="24"/>
          <w:szCs w:val="24"/>
        </w:rPr>
        <w:t xml:space="preserve">esposizione presso lo spazio Ex Fornace </w:t>
      </w:r>
      <w:r w:rsidR="007E1F2E" w:rsidRPr="001F0C3F">
        <w:rPr>
          <w:color w:val="595959" w:themeColor="text1" w:themeTint="A6"/>
          <w:sz w:val="24"/>
          <w:szCs w:val="24"/>
        </w:rPr>
        <w:t>sarà</w:t>
      </w:r>
      <w:r w:rsidR="0031096E" w:rsidRPr="001F0C3F">
        <w:rPr>
          <w:color w:val="595959" w:themeColor="text1" w:themeTint="A6"/>
          <w:sz w:val="24"/>
          <w:szCs w:val="24"/>
        </w:rPr>
        <w:t xml:space="preserve"> aperta al pubblico </w:t>
      </w:r>
      <w:r w:rsidR="00CF1D7D" w:rsidRPr="001F0C3F">
        <w:rPr>
          <w:color w:val="595959" w:themeColor="text1" w:themeTint="A6"/>
          <w:sz w:val="24"/>
          <w:szCs w:val="24"/>
        </w:rPr>
        <w:t>dal</w:t>
      </w:r>
      <w:r w:rsidR="000319E6">
        <w:rPr>
          <w:color w:val="595959" w:themeColor="text1" w:themeTint="A6"/>
          <w:sz w:val="24"/>
          <w:szCs w:val="24"/>
        </w:rPr>
        <w:t>l</w:t>
      </w:r>
      <w:r w:rsidR="000319E6" w:rsidRPr="0055192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’</w:t>
      </w:r>
      <w:r w:rsidR="000319E6">
        <w:rPr>
          <w:color w:val="595959" w:themeColor="text1" w:themeTint="A6"/>
          <w:sz w:val="24"/>
          <w:szCs w:val="24"/>
        </w:rPr>
        <w:t xml:space="preserve">11 </w:t>
      </w:r>
      <w:r w:rsidR="00C324F4" w:rsidRPr="001F0C3F">
        <w:rPr>
          <w:color w:val="595959" w:themeColor="text1" w:themeTint="A6"/>
          <w:sz w:val="24"/>
          <w:szCs w:val="24"/>
        </w:rPr>
        <w:t xml:space="preserve">ottobre al </w:t>
      </w:r>
      <w:r w:rsidR="0096255F" w:rsidRPr="001F0C3F">
        <w:rPr>
          <w:color w:val="595959" w:themeColor="text1" w:themeTint="A6"/>
          <w:sz w:val="24"/>
          <w:szCs w:val="24"/>
        </w:rPr>
        <w:t>1</w:t>
      </w:r>
      <w:r w:rsidR="00C324F4" w:rsidRPr="001F0C3F">
        <w:rPr>
          <w:color w:val="595959" w:themeColor="text1" w:themeTint="A6"/>
          <w:sz w:val="24"/>
          <w:szCs w:val="24"/>
        </w:rPr>
        <w:t xml:space="preserve"> novembre 2022</w:t>
      </w:r>
      <w:r w:rsidR="007E1F2E" w:rsidRPr="001F0C3F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 xml:space="preserve"> dal lunedì al venerdì dalle ore 9 alle 12.30 e dalle 13.30 alle 17, il sabato e la domenica dalle ore 1</w:t>
      </w:r>
      <w:r w:rsidR="0055192F" w:rsidRPr="001F0C3F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>1</w:t>
      </w:r>
      <w:r w:rsidR="007E1F2E" w:rsidRPr="001F0C3F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 xml:space="preserve"> alle 19</w:t>
      </w:r>
      <w:r w:rsidR="00DD7EE0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>.</w:t>
      </w:r>
      <w:r w:rsidR="00761EA8" w:rsidRPr="001F0C3F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 xml:space="preserve"> </w:t>
      </w:r>
      <w:r w:rsidR="00DD7EE0">
        <w:rPr>
          <w:rStyle w:val="Collegamentoipertestuale"/>
          <w:rFonts w:asciiTheme="minorHAnsi" w:hAnsiTheme="minorHAnsi" w:cstheme="minorHAnsi"/>
          <w:b/>
          <w:bCs/>
          <w:color w:val="595959" w:themeColor="text1" w:themeTint="A6"/>
          <w:sz w:val="24"/>
          <w:szCs w:val="24"/>
          <w:u w:val="none"/>
        </w:rPr>
        <w:t>I</w:t>
      </w:r>
      <w:r w:rsidR="00761EA8" w:rsidRPr="001F0C3F">
        <w:rPr>
          <w:rStyle w:val="Collegamentoipertestuale"/>
          <w:rFonts w:asciiTheme="minorHAnsi" w:hAnsiTheme="minorHAnsi" w:cstheme="minorHAnsi"/>
          <w:b/>
          <w:bCs/>
          <w:color w:val="595959" w:themeColor="text1" w:themeTint="A6"/>
          <w:sz w:val="24"/>
          <w:szCs w:val="24"/>
          <w:u w:val="none"/>
        </w:rPr>
        <w:t>naugurazione alla presenza delle Autorità lunedì 17 ottobre alle ore 18</w:t>
      </w:r>
      <w:r w:rsidR="00DD7EE0" w:rsidRPr="00DD7EE0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>; oltre a quell</w:t>
      </w:r>
      <w:r w:rsidR="00D904CA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>a</w:t>
      </w:r>
      <w:r w:rsidR="00DD7EE0" w:rsidRPr="00DD7EE0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 xml:space="preserve"> dei Curatori, </w:t>
      </w:r>
      <w:r w:rsidR="0029255B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>è prevista la partecipazione</w:t>
      </w:r>
      <w:r w:rsidR="00DD7EE0" w:rsidRPr="00DD7EE0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 xml:space="preserve"> di </w:t>
      </w:r>
      <w:r w:rsidR="00DD7EE0">
        <w:rPr>
          <w:rStyle w:val="Collegamentoipertestuale"/>
          <w:rFonts w:asciiTheme="minorHAnsi" w:hAnsiTheme="minorHAnsi" w:cstheme="minorHAnsi"/>
          <w:b/>
          <w:bCs/>
          <w:color w:val="595959" w:themeColor="text1" w:themeTint="A6"/>
          <w:sz w:val="24"/>
          <w:szCs w:val="24"/>
          <w:u w:val="none"/>
        </w:rPr>
        <w:t>Marco Tramonti</w:t>
      </w:r>
      <w:r w:rsidR="00DD7EE0" w:rsidRPr="00DD7EE0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 xml:space="preserve"> (Presidente </w:t>
      </w:r>
      <w:r w:rsidR="00B26783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 xml:space="preserve">Fondazione e </w:t>
      </w:r>
      <w:r w:rsidR="00BD6EA5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>Museo</w:t>
      </w:r>
      <w:r w:rsidR="00DD7EE0" w:rsidRPr="00DD7EE0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 xml:space="preserve"> Guerrino Tramonti</w:t>
      </w:r>
      <w:r w:rsidR="00B26783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 xml:space="preserve"> APS</w:t>
      </w:r>
      <w:r w:rsidR="00DD7EE0" w:rsidRPr="00DD7EE0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>),</w:t>
      </w:r>
      <w:r w:rsidR="00DD7EE0">
        <w:rPr>
          <w:rStyle w:val="Collegamentoipertestuale"/>
          <w:rFonts w:asciiTheme="minorHAnsi" w:hAnsiTheme="minorHAnsi" w:cstheme="minorHAnsi"/>
          <w:b/>
          <w:bCs/>
          <w:color w:val="595959" w:themeColor="text1" w:themeTint="A6"/>
          <w:sz w:val="24"/>
          <w:szCs w:val="24"/>
          <w:u w:val="none"/>
        </w:rPr>
        <w:t xml:space="preserve"> </w:t>
      </w:r>
      <w:r w:rsidR="00942A3E">
        <w:rPr>
          <w:rStyle w:val="Collegamentoipertestuale"/>
          <w:rFonts w:asciiTheme="minorHAnsi" w:hAnsiTheme="minorHAnsi" w:cstheme="minorHAnsi"/>
          <w:b/>
          <w:bCs/>
          <w:color w:val="595959" w:themeColor="text1" w:themeTint="A6"/>
          <w:sz w:val="24"/>
          <w:szCs w:val="24"/>
          <w:u w:val="none"/>
        </w:rPr>
        <w:t>Stefano Collina</w:t>
      </w:r>
      <w:r w:rsidR="00942A3E" w:rsidRPr="00942A3E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 xml:space="preserve"> (</w:t>
      </w:r>
      <w:r w:rsidR="00461EBC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 xml:space="preserve">già </w:t>
      </w:r>
      <w:r w:rsidR="00942A3E" w:rsidRPr="00942A3E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 xml:space="preserve">Senatore della Repubblica Italiana), </w:t>
      </w:r>
      <w:r w:rsidR="00DF7038">
        <w:rPr>
          <w:rStyle w:val="Collegamentoipertestuale"/>
          <w:rFonts w:asciiTheme="minorHAnsi" w:hAnsiTheme="minorHAnsi" w:cstheme="minorHAnsi"/>
          <w:b/>
          <w:bCs/>
          <w:color w:val="595959" w:themeColor="text1" w:themeTint="A6"/>
          <w:sz w:val="24"/>
          <w:szCs w:val="24"/>
          <w:u w:val="none"/>
        </w:rPr>
        <w:t>Marco Di Maio</w:t>
      </w:r>
      <w:r w:rsidR="00DF7038" w:rsidRPr="00DF7038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 xml:space="preserve"> (</w:t>
      </w:r>
      <w:r w:rsidR="00461EBC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 xml:space="preserve">già </w:t>
      </w:r>
      <w:r w:rsidR="00DF7038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>Deputato della Repubblica Italiana</w:t>
      </w:r>
      <w:r w:rsidR="00DF7038" w:rsidRPr="00DF7038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>),</w:t>
      </w:r>
      <w:r w:rsidR="003C32D4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 xml:space="preserve"> </w:t>
      </w:r>
      <w:r w:rsidR="003C32D4" w:rsidRPr="003C32D4">
        <w:rPr>
          <w:rStyle w:val="Collegamentoipertestuale"/>
          <w:rFonts w:asciiTheme="minorHAnsi" w:hAnsiTheme="minorHAnsi" w:cstheme="minorHAnsi"/>
          <w:b/>
          <w:bCs/>
          <w:color w:val="595959" w:themeColor="text1" w:themeTint="A6"/>
          <w:sz w:val="24"/>
          <w:szCs w:val="24"/>
          <w:u w:val="none"/>
        </w:rPr>
        <w:t>Stefano Bruno Galli</w:t>
      </w:r>
      <w:r w:rsidR="003C32D4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 xml:space="preserve"> (Assessore all’Autonomia e Cultura Regione Lombardia),</w:t>
      </w:r>
      <w:r w:rsidR="00DF7038" w:rsidRPr="00DF7038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 xml:space="preserve"> </w:t>
      </w:r>
      <w:r w:rsidR="0030286D" w:rsidRPr="0030286D">
        <w:rPr>
          <w:rStyle w:val="Collegamentoipertestuale"/>
          <w:rFonts w:asciiTheme="minorHAnsi" w:hAnsiTheme="minorHAnsi" w:cstheme="minorHAnsi"/>
          <w:b/>
          <w:bCs/>
          <w:color w:val="595959" w:themeColor="text1" w:themeTint="A6"/>
          <w:sz w:val="24"/>
          <w:szCs w:val="24"/>
          <w:u w:val="none"/>
        </w:rPr>
        <w:t xml:space="preserve">Mauro </w:t>
      </w:r>
      <w:proofErr w:type="spellStart"/>
      <w:r w:rsidR="0030286D" w:rsidRPr="0030286D">
        <w:rPr>
          <w:rStyle w:val="Collegamentoipertestuale"/>
          <w:rFonts w:asciiTheme="minorHAnsi" w:hAnsiTheme="minorHAnsi" w:cstheme="minorHAnsi"/>
          <w:b/>
          <w:bCs/>
          <w:color w:val="595959" w:themeColor="text1" w:themeTint="A6"/>
          <w:sz w:val="24"/>
          <w:szCs w:val="24"/>
          <w:u w:val="none"/>
        </w:rPr>
        <w:t>Felicori</w:t>
      </w:r>
      <w:proofErr w:type="spellEnd"/>
      <w:r w:rsidR="0030286D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 xml:space="preserve"> (Assessore alla cultura e paesaggio Regione Emilia-Romagna), </w:t>
      </w:r>
      <w:r w:rsidR="005C07D2" w:rsidRPr="005C07D2">
        <w:rPr>
          <w:rStyle w:val="Collegamentoipertestuale"/>
          <w:rFonts w:asciiTheme="minorHAnsi" w:hAnsiTheme="minorHAnsi" w:cstheme="minorHAnsi"/>
          <w:b/>
          <w:bCs/>
          <w:color w:val="595959" w:themeColor="text1" w:themeTint="A6"/>
          <w:sz w:val="24"/>
          <w:szCs w:val="24"/>
          <w:u w:val="none"/>
        </w:rPr>
        <w:t xml:space="preserve">Manuela </w:t>
      </w:r>
      <w:proofErr w:type="spellStart"/>
      <w:r w:rsidR="005C07D2" w:rsidRPr="005C07D2">
        <w:rPr>
          <w:rStyle w:val="Collegamentoipertestuale"/>
          <w:rFonts w:asciiTheme="minorHAnsi" w:hAnsiTheme="minorHAnsi" w:cstheme="minorHAnsi"/>
          <w:b/>
          <w:bCs/>
          <w:color w:val="595959" w:themeColor="text1" w:themeTint="A6"/>
          <w:sz w:val="24"/>
          <w:szCs w:val="24"/>
          <w:u w:val="none"/>
        </w:rPr>
        <w:t>Rontini</w:t>
      </w:r>
      <w:proofErr w:type="spellEnd"/>
      <w:r w:rsidR="005C07D2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 xml:space="preserve"> (Consigliera regionale Emilia-Romagna), </w:t>
      </w:r>
      <w:r w:rsidR="004A1290" w:rsidRPr="0029255B">
        <w:rPr>
          <w:rStyle w:val="Collegamentoipertestuale"/>
          <w:rFonts w:asciiTheme="minorHAnsi" w:hAnsiTheme="minorHAnsi" w:cstheme="minorHAnsi"/>
          <w:b/>
          <w:bCs/>
          <w:color w:val="595959" w:themeColor="text1" w:themeTint="A6"/>
          <w:sz w:val="24"/>
          <w:szCs w:val="24"/>
          <w:u w:val="none"/>
        </w:rPr>
        <w:t>Alessia Cappello</w:t>
      </w:r>
      <w:r w:rsidR="004A1290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 xml:space="preserve"> (</w:t>
      </w:r>
      <w:r w:rsidR="004A1290" w:rsidRPr="0029255B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>Assessora allo Sviluppo Economico e Politiche del Lavoro</w:t>
      </w:r>
      <w:r w:rsidR="004A1290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 xml:space="preserve"> Comune di Milano) in </w:t>
      </w:r>
      <w:r w:rsidR="00BF67A9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>vece</w:t>
      </w:r>
      <w:r w:rsidR="004A1290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 xml:space="preserve"> del Sindaco di Milano </w:t>
      </w:r>
      <w:r w:rsidR="004A1290" w:rsidRPr="004A1290">
        <w:rPr>
          <w:rStyle w:val="Collegamentoipertestuale"/>
          <w:rFonts w:asciiTheme="minorHAnsi" w:hAnsiTheme="minorHAnsi" w:cstheme="minorHAnsi"/>
          <w:b/>
          <w:bCs/>
          <w:color w:val="595959" w:themeColor="text1" w:themeTint="A6"/>
          <w:sz w:val="24"/>
          <w:szCs w:val="24"/>
          <w:u w:val="none"/>
        </w:rPr>
        <w:t>Giuseppe Sala</w:t>
      </w:r>
      <w:r w:rsidR="004A1290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 xml:space="preserve">, </w:t>
      </w:r>
      <w:r w:rsidR="00DF7038">
        <w:rPr>
          <w:rStyle w:val="Collegamentoipertestuale"/>
          <w:rFonts w:asciiTheme="minorHAnsi" w:hAnsiTheme="minorHAnsi" w:cstheme="minorHAnsi"/>
          <w:b/>
          <w:bCs/>
          <w:color w:val="595959" w:themeColor="text1" w:themeTint="A6"/>
          <w:sz w:val="24"/>
          <w:szCs w:val="24"/>
          <w:u w:val="none"/>
        </w:rPr>
        <w:t>Massimo Isola</w:t>
      </w:r>
      <w:r w:rsidR="00DF7038" w:rsidRPr="00DF7038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 xml:space="preserve"> (</w:t>
      </w:r>
      <w:r w:rsidR="00DF7038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 xml:space="preserve">Sindaco di Faenza con delega alla Cultura e alla Ceramica, Presidente </w:t>
      </w:r>
      <w:proofErr w:type="spellStart"/>
      <w:r w:rsidR="00DF7038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>A</w:t>
      </w:r>
      <w:r w:rsidR="00DF7038" w:rsidRPr="00DF7038">
        <w:rPr>
          <w:rStyle w:val="Collegamentoipertestuale"/>
          <w:rFonts w:asciiTheme="minorHAnsi" w:hAnsiTheme="minorHAnsi" w:cstheme="minorHAnsi"/>
          <w:i/>
          <w:iCs/>
          <w:color w:val="595959" w:themeColor="text1" w:themeTint="A6"/>
          <w:sz w:val="24"/>
          <w:szCs w:val="24"/>
          <w:u w:val="none"/>
        </w:rPr>
        <w:t>i</w:t>
      </w:r>
      <w:r w:rsidR="00DF7038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>CC</w:t>
      </w:r>
      <w:proofErr w:type="spellEnd"/>
      <w:r w:rsidR="00DF7038" w:rsidRPr="00DF7038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 xml:space="preserve">), </w:t>
      </w:r>
      <w:r w:rsidR="00CF3418" w:rsidRPr="00CF3418">
        <w:rPr>
          <w:rStyle w:val="Collegamentoipertestuale"/>
          <w:rFonts w:asciiTheme="minorHAnsi" w:hAnsiTheme="minorHAnsi" w:cstheme="minorHAnsi"/>
          <w:b/>
          <w:bCs/>
          <w:color w:val="595959" w:themeColor="text1" w:themeTint="A6"/>
          <w:sz w:val="24"/>
          <w:szCs w:val="24"/>
          <w:u w:val="none"/>
        </w:rPr>
        <w:t>Santo Minniti</w:t>
      </w:r>
      <w:r w:rsidR="00CF3418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 xml:space="preserve"> (Presidente Municipio 6 Comune di Milano), </w:t>
      </w:r>
      <w:r w:rsidR="00CF3418" w:rsidRPr="00CF3418">
        <w:rPr>
          <w:rStyle w:val="Collegamentoipertestuale"/>
          <w:rFonts w:asciiTheme="minorHAnsi" w:hAnsiTheme="minorHAnsi" w:cstheme="minorHAnsi"/>
          <w:b/>
          <w:bCs/>
          <w:color w:val="595959" w:themeColor="text1" w:themeTint="A6"/>
          <w:sz w:val="24"/>
          <w:szCs w:val="24"/>
          <w:u w:val="none"/>
        </w:rPr>
        <w:t>Francesca De Feo</w:t>
      </w:r>
      <w:r w:rsidR="00CF3418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 xml:space="preserve"> (Assessora alla Cultura Municipio 6 Comune di Milano), </w:t>
      </w:r>
      <w:r w:rsidR="00DD7EE0">
        <w:rPr>
          <w:rStyle w:val="Collegamentoipertestuale"/>
          <w:rFonts w:asciiTheme="minorHAnsi" w:hAnsiTheme="minorHAnsi" w:cstheme="minorHAnsi"/>
          <w:b/>
          <w:bCs/>
          <w:color w:val="595959" w:themeColor="text1" w:themeTint="A6"/>
          <w:sz w:val="24"/>
          <w:szCs w:val="24"/>
          <w:u w:val="none"/>
        </w:rPr>
        <w:t>Claudia Casali</w:t>
      </w:r>
      <w:r w:rsidR="00DD7EE0" w:rsidRPr="00DD7EE0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 xml:space="preserve"> (Direttrice MIC Faenza)</w:t>
      </w:r>
      <w:r w:rsidR="007E1F2E" w:rsidRPr="001F0C3F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>.</w:t>
      </w:r>
      <w:r w:rsidR="00761EA8" w:rsidRPr="001F0C3F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 xml:space="preserve"> </w:t>
      </w:r>
    </w:p>
    <w:p w14:paraId="5401042F" w14:textId="40F64CD5" w:rsidR="00D8117A" w:rsidRDefault="0044254F" w:rsidP="001A127F">
      <w:pPr>
        <w:tabs>
          <w:tab w:val="left" w:pos="2856"/>
        </w:tabs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3F2006">
        <w:rPr>
          <w:rFonts w:asciiTheme="minorHAnsi" w:hAnsiTheme="minorHAnsi" w:cstheme="minorHAnsi"/>
          <w:b/>
          <w:noProof/>
          <w:color w:val="595959" w:themeColor="text1" w:themeTint="A6"/>
          <w:sz w:val="24"/>
          <w:szCs w:val="24"/>
        </w:rPr>
        <w:lastRenderedPageBreak/>
        <w:drawing>
          <wp:anchor distT="0" distB="0" distL="114300" distR="114300" simplePos="0" relativeHeight="251654144" behindDoc="1" locked="0" layoutInCell="1" allowOverlap="1" wp14:anchorId="02824FFD" wp14:editId="09F835A8">
            <wp:simplePos x="0" y="0"/>
            <wp:positionH relativeFrom="column">
              <wp:posOffset>3810</wp:posOffset>
            </wp:positionH>
            <wp:positionV relativeFrom="paragraph">
              <wp:posOffset>5080</wp:posOffset>
            </wp:positionV>
            <wp:extent cx="1744980" cy="174733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174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6D114" w14:textId="67519CB9" w:rsidR="00D8117A" w:rsidRDefault="00D8117A" w:rsidP="001A127F">
      <w:pPr>
        <w:tabs>
          <w:tab w:val="left" w:pos="2856"/>
        </w:tabs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</w:p>
    <w:p w14:paraId="7A456F9B" w14:textId="2A99E6FC" w:rsidR="000319E6" w:rsidRDefault="000319E6" w:rsidP="001A127F">
      <w:pPr>
        <w:tabs>
          <w:tab w:val="left" w:pos="2856"/>
        </w:tabs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</w:p>
    <w:p w14:paraId="6B349994" w14:textId="66879015" w:rsidR="000319E6" w:rsidRDefault="000319E6" w:rsidP="001A127F">
      <w:pPr>
        <w:tabs>
          <w:tab w:val="left" w:pos="2856"/>
        </w:tabs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</w:p>
    <w:p w14:paraId="79AF5216" w14:textId="77777777" w:rsidR="00286ABC" w:rsidRDefault="00286ABC" w:rsidP="001A127F">
      <w:pPr>
        <w:tabs>
          <w:tab w:val="left" w:pos="2856"/>
        </w:tabs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</w:p>
    <w:p w14:paraId="5A3EDA27" w14:textId="2BD5973D" w:rsidR="00801D7E" w:rsidRPr="000319E6" w:rsidRDefault="0044254F" w:rsidP="00286ABC">
      <w:pPr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984806" w:themeColor="accent6" w:themeShade="80"/>
          <w:sz w:val="36"/>
          <w:szCs w:val="36"/>
        </w:rPr>
        <w:t xml:space="preserve"> </w:t>
      </w:r>
      <w:r w:rsidR="00286ABC">
        <w:rPr>
          <w:rFonts w:asciiTheme="minorHAnsi" w:hAnsiTheme="minorHAnsi" w:cstheme="minorHAnsi"/>
          <w:b/>
          <w:bCs/>
          <w:color w:val="984806" w:themeColor="accent6" w:themeShade="80"/>
          <w:sz w:val="36"/>
          <w:szCs w:val="36"/>
        </w:rPr>
        <w:br/>
      </w:r>
      <w:r w:rsidR="0034635D" w:rsidRPr="00BF6175">
        <w:rPr>
          <w:rFonts w:asciiTheme="minorHAnsi" w:hAnsiTheme="minorHAnsi" w:cstheme="minorHAnsi"/>
          <w:b/>
          <w:bCs/>
          <w:color w:val="984806" w:themeColor="accent6" w:themeShade="80"/>
          <w:sz w:val="36"/>
          <w:szCs w:val="36"/>
        </w:rPr>
        <w:t>Guerrino Tramonti</w:t>
      </w:r>
      <w:r w:rsidR="00B8110C">
        <w:rPr>
          <w:rFonts w:asciiTheme="minorHAnsi" w:hAnsiTheme="minorHAnsi" w:cstheme="minorHAnsi"/>
          <w:b/>
          <w:bCs/>
          <w:color w:val="984806" w:themeColor="accent6" w:themeShade="80"/>
          <w:sz w:val="36"/>
          <w:szCs w:val="36"/>
        </w:rPr>
        <w:t xml:space="preserve"> </w:t>
      </w:r>
    </w:p>
    <w:p w14:paraId="600AC32D" w14:textId="47C5F2EC" w:rsidR="0034635D" w:rsidRPr="00820AF7" w:rsidRDefault="0034635D" w:rsidP="007A1AA4">
      <w:pPr>
        <w:widowControl w:val="0"/>
        <w:pBdr>
          <w:top w:val="nil"/>
          <w:left w:val="nil"/>
          <w:bottom w:val="nil"/>
          <w:right w:val="nil"/>
          <w:between w:val="nil"/>
        </w:pBdr>
        <w:ind w:left="7" w:right="-4" w:firstLine="4"/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820AF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nasce a Faenza il 30 giugno 1915 ed è artefice di qualità fin dagli anni giovanili; si forma alla scuola comunale di disegno industriale e plastica “Tommaso Minardi” e poi presso la Regia Scuola di Ceramica di Faenza, dove impara a conoscere i colori dal maestro faentino Anselmo Bucci, e dove lo scultore Domenico Rambelli, tra gli insegnanti, diventa punto di riferimento per il suo futuro artistico. Inizia a esporre dall’età di quindici anni e, partecipando a numerosi concorsi d’arte come il </w:t>
      </w:r>
      <w:r w:rsidR="002D15A4" w:rsidRPr="00820AF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C</w:t>
      </w:r>
      <w:r w:rsidRPr="00820AF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oncorso Rubicone di Rimini (2° Premio 1932 e 1° Premio 1934) e il I Concorso Nazionale della Ceramica della </w:t>
      </w:r>
      <w:r w:rsidR="003F2006" w:rsidRPr="00820AF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C</w:t>
      </w:r>
      <w:r w:rsidRPr="00820AF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ittà di Faenza, approda negli ambienti artistico-culturali della </w:t>
      </w:r>
      <w:r w:rsidR="00242839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C</w:t>
      </w:r>
      <w:r w:rsidRPr="00820AF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apitale negli anni Quaranta. Nel 1951 inaugura il suo studio in Via Tolosano a Faenza ed è nominato insegnante di plastica alla Scuola d’Arte di Civita Castellana. </w:t>
      </w:r>
    </w:p>
    <w:p w14:paraId="17EE7B8D" w14:textId="790F1D16" w:rsidR="0034635D" w:rsidRPr="00820AF7" w:rsidRDefault="0034635D" w:rsidP="007A1A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ind w:left="3" w:right="-6" w:firstLine="13"/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820AF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Nominato Direttore della Scuola d’Arte per la Ceramica di Castelli d’Abruzzo nel 1953, realizza con vari collaboratori il “Terzo cielo”, un grandioso soffitto a due spioventi premiato alla X Triennale di Milano. Dirige poi la Scuola d’Arte di Cagli e l’Istituto Statale d’Arte di Forlì. Fino agli anni Cinquanta, rimane sodale dell</w:t>
      </w:r>
      <w:r w:rsidR="002D15A4" w:rsidRPr="00820AF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’</w:t>
      </w:r>
      <w:r w:rsidRPr="00820AF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ambiente romano più qualificato, con personalità come Libero De Libero, Leonardo Sinisgalli, il principe Massimo, e l</w:t>
      </w:r>
      <w:r w:rsidR="002D15A4" w:rsidRPr="00820AF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’</w:t>
      </w:r>
      <w:r w:rsidRPr="00820AF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editore d</w:t>
      </w:r>
      <w:r w:rsidR="002D15A4" w:rsidRPr="00820AF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’</w:t>
      </w:r>
      <w:r w:rsidRPr="00820AF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arte De Luca</w:t>
      </w:r>
      <w:r w:rsidR="0061749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,</w:t>
      </w:r>
      <w:r w:rsidRPr="00820AF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che nel 1956 pubblica la sua monografia nella collana “Artisti d’oggi”. È per altro nota l’assidua frequentazione di artisti come Arturo Martini, conosciuto in Liguria nel 1938</w:t>
      </w:r>
      <w:r w:rsidR="002D15A4" w:rsidRPr="00820AF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,</w:t>
      </w:r>
      <w:r w:rsidRPr="00820AF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quando lavora presso la manifattura “La Casa d’Arte Agnino &amp; Barile” di Albisola, Filippo de Pisis a Venezia, dove vive dal 1944 al 1947, e Franco Gentilini, amico d’infanzia a Faenza e poi rincontrato a Roma. </w:t>
      </w:r>
    </w:p>
    <w:p w14:paraId="5DD358FB" w14:textId="77777777" w:rsidR="00761EA8" w:rsidRPr="00820AF7" w:rsidRDefault="0034635D" w:rsidP="007A1A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4"/>
        <w:ind w:left="8" w:right="-5" w:firstLine="7"/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820AF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Dopo i primi studi scolastici, Tramonti ha sempre condotto la sua ricerca creativa da autodidatta, fuori dai canoni accademici, allargando i suoi orizzonti dalla scultura alla pittura oltre che alla ceramica, all</w:t>
      </w:r>
      <w:r w:rsidR="002D15A4" w:rsidRPr="00820AF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’</w:t>
      </w:r>
      <w:r w:rsidRPr="00820AF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architettura e a varie forme di arti applicate, collegando sempre le espressioni più alte dell’arte al quotidiano, in linea con il clima di “sintesi delle arti” dell’epoca. Tramonti si dedica alacremente e instancabilmente al suo lavoro per tutta la vita e raggiunge una compiutezza espressiva unica e personale che, apprezzata fin da subito dalla critica e consacrata dalla interminabile quantità di mostre e rassegne collettive e personali, gode a tutt’oggi di fama internazionale. </w:t>
      </w:r>
    </w:p>
    <w:p w14:paraId="3306A0C6" w14:textId="596FAD52" w:rsidR="0034635D" w:rsidRPr="00820AF7" w:rsidRDefault="002D15A4" w:rsidP="007A1A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4"/>
        <w:ind w:left="8" w:right="-5" w:firstLine="7"/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820AF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Guerrino Tramonti muore a Faenza il 17 ottobre 1992.</w:t>
      </w:r>
      <w:r w:rsidR="00761EA8" w:rsidRPr="00820AF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34635D" w:rsidRPr="00820AF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A lui è dedicato il Museo Guerrino Tramonti</w:t>
      </w:r>
      <w:r w:rsidR="00B2678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APS</w:t>
      </w:r>
      <w:r w:rsidR="0034635D" w:rsidRPr="00820AF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a Faenza nel tratto urbano della </w:t>
      </w:r>
      <w:r w:rsidRPr="00820AF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V</w:t>
      </w:r>
      <w:r w:rsidR="0034635D" w:rsidRPr="00820AF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ia Emilia, attivo grazie alla Fondazione istituita a suo nome. </w:t>
      </w:r>
    </w:p>
    <w:p w14:paraId="2D6D8FFE" w14:textId="0E21024A" w:rsidR="00820AF7" w:rsidRPr="002860D3" w:rsidRDefault="00820AF7" w:rsidP="00286ABC">
      <w:pPr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</w:p>
    <w:p w14:paraId="5CD572C9" w14:textId="73780324" w:rsidR="00790AD9" w:rsidRDefault="002B2F86" w:rsidP="00286ABC">
      <w:pPr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</w:pPr>
      <w:r w:rsidRPr="002B2F86">
        <w:rPr>
          <w:rFonts w:asciiTheme="minorHAnsi" w:hAnsiTheme="minorHAnsi" w:cstheme="minorHAnsi"/>
          <w:b/>
          <w:i/>
          <w:iCs/>
          <w:color w:val="984806" w:themeColor="accent6" w:themeShade="80"/>
          <w:sz w:val="40"/>
          <w:szCs w:val="40"/>
        </w:rPr>
        <w:lastRenderedPageBreak/>
        <w:t xml:space="preserve">Luce, materia e colore </w:t>
      </w:r>
      <w:r w:rsidRPr="002B2F86">
        <w:rPr>
          <w:rFonts w:asciiTheme="minorHAnsi" w:hAnsiTheme="minorHAnsi" w:cstheme="minorHAnsi"/>
          <w:b/>
          <w:i/>
          <w:iCs/>
          <w:color w:val="984806" w:themeColor="accent6" w:themeShade="80"/>
          <w:sz w:val="40"/>
          <w:szCs w:val="40"/>
        </w:rPr>
        <w:br/>
      </w:r>
      <w:r w:rsidR="00BF6175" w:rsidRPr="00BF6175">
        <w:rPr>
          <w:rFonts w:asciiTheme="minorHAnsi" w:hAnsiTheme="minorHAnsi" w:cstheme="minorHAnsi"/>
          <w:b/>
          <w:i/>
          <w:iCs/>
          <w:color w:val="984806" w:themeColor="accent6" w:themeShade="80"/>
          <w:sz w:val="24"/>
          <w:szCs w:val="24"/>
        </w:rPr>
        <w:t xml:space="preserve">Guerrino Tramonti a Milano nel trentennale della scomparsa </w:t>
      </w:r>
      <w:r w:rsidR="00FA0345" w:rsidRPr="00BF6175">
        <w:rPr>
          <w:rFonts w:asciiTheme="minorHAnsi" w:hAnsiTheme="minorHAnsi" w:cstheme="minorHAnsi"/>
          <w:b/>
          <w:i/>
          <w:iCs/>
          <w:color w:val="984806" w:themeColor="accent6" w:themeShade="80"/>
          <w:sz w:val="24"/>
          <w:szCs w:val="24"/>
        </w:rPr>
        <w:br/>
      </w:r>
      <w:r w:rsidR="0096255F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un progetto di </w:t>
      </w:r>
      <w:r w:rsidR="00B26783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Fondazione </w:t>
      </w:r>
      <w:r w:rsidR="0096255F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Guerrino Tramonti </w:t>
      </w:r>
      <w:r w:rsidR="00B26783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e Museo Guerrino Tramonti APS </w:t>
      </w:r>
      <w:r w:rsidR="0096255F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br/>
        <w:t xml:space="preserve">con il </w:t>
      </w:r>
      <w:r w:rsidR="00CD3A5D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Patrocinio d</w:t>
      </w:r>
      <w:r w:rsidR="009C4A6B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i:</w:t>
      </w:r>
      <w:r w:rsidR="00CD3A5D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</w:t>
      </w:r>
      <w:r w:rsidR="00381390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Regione Lombardia, </w:t>
      </w:r>
      <w:r w:rsidR="00E42CAF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Regione Emilia-Romagna, </w:t>
      </w:r>
      <w:r w:rsidR="00CD3A5D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Comune di Milano - Municipio 6</w:t>
      </w:r>
      <w:r w:rsidR="009C4A6B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, </w:t>
      </w:r>
      <w:r w:rsidR="00BD2C44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Comune di Faenza, </w:t>
      </w:r>
      <w:proofErr w:type="spellStart"/>
      <w:r w:rsidR="00BD2C44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A</w:t>
      </w:r>
      <w:r w:rsidR="00BD2C44" w:rsidRPr="00BD2C44">
        <w:rPr>
          <w:rFonts w:asciiTheme="minorHAnsi" w:hAnsiTheme="minorHAnsi" w:cstheme="minorHAnsi"/>
          <w:bCs/>
          <w:i/>
          <w:iCs/>
          <w:color w:val="595959" w:themeColor="text1" w:themeTint="A6"/>
          <w:sz w:val="24"/>
          <w:szCs w:val="24"/>
        </w:rPr>
        <w:t>i</w:t>
      </w:r>
      <w:r w:rsidR="00BD2C44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CC</w:t>
      </w:r>
      <w:proofErr w:type="spellEnd"/>
      <w:r w:rsidR="00BD2C44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, </w:t>
      </w:r>
      <w:r w:rsidR="009C4A6B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MIC Faenza</w:t>
      </w:r>
      <w:r w:rsidR="00CD3A5D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</w:t>
      </w:r>
      <w:r w:rsidR="0096255F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br/>
      </w:r>
      <w:r w:rsidR="00FA0345" w:rsidRPr="00064307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a cura di</w:t>
      </w:r>
      <w:r w:rsidR="00797E45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</w:t>
      </w:r>
      <w:r w:rsidR="00BF6175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Elena Amodeo</w:t>
      </w:r>
      <w:r w:rsidR="00062ADD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,</w:t>
      </w:r>
      <w:r w:rsidR="00BF6175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</w:t>
      </w:r>
      <w:r w:rsidR="00062ADD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Vittorio Schieroni </w:t>
      </w:r>
    </w:p>
    <w:p w14:paraId="61350546" w14:textId="53C85979" w:rsidR="00790AD9" w:rsidRDefault="00790AD9" w:rsidP="00286ABC">
      <w:pPr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</w:pPr>
    </w:p>
    <w:p w14:paraId="2D4E4C2D" w14:textId="501C1C9E" w:rsidR="0096255F" w:rsidRPr="00844CB3" w:rsidRDefault="00BF6175" w:rsidP="00286ABC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24"/>
          <w:szCs w:val="24"/>
        </w:rPr>
      </w:pPr>
      <w:r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1</w:t>
      </w:r>
      <w:r w:rsidR="00286ABC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1</w:t>
      </w:r>
      <w:r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ottobre - </w:t>
      </w:r>
      <w:r w:rsidR="0096255F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1</w:t>
      </w:r>
      <w:r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novembre</w:t>
      </w:r>
      <w:r w:rsidR="00797E45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</w:t>
      </w:r>
      <w:r w:rsidR="000E1227" w:rsidRPr="000E1227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2022 </w:t>
      </w:r>
      <w:r w:rsidR="00CC3853" w:rsidRPr="000E1227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br/>
      </w:r>
      <w:r w:rsidRPr="00062ADD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>Inaugurazione alla presenza dell</w:t>
      </w:r>
      <w:r w:rsidR="0091231D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>e</w:t>
      </w:r>
      <w:r w:rsidRPr="00062ADD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 xml:space="preserve"> Autorità lunedì 17 ottobre </w:t>
      </w:r>
      <w:r w:rsidR="001D7259" w:rsidRPr="00062ADD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>ore 1</w:t>
      </w:r>
      <w:r w:rsidRPr="00062ADD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>8</w:t>
      </w:r>
      <w:r w:rsidR="001D7259" w:rsidRPr="00062ADD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 xml:space="preserve"> </w:t>
      </w:r>
      <w:r w:rsidR="00844CB3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br/>
      </w:r>
      <w:r w:rsidR="00844CB3" w:rsidRPr="00844CB3">
        <w:rPr>
          <w:rFonts w:asciiTheme="minorHAnsi" w:hAnsiTheme="minorHAnsi" w:cstheme="minorHAnsi"/>
          <w:bCs/>
          <w:i/>
          <w:iCs/>
          <w:color w:val="595959" w:themeColor="text1" w:themeTint="A6"/>
          <w:sz w:val="24"/>
          <w:szCs w:val="24"/>
        </w:rPr>
        <w:t xml:space="preserve">L’iniziativa è realizzata nel rispetto della normativa anti Covid vigente </w:t>
      </w:r>
    </w:p>
    <w:p w14:paraId="19319883" w14:textId="77777777" w:rsidR="00790AD9" w:rsidRPr="00790AD9" w:rsidRDefault="00790AD9" w:rsidP="00286ABC">
      <w:pPr>
        <w:rPr>
          <w:rFonts w:asciiTheme="minorHAnsi" w:hAnsiTheme="minorHAnsi" w:cstheme="minorHAnsi"/>
          <w:bCs/>
          <w:color w:val="984806" w:themeColor="accent6" w:themeShade="80"/>
          <w:sz w:val="24"/>
          <w:szCs w:val="24"/>
        </w:rPr>
      </w:pPr>
    </w:p>
    <w:p w14:paraId="2001BDAC" w14:textId="42FFFF28" w:rsidR="001134F6" w:rsidRDefault="00BF6175" w:rsidP="00286ABC">
      <w:pPr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</w:pPr>
      <w:r w:rsidRPr="00062ADD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 xml:space="preserve">Ex Fornace </w:t>
      </w:r>
      <w:r w:rsidRPr="00062ADD">
        <w:rPr>
          <w:rFonts w:asciiTheme="minorHAnsi" w:hAnsiTheme="minorHAnsi" w:cstheme="minorHAnsi"/>
          <w:bCs/>
          <w:color w:val="365F91" w:themeColor="accent1" w:themeShade="BF"/>
          <w:sz w:val="24"/>
          <w:szCs w:val="24"/>
        </w:rPr>
        <w:br/>
      </w:r>
      <w:r w:rsidR="0096255F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Alzaia Naviglio Pavese 16, 201</w:t>
      </w:r>
      <w:r w:rsidR="00036743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43</w:t>
      </w:r>
      <w:r w:rsidR="0096255F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Milano </w:t>
      </w:r>
      <w:r w:rsidR="0096255F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br/>
      </w:r>
      <w:r w:rsidR="00CD3A5D" w:rsidRPr="00CD3A5D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dal lunedì al venerdì dalle ore 9 alle 12.30 e dalle 13.30 alle 17 </w:t>
      </w:r>
      <w:r w:rsidR="00CD3A5D" w:rsidRPr="00CD3A5D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br/>
        <w:t>il sabato e la domenica dalle ore 1</w:t>
      </w:r>
      <w:r w:rsidR="0055192F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1</w:t>
      </w:r>
      <w:r w:rsidR="00CD3A5D" w:rsidRPr="00CD3A5D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alle 19 </w:t>
      </w:r>
    </w:p>
    <w:p w14:paraId="767431CF" w14:textId="3C513589" w:rsidR="00CD3A5D" w:rsidRDefault="00CD3A5D" w:rsidP="00286ABC">
      <w:pPr>
        <w:rPr>
          <w:rFonts w:asciiTheme="minorHAnsi" w:hAnsiTheme="minorHAnsi" w:cstheme="minorHAnsi"/>
          <w:b/>
          <w:color w:val="984806" w:themeColor="accent6" w:themeShade="80"/>
          <w:sz w:val="24"/>
          <w:szCs w:val="24"/>
        </w:rPr>
      </w:pPr>
    </w:p>
    <w:p w14:paraId="03EF710F" w14:textId="6E9B9B11" w:rsidR="00CD3A5D" w:rsidRPr="001134F6" w:rsidRDefault="00CD3A5D" w:rsidP="00286ABC">
      <w:pPr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</w:pPr>
      <w:r w:rsidRPr="00062ADD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 xml:space="preserve">Catalogo della Collana MADE4ART </w:t>
      </w:r>
      <w:r w:rsidRPr="00062ADD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br/>
      </w:r>
      <w:r w:rsidRPr="001134F6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disponibile in sede e scaricabile gratuitamente da </w:t>
      </w:r>
      <w:hyperlink r:id="rId17" w:history="1">
        <w:r w:rsidRPr="00064307">
          <w:rPr>
            <w:rStyle w:val="Collegamentoipertestuale"/>
            <w:rFonts w:asciiTheme="minorHAnsi" w:hAnsiTheme="minorHAnsi" w:cstheme="minorHAnsi"/>
            <w:color w:val="595959" w:themeColor="text1" w:themeTint="A6"/>
            <w:sz w:val="24"/>
            <w:szCs w:val="24"/>
            <w:u w:val="none"/>
          </w:rPr>
          <w:t>www.made4art.it</w:t>
        </w:r>
      </w:hyperlink>
      <w:r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 xml:space="preserve"> </w:t>
      </w:r>
    </w:p>
    <w:p w14:paraId="57151B12" w14:textId="34D9B903" w:rsidR="00CD3A5D" w:rsidRDefault="00CD3A5D" w:rsidP="00286ABC">
      <w:pPr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</w:pPr>
    </w:p>
    <w:p w14:paraId="5826BA34" w14:textId="772C7C79" w:rsidR="000D0282" w:rsidRDefault="00CD3A5D" w:rsidP="00286ABC">
      <w:pPr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CD3A5D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Comunicazione e organizzazione </w:t>
      </w:r>
      <w:r w:rsidR="00036743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della mostra </w:t>
      </w:r>
      <w:r w:rsidRPr="00CD3A5D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a cura di </w:t>
      </w:r>
      <w:r w:rsidRPr="00CD3A5D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br/>
      </w:r>
      <w:r w:rsidR="006C3D71" w:rsidRPr="00062ADD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>MADE4ART</w:t>
      </w:r>
      <w:r w:rsidR="00CC3853" w:rsidRPr="00062ADD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 xml:space="preserve"> </w:t>
      </w:r>
      <w:r w:rsidR="00F82F28" w:rsidRPr="00062ADD">
        <w:rPr>
          <w:rFonts w:asciiTheme="minorHAnsi" w:hAnsiTheme="minorHAnsi" w:cstheme="minorHAnsi"/>
          <w:color w:val="365F91" w:themeColor="accent1" w:themeShade="BF"/>
          <w:sz w:val="24"/>
          <w:szCs w:val="24"/>
        </w:rPr>
        <w:br/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>C</w:t>
      </w:r>
      <w:r w:rsidR="006C3D71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omunicazione e servizi per l’arte e la cultura </w:t>
      </w:r>
      <w:r w:rsidR="006C3D71" w:rsidRPr="00064307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br/>
      </w:r>
      <w:hyperlink r:id="rId18" w:history="1">
        <w:r w:rsidR="00D23122" w:rsidRPr="00064307">
          <w:rPr>
            <w:rStyle w:val="Collegamentoipertestuale"/>
            <w:rFonts w:asciiTheme="minorHAnsi" w:hAnsiTheme="minorHAnsi" w:cstheme="minorHAnsi"/>
            <w:color w:val="595959" w:themeColor="text1" w:themeTint="A6"/>
            <w:sz w:val="24"/>
            <w:szCs w:val="24"/>
            <w:u w:val="none"/>
          </w:rPr>
          <w:t>www.made4art.it</w:t>
        </w:r>
      </w:hyperlink>
      <w:r w:rsidR="00D23122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</w:t>
      </w:r>
      <w:hyperlink r:id="rId19" w:history="1">
        <w:r w:rsidR="00D23122" w:rsidRPr="00064307">
          <w:rPr>
            <w:rStyle w:val="Collegamentoipertestuale"/>
            <w:rFonts w:asciiTheme="minorHAnsi" w:hAnsiTheme="minorHAnsi" w:cstheme="minorHAnsi"/>
            <w:color w:val="595959" w:themeColor="text1" w:themeTint="A6"/>
            <w:sz w:val="24"/>
            <w:szCs w:val="24"/>
            <w:u w:val="none"/>
          </w:rPr>
          <w:t>info@made4art.it</w:t>
        </w:r>
      </w:hyperlink>
      <w:r w:rsidR="00983702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</w:p>
    <w:p w14:paraId="50E28975" w14:textId="2D410DE9" w:rsidR="00673837" w:rsidRDefault="00673837" w:rsidP="00286ABC">
      <w:pPr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</w:p>
    <w:p w14:paraId="18CFC960" w14:textId="3EB045C3" w:rsidR="008D6D01" w:rsidRDefault="00825A8D" w:rsidP="00286ABC">
      <w:pPr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>
        <w:rPr>
          <w:rFonts w:asciiTheme="minorHAnsi" w:hAnsiTheme="minorHAnsi" w:cstheme="minorHAnsi"/>
          <w:b/>
          <w:i/>
          <w:iCs/>
          <w:noProof/>
          <w:color w:val="595959" w:themeColor="text1" w:themeTint="A6"/>
          <w:sz w:val="72"/>
          <w:szCs w:val="72"/>
          <w:lang w:eastAsia="it-IT"/>
        </w:rPr>
        <w:drawing>
          <wp:anchor distT="0" distB="0" distL="114300" distR="114300" simplePos="0" relativeHeight="251659264" behindDoc="1" locked="0" layoutInCell="1" allowOverlap="1" wp14:anchorId="24854FE5" wp14:editId="1F15A3D0">
            <wp:simplePos x="0" y="0"/>
            <wp:positionH relativeFrom="column">
              <wp:posOffset>4415790</wp:posOffset>
            </wp:positionH>
            <wp:positionV relativeFrom="paragraph">
              <wp:posOffset>143510</wp:posOffset>
            </wp:positionV>
            <wp:extent cx="807720" cy="807720"/>
            <wp:effectExtent l="0" t="0" r="0" b="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3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EA5">
        <w:rPr>
          <w:rFonts w:asciiTheme="minorHAnsi" w:hAnsiTheme="minorHAnsi" w:cstheme="minorHAnsi"/>
          <w:b/>
          <w:noProof/>
          <w:color w:val="FFFFFF" w:themeColor="background1"/>
          <w:sz w:val="2"/>
          <w:szCs w:val="2"/>
          <w:lang w:eastAsia="it-IT"/>
        </w:rPr>
        <w:drawing>
          <wp:anchor distT="0" distB="0" distL="114300" distR="114300" simplePos="0" relativeHeight="251658240" behindDoc="1" locked="0" layoutInCell="1" allowOverlap="1" wp14:anchorId="6C6E5A47" wp14:editId="0B7110BA">
            <wp:simplePos x="0" y="0"/>
            <wp:positionH relativeFrom="column">
              <wp:posOffset>2343150</wp:posOffset>
            </wp:positionH>
            <wp:positionV relativeFrom="paragraph">
              <wp:posOffset>257810</wp:posOffset>
            </wp:positionV>
            <wp:extent cx="1423670" cy="56388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873"/>
                    <a:stretch/>
                  </pic:blipFill>
                  <pic:spPr bwMode="auto">
                    <a:xfrm>
                      <a:off x="0" y="0"/>
                      <a:ext cx="1423670" cy="563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C14">
        <w:rPr>
          <w:rFonts w:asciiTheme="minorHAnsi" w:hAnsiTheme="minorHAnsi" w:cstheme="minorHAnsi"/>
          <w:b/>
          <w:noProof/>
          <w:color w:val="FFFFFF" w:themeColor="background1"/>
          <w:sz w:val="2"/>
          <w:szCs w:val="2"/>
          <w:lang w:eastAsia="it-IT"/>
        </w:rPr>
        <w:drawing>
          <wp:anchor distT="0" distB="0" distL="114300" distR="114300" simplePos="0" relativeHeight="251653120" behindDoc="1" locked="0" layoutInCell="1" allowOverlap="1" wp14:anchorId="3CAB7780" wp14:editId="7A4B834E">
            <wp:simplePos x="0" y="0"/>
            <wp:positionH relativeFrom="column">
              <wp:posOffset>552450</wp:posOffset>
            </wp:positionH>
            <wp:positionV relativeFrom="paragraph">
              <wp:posOffset>36195</wp:posOffset>
            </wp:positionV>
            <wp:extent cx="1417320" cy="870552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22"/>
                    <a:stretch/>
                  </pic:blipFill>
                  <pic:spPr bwMode="auto">
                    <a:xfrm>
                      <a:off x="0" y="0"/>
                      <a:ext cx="1417320" cy="870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9FF5D" w14:textId="15921CBF" w:rsidR="008D6D01" w:rsidRDefault="008D6D01" w:rsidP="00286ABC">
      <w:pPr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</w:p>
    <w:p w14:paraId="24098325" w14:textId="324807AC" w:rsidR="008D6D01" w:rsidRDefault="008D6D01" w:rsidP="00286ABC">
      <w:pPr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</w:p>
    <w:p w14:paraId="29461473" w14:textId="5769547D" w:rsidR="00223B6D" w:rsidRDefault="005C43CB" w:rsidP="00286ABC">
      <w:pPr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>
        <w:rPr>
          <w:rFonts w:asciiTheme="minorHAnsi" w:hAnsiTheme="minorHAnsi" w:cstheme="minorHAnsi"/>
          <w:noProof/>
          <w:color w:val="595959" w:themeColor="text1" w:themeTint="A6"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064CD467" wp14:editId="08B0C40E">
            <wp:simplePos x="0" y="0"/>
            <wp:positionH relativeFrom="column">
              <wp:posOffset>1314450</wp:posOffset>
            </wp:positionH>
            <wp:positionV relativeFrom="paragraph">
              <wp:posOffset>497840</wp:posOffset>
            </wp:positionV>
            <wp:extent cx="1569720" cy="236220"/>
            <wp:effectExtent l="0" t="0" r="0" b="0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magine 17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color w:val="595959" w:themeColor="text1" w:themeTint="A6"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7B4A47CB" wp14:editId="7EDB1234">
            <wp:simplePos x="0" y="0"/>
            <wp:positionH relativeFrom="column">
              <wp:posOffset>-179070</wp:posOffset>
            </wp:positionH>
            <wp:positionV relativeFrom="paragraph">
              <wp:posOffset>421640</wp:posOffset>
            </wp:positionV>
            <wp:extent cx="1210945" cy="350520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493">
        <w:rPr>
          <w:rFonts w:asciiTheme="minorHAnsi" w:hAnsiTheme="minorHAnsi" w:cstheme="minorHAnsi"/>
          <w:bCs/>
          <w:noProof/>
          <w:color w:val="595959" w:themeColor="text1" w:themeTint="A6"/>
          <w:sz w:val="24"/>
          <w:szCs w:val="24"/>
        </w:rPr>
        <w:pict w14:anchorId="33F99B75">
          <v:shape id="_x0000_s1030" type="#_x0000_t202" style="position:absolute;margin-left:226.15pt;margin-top:72.95pt;width:99.35pt;height:21.4pt;z-index:-2516490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27DDDBC1" w14:textId="77777777" w:rsidR="002344A6" w:rsidRPr="00880272" w:rsidRDefault="002344A6" w:rsidP="002344A6">
                  <w:pPr>
                    <w:jc w:val="center"/>
                    <w:rPr>
                      <w:sz w:val="16"/>
                      <w:szCs w:val="16"/>
                    </w:rPr>
                  </w:pPr>
                  <w:r w:rsidRPr="00880272">
                    <w:rPr>
                      <w:sz w:val="16"/>
                      <w:szCs w:val="16"/>
                    </w:rPr>
                    <w:t>Comune di Faenza</w:t>
                  </w:r>
                </w:p>
              </w:txbxContent>
            </v:textbox>
          </v:shape>
        </w:pict>
      </w:r>
      <w:r w:rsidR="00232EF7">
        <w:rPr>
          <w:rFonts w:asciiTheme="minorHAnsi" w:hAnsiTheme="minorHAnsi" w:cstheme="minorHAnsi"/>
          <w:noProof/>
          <w:color w:val="595959" w:themeColor="text1" w:themeTint="A6"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427EB270" wp14:editId="29146057">
            <wp:simplePos x="0" y="0"/>
            <wp:positionH relativeFrom="column">
              <wp:posOffset>4309110</wp:posOffset>
            </wp:positionH>
            <wp:positionV relativeFrom="paragraph">
              <wp:posOffset>172085</wp:posOffset>
            </wp:positionV>
            <wp:extent cx="822960" cy="883285"/>
            <wp:effectExtent l="0" t="0" r="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EF7">
        <w:rPr>
          <w:rFonts w:asciiTheme="minorHAnsi" w:hAnsiTheme="minorHAnsi" w:cstheme="minorHAnsi"/>
          <w:noProof/>
          <w:color w:val="595959" w:themeColor="text1" w:themeTint="A6"/>
          <w:sz w:val="24"/>
          <w:szCs w:val="24"/>
        </w:rPr>
        <w:drawing>
          <wp:anchor distT="0" distB="0" distL="114300" distR="114300" simplePos="0" relativeHeight="251650048" behindDoc="1" locked="0" layoutInCell="1" allowOverlap="1" wp14:anchorId="16C4E222" wp14:editId="469197D1">
            <wp:simplePos x="0" y="0"/>
            <wp:positionH relativeFrom="column">
              <wp:posOffset>3021330</wp:posOffset>
            </wp:positionH>
            <wp:positionV relativeFrom="paragraph">
              <wp:posOffset>149225</wp:posOffset>
            </wp:positionV>
            <wp:extent cx="971550" cy="777240"/>
            <wp:effectExtent l="0" t="0" r="0" b="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4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CAF">
        <w:rPr>
          <w:rFonts w:asciiTheme="minorHAnsi" w:hAnsiTheme="minorHAnsi" w:cstheme="minorHAnsi"/>
          <w:noProof/>
          <w:color w:val="595959" w:themeColor="text1" w:themeTint="A6"/>
          <w:sz w:val="24"/>
          <w:szCs w:val="24"/>
        </w:rPr>
        <w:drawing>
          <wp:anchor distT="0" distB="0" distL="114300" distR="114300" simplePos="0" relativeHeight="251649024" behindDoc="1" locked="0" layoutInCell="1" allowOverlap="1" wp14:anchorId="27FD661D" wp14:editId="2347B846">
            <wp:simplePos x="0" y="0"/>
            <wp:positionH relativeFrom="column">
              <wp:posOffset>5383530</wp:posOffset>
            </wp:positionH>
            <wp:positionV relativeFrom="paragraph">
              <wp:posOffset>255905</wp:posOffset>
            </wp:positionV>
            <wp:extent cx="741224" cy="601980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224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95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</w:p>
    <w:sectPr w:rsidR="00223B6D" w:rsidSect="000E0B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0C170" w14:textId="77777777" w:rsidR="00223B6D" w:rsidRDefault="00223B6D" w:rsidP="00223B6D">
      <w:pPr>
        <w:spacing w:after="0" w:line="240" w:lineRule="auto"/>
      </w:pPr>
      <w:r>
        <w:separator/>
      </w:r>
    </w:p>
  </w:endnote>
  <w:endnote w:type="continuationSeparator" w:id="0">
    <w:p w14:paraId="5F1325CA" w14:textId="77777777" w:rsidR="00223B6D" w:rsidRDefault="00223B6D" w:rsidP="00223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18A7C" w14:textId="77777777" w:rsidR="00223B6D" w:rsidRDefault="00223B6D" w:rsidP="00223B6D">
      <w:pPr>
        <w:spacing w:after="0" w:line="240" w:lineRule="auto"/>
      </w:pPr>
      <w:r>
        <w:separator/>
      </w:r>
    </w:p>
  </w:footnote>
  <w:footnote w:type="continuationSeparator" w:id="0">
    <w:p w14:paraId="7BEC2820" w14:textId="77777777" w:rsidR="00223B6D" w:rsidRDefault="00223B6D" w:rsidP="00223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6A7"/>
    <w:rsid w:val="000026A1"/>
    <w:rsid w:val="000124A6"/>
    <w:rsid w:val="00012810"/>
    <w:rsid w:val="00020746"/>
    <w:rsid w:val="00020F92"/>
    <w:rsid w:val="0002160F"/>
    <w:rsid w:val="00024A11"/>
    <w:rsid w:val="000319E6"/>
    <w:rsid w:val="00036743"/>
    <w:rsid w:val="00037ACA"/>
    <w:rsid w:val="00047400"/>
    <w:rsid w:val="0004765A"/>
    <w:rsid w:val="0005204C"/>
    <w:rsid w:val="00053FB6"/>
    <w:rsid w:val="00054E12"/>
    <w:rsid w:val="00055844"/>
    <w:rsid w:val="00060227"/>
    <w:rsid w:val="00060AFD"/>
    <w:rsid w:val="000612A0"/>
    <w:rsid w:val="00062ADD"/>
    <w:rsid w:val="00064307"/>
    <w:rsid w:val="0006591D"/>
    <w:rsid w:val="00065A54"/>
    <w:rsid w:val="00066FDA"/>
    <w:rsid w:val="00070C3D"/>
    <w:rsid w:val="0007315C"/>
    <w:rsid w:val="0007718C"/>
    <w:rsid w:val="00082A0A"/>
    <w:rsid w:val="000857A7"/>
    <w:rsid w:val="00093DAB"/>
    <w:rsid w:val="00093F06"/>
    <w:rsid w:val="0009763D"/>
    <w:rsid w:val="000A0BBE"/>
    <w:rsid w:val="000A2847"/>
    <w:rsid w:val="000A702F"/>
    <w:rsid w:val="000B26FF"/>
    <w:rsid w:val="000B2D41"/>
    <w:rsid w:val="000B5085"/>
    <w:rsid w:val="000B66F2"/>
    <w:rsid w:val="000C4F06"/>
    <w:rsid w:val="000D0282"/>
    <w:rsid w:val="000D2EF0"/>
    <w:rsid w:val="000D6801"/>
    <w:rsid w:val="000D6E20"/>
    <w:rsid w:val="000E0BA2"/>
    <w:rsid w:val="000E1227"/>
    <w:rsid w:val="000E3063"/>
    <w:rsid w:val="000E339A"/>
    <w:rsid w:val="000E72F2"/>
    <w:rsid w:val="000F3036"/>
    <w:rsid w:val="00100917"/>
    <w:rsid w:val="00101ECA"/>
    <w:rsid w:val="0010600E"/>
    <w:rsid w:val="001105B6"/>
    <w:rsid w:val="00110D12"/>
    <w:rsid w:val="001134F6"/>
    <w:rsid w:val="00114B71"/>
    <w:rsid w:val="001157A3"/>
    <w:rsid w:val="00116CDB"/>
    <w:rsid w:val="00122668"/>
    <w:rsid w:val="00122DED"/>
    <w:rsid w:val="001239F9"/>
    <w:rsid w:val="00124C89"/>
    <w:rsid w:val="001253A7"/>
    <w:rsid w:val="00127C4C"/>
    <w:rsid w:val="00130E43"/>
    <w:rsid w:val="00136A4B"/>
    <w:rsid w:val="0013711B"/>
    <w:rsid w:val="00137C1D"/>
    <w:rsid w:val="00141273"/>
    <w:rsid w:val="00150454"/>
    <w:rsid w:val="00153183"/>
    <w:rsid w:val="00153C2C"/>
    <w:rsid w:val="00154DFD"/>
    <w:rsid w:val="00156833"/>
    <w:rsid w:val="00165D55"/>
    <w:rsid w:val="00171872"/>
    <w:rsid w:val="00172BBC"/>
    <w:rsid w:val="00173EB5"/>
    <w:rsid w:val="00173F22"/>
    <w:rsid w:val="001765DE"/>
    <w:rsid w:val="00180573"/>
    <w:rsid w:val="00180762"/>
    <w:rsid w:val="001844DC"/>
    <w:rsid w:val="001853C7"/>
    <w:rsid w:val="00192015"/>
    <w:rsid w:val="0019290C"/>
    <w:rsid w:val="001943A7"/>
    <w:rsid w:val="001950BC"/>
    <w:rsid w:val="001958DC"/>
    <w:rsid w:val="0019658F"/>
    <w:rsid w:val="00197FA7"/>
    <w:rsid w:val="001A127F"/>
    <w:rsid w:val="001A46A1"/>
    <w:rsid w:val="001A6AA3"/>
    <w:rsid w:val="001B3232"/>
    <w:rsid w:val="001B4627"/>
    <w:rsid w:val="001B5D89"/>
    <w:rsid w:val="001B78DF"/>
    <w:rsid w:val="001B7A8D"/>
    <w:rsid w:val="001C1290"/>
    <w:rsid w:val="001C39DC"/>
    <w:rsid w:val="001C3C1D"/>
    <w:rsid w:val="001C472D"/>
    <w:rsid w:val="001C4AA0"/>
    <w:rsid w:val="001C67C2"/>
    <w:rsid w:val="001D0EAD"/>
    <w:rsid w:val="001D2329"/>
    <w:rsid w:val="001D7259"/>
    <w:rsid w:val="001E31CB"/>
    <w:rsid w:val="001E4D36"/>
    <w:rsid w:val="001E5625"/>
    <w:rsid w:val="001E5867"/>
    <w:rsid w:val="001E589D"/>
    <w:rsid w:val="001E6576"/>
    <w:rsid w:val="001E68C1"/>
    <w:rsid w:val="001F09DD"/>
    <w:rsid w:val="001F0C3F"/>
    <w:rsid w:val="001F0DE8"/>
    <w:rsid w:val="001F3C77"/>
    <w:rsid w:val="001F5C4E"/>
    <w:rsid w:val="00201667"/>
    <w:rsid w:val="00203D92"/>
    <w:rsid w:val="00211884"/>
    <w:rsid w:val="00212C4B"/>
    <w:rsid w:val="002153FA"/>
    <w:rsid w:val="00217A44"/>
    <w:rsid w:val="00220C6B"/>
    <w:rsid w:val="00223B6D"/>
    <w:rsid w:val="00225A2B"/>
    <w:rsid w:val="002305DA"/>
    <w:rsid w:val="0023136B"/>
    <w:rsid w:val="00232B99"/>
    <w:rsid w:val="00232EF7"/>
    <w:rsid w:val="00234232"/>
    <w:rsid w:val="002344A6"/>
    <w:rsid w:val="00236B8A"/>
    <w:rsid w:val="00240717"/>
    <w:rsid w:val="0024254A"/>
    <w:rsid w:val="00242839"/>
    <w:rsid w:val="00242BC7"/>
    <w:rsid w:val="00243A96"/>
    <w:rsid w:val="00243D79"/>
    <w:rsid w:val="0024474C"/>
    <w:rsid w:val="00246FAF"/>
    <w:rsid w:val="00252D04"/>
    <w:rsid w:val="00252D17"/>
    <w:rsid w:val="0025437E"/>
    <w:rsid w:val="00257CC4"/>
    <w:rsid w:val="00261E78"/>
    <w:rsid w:val="00262629"/>
    <w:rsid w:val="00266CB9"/>
    <w:rsid w:val="00267F70"/>
    <w:rsid w:val="00271D7D"/>
    <w:rsid w:val="00276899"/>
    <w:rsid w:val="00276B3F"/>
    <w:rsid w:val="00277913"/>
    <w:rsid w:val="0028042B"/>
    <w:rsid w:val="00281376"/>
    <w:rsid w:val="002860D3"/>
    <w:rsid w:val="00286ABC"/>
    <w:rsid w:val="0028716A"/>
    <w:rsid w:val="00291BB5"/>
    <w:rsid w:val="0029255B"/>
    <w:rsid w:val="002928A7"/>
    <w:rsid w:val="002954BB"/>
    <w:rsid w:val="00295C6A"/>
    <w:rsid w:val="00296B36"/>
    <w:rsid w:val="00296DE2"/>
    <w:rsid w:val="00297371"/>
    <w:rsid w:val="002A504F"/>
    <w:rsid w:val="002A6301"/>
    <w:rsid w:val="002A7AE3"/>
    <w:rsid w:val="002B0106"/>
    <w:rsid w:val="002B03D5"/>
    <w:rsid w:val="002B1A06"/>
    <w:rsid w:val="002B1F3E"/>
    <w:rsid w:val="002B27F3"/>
    <w:rsid w:val="002B2F86"/>
    <w:rsid w:val="002B42B8"/>
    <w:rsid w:val="002B4B9C"/>
    <w:rsid w:val="002C74D2"/>
    <w:rsid w:val="002D15A4"/>
    <w:rsid w:val="002E26AB"/>
    <w:rsid w:val="002E4644"/>
    <w:rsid w:val="002E4D83"/>
    <w:rsid w:val="002E578A"/>
    <w:rsid w:val="002E76E4"/>
    <w:rsid w:val="002F13C3"/>
    <w:rsid w:val="002F2A2D"/>
    <w:rsid w:val="002F3674"/>
    <w:rsid w:val="002F5697"/>
    <w:rsid w:val="002F79D9"/>
    <w:rsid w:val="002F7B66"/>
    <w:rsid w:val="0030286D"/>
    <w:rsid w:val="00303132"/>
    <w:rsid w:val="003055D8"/>
    <w:rsid w:val="00305D4D"/>
    <w:rsid w:val="00307E91"/>
    <w:rsid w:val="0031096E"/>
    <w:rsid w:val="00310D6C"/>
    <w:rsid w:val="003123AB"/>
    <w:rsid w:val="00315948"/>
    <w:rsid w:val="00316A7A"/>
    <w:rsid w:val="00316B14"/>
    <w:rsid w:val="00326A66"/>
    <w:rsid w:val="003302CB"/>
    <w:rsid w:val="003363F1"/>
    <w:rsid w:val="00343C9B"/>
    <w:rsid w:val="00344097"/>
    <w:rsid w:val="00345166"/>
    <w:rsid w:val="00345D8A"/>
    <w:rsid w:val="0034635D"/>
    <w:rsid w:val="00361D8D"/>
    <w:rsid w:val="0037314E"/>
    <w:rsid w:val="0037676B"/>
    <w:rsid w:val="003769B4"/>
    <w:rsid w:val="00377053"/>
    <w:rsid w:val="00377266"/>
    <w:rsid w:val="003779A9"/>
    <w:rsid w:val="00381390"/>
    <w:rsid w:val="003827A0"/>
    <w:rsid w:val="003861DF"/>
    <w:rsid w:val="00390B9C"/>
    <w:rsid w:val="003931E0"/>
    <w:rsid w:val="00394C46"/>
    <w:rsid w:val="003A0829"/>
    <w:rsid w:val="003A44B2"/>
    <w:rsid w:val="003A58C4"/>
    <w:rsid w:val="003A5957"/>
    <w:rsid w:val="003A5AE0"/>
    <w:rsid w:val="003B3166"/>
    <w:rsid w:val="003B73B5"/>
    <w:rsid w:val="003C32D4"/>
    <w:rsid w:val="003D001A"/>
    <w:rsid w:val="003D3F15"/>
    <w:rsid w:val="003D6F5F"/>
    <w:rsid w:val="003E1256"/>
    <w:rsid w:val="003F0A8B"/>
    <w:rsid w:val="003F1032"/>
    <w:rsid w:val="003F2006"/>
    <w:rsid w:val="003F3526"/>
    <w:rsid w:val="003F635F"/>
    <w:rsid w:val="0040306D"/>
    <w:rsid w:val="00403A41"/>
    <w:rsid w:val="00404B46"/>
    <w:rsid w:val="00406478"/>
    <w:rsid w:val="004064E4"/>
    <w:rsid w:val="004151DF"/>
    <w:rsid w:val="00416F08"/>
    <w:rsid w:val="00420687"/>
    <w:rsid w:val="00420AB1"/>
    <w:rsid w:val="00432543"/>
    <w:rsid w:val="00434A85"/>
    <w:rsid w:val="00434EBF"/>
    <w:rsid w:val="00436C6F"/>
    <w:rsid w:val="0044254F"/>
    <w:rsid w:val="0044344C"/>
    <w:rsid w:val="00443E0C"/>
    <w:rsid w:val="00443FBD"/>
    <w:rsid w:val="00444BD5"/>
    <w:rsid w:val="004450D0"/>
    <w:rsid w:val="00446375"/>
    <w:rsid w:val="00447ED5"/>
    <w:rsid w:val="00452488"/>
    <w:rsid w:val="00453CBF"/>
    <w:rsid w:val="0045446B"/>
    <w:rsid w:val="0045701A"/>
    <w:rsid w:val="00460846"/>
    <w:rsid w:val="00461488"/>
    <w:rsid w:val="00461EBC"/>
    <w:rsid w:val="00464EE7"/>
    <w:rsid w:val="00465F41"/>
    <w:rsid w:val="00466D97"/>
    <w:rsid w:val="004730EA"/>
    <w:rsid w:val="004742C8"/>
    <w:rsid w:val="00482BC4"/>
    <w:rsid w:val="00483BAC"/>
    <w:rsid w:val="00484039"/>
    <w:rsid w:val="004862F4"/>
    <w:rsid w:val="0048723A"/>
    <w:rsid w:val="00490358"/>
    <w:rsid w:val="0049320C"/>
    <w:rsid w:val="00494D6F"/>
    <w:rsid w:val="00497030"/>
    <w:rsid w:val="004A1290"/>
    <w:rsid w:val="004A1330"/>
    <w:rsid w:val="004A18EB"/>
    <w:rsid w:val="004A46BC"/>
    <w:rsid w:val="004B1672"/>
    <w:rsid w:val="004B3864"/>
    <w:rsid w:val="004B55BB"/>
    <w:rsid w:val="004B6EA2"/>
    <w:rsid w:val="004C0B5B"/>
    <w:rsid w:val="004C13B4"/>
    <w:rsid w:val="004C275C"/>
    <w:rsid w:val="004C6F8A"/>
    <w:rsid w:val="004D27BD"/>
    <w:rsid w:val="004D60DF"/>
    <w:rsid w:val="004D724C"/>
    <w:rsid w:val="004E2A0D"/>
    <w:rsid w:val="004E5A79"/>
    <w:rsid w:val="004F081E"/>
    <w:rsid w:val="004F156F"/>
    <w:rsid w:val="004F267A"/>
    <w:rsid w:val="004F3C88"/>
    <w:rsid w:val="004F74C2"/>
    <w:rsid w:val="00501593"/>
    <w:rsid w:val="00510D8E"/>
    <w:rsid w:val="0052137F"/>
    <w:rsid w:val="00523F21"/>
    <w:rsid w:val="00524B23"/>
    <w:rsid w:val="00525429"/>
    <w:rsid w:val="00527833"/>
    <w:rsid w:val="005329E1"/>
    <w:rsid w:val="00533F08"/>
    <w:rsid w:val="00534A26"/>
    <w:rsid w:val="0053696C"/>
    <w:rsid w:val="005445F4"/>
    <w:rsid w:val="005503AE"/>
    <w:rsid w:val="0055192F"/>
    <w:rsid w:val="00551E6A"/>
    <w:rsid w:val="00552160"/>
    <w:rsid w:val="0055235B"/>
    <w:rsid w:val="005530F9"/>
    <w:rsid w:val="00554D4E"/>
    <w:rsid w:val="0055510F"/>
    <w:rsid w:val="005735F6"/>
    <w:rsid w:val="00574202"/>
    <w:rsid w:val="00574754"/>
    <w:rsid w:val="00575564"/>
    <w:rsid w:val="00575B75"/>
    <w:rsid w:val="00575F44"/>
    <w:rsid w:val="00581375"/>
    <w:rsid w:val="0058641A"/>
    <w:rsid w:val="0059064D"/>
    <w:rsid w:val="00592657"/>
    <w:rsid w:val="005933CA"/>
    <w:rsid w:val="00594FF4"/>
    <w:rsid w:val="005A1413"/>
    <w:rsid w:val="005A26A8"/>
    <w:rsid w:val="005A606F"/>
    <w:rsid w:val="005A67F9"/>
    <w:rsid w:val="005B75A6"/>
    <w:rsid w:val="005C07D2"/>
    <w:rsid w:val="005C14B3"/>
    <w:rsid w:val="005C43CB"/>
    <w:rsid w:val="005D0BD0"/>
    <w:rsid w:val="005D3C15"/>
    <w:rsid w:val="005D41BB"/>
    <w:rsid w:val="005D4652"/>
    <w:rsid w:val="005D531F"/>
    <w:rsid w:val="005D55B5"/>
    <w:rsid w:val="005D6DE8"/>
    <w:rsid w:val="005E3593"/>
    <w:rsid w:val="005E5791"/>
    <w:rsid w:val="005E72E8"/>
    <w:rsid w:val="005F0688"/>
    <w:rsid w:val="005F19FD"/>
    <w:rsid w:val="005F3030"/>
    <w:rsid w:val="005F4C03"/>
    <w:rsid w:val="006024B1"/>
    <w:rsid w:val="00603810"/>
    <w:rsid w:val="00614360"/>
    <w:rsid w:val="006148D4"/>
    <w:rsid w:val="00617493"/>
    <w:rsid w:val="00620F52"/>
    <w:rsid w:val="006218AB"/>
    <w:rsid w:val="00622C1E"/>
    <w:rsid w:val="006247E0"/>
    <w:rsid w:val="00624B7E"/>
    <w:rsid w:val="00644393"/>
    <w:rsid w:val="0064559A"/>
    <w:rsid w:val="006456E5"/>
    <w:rsid w:val="006464D0"/>
    <w:rsid w:val="00650FD3"/>
    <w:rsid w:val="0065210D"/>
    <w:rsid w:val="00652842"/>
    <w:rsid w:val="006528C7"/>
    <w:rsid w:val="0065749D"/>
    <w:rsid w:val="006674F5"/>
    <w:rsid w:val="006708CF"/>
    <w:rsid w:val="00673837"/>
    <w:rsid w:val="00674F7D"/>
    <w:rsid w:val="006759BB"/>
    <w:rsid w:val="006804B7"/>
    <w:rsid w:val="00684487"/>
    <w:rsid w:val="006854CF"/>
    <w:rsid w:val="00685E8F"/>
    <w:rsid w:val="00686E4A"/>
    <w:rsid w:val="0068717C"/>
    <w:rsid w:val="0069335D"/>
    <w:rsid w:val="006A0E5F"/>
    <w:rsid w:val="006A1662"/>
    <w:rsid w:val="006A312B"/>
    <w:rsid w:val="006A6418"/>
    <w:rsid w:val="006B0158"/>
    <w:rsid w:val="006B2F41"/>
    <w:rsid w:val="006B5D1A"/>
    <w:rsid w:val="006C0B4A"/>
    <w:rsid w:val="006C292E"/>
    <w:rsid w:val="006C3D71"/>
    <w:rsid w:val="006C66B8"/>
    <w:rsid w:val="006C6AA5"/>
    <w:rsid w:val="006D0E1D"/>
    <w:rsid w:val="006D14A7"/>
    <w:rsid w:val="006D5BC3"/>
    <w:rsid w:val="006D74A2"/>
    <w:rsid w:val="006E65B0"/>
    <w:rsid w:val="006F3EBD"/>
    <w:rsid w:val="006F5CB7"/>
    <w:rsid w:val="007024BB"/>
    <w:rsid w:val="00705C7B"/>
    <w:rsid w:val="00706608"/>
    <w:rsid w:val="007102FF"/>
    <w:rsid w:val="0071522A"/>
    <w:rsid w:val="00721951"/>
    <w:rsid w:val="00722D90"/>
    <w:rsid w:val="00724797"/>
    <w:rsid w:val="00730F01"/>
    <w:rsid w:val="00731D05"/>
    <w:rsid w:val="007339CF"/>
    <w:rsid w:val="00733F9A"/>
    <w:rsid w:val="00734BA5"/>
    <w:rsid w:val="0073571E"/>
    <w:rsid w:val="00743461"/>
    <w:rsid w:val="0074682F"/>
    <w:rsid w:val="00746F69"/>
    <w:rsid w:val="00747B42"/>
    <w:rsid w:val="007504A2"/>
    <w:rsid w:val="00755368"/>
    <w:rsid w:val="00757603"/>
    <w:rsid w:val="00760734"/>
    <w:rsid w:val="00760DC5"/>
    <w:rsid w:val="00761EA8"/>
    <w:rsid w:val="00762944"/>
    <w:rsid w:val="0076573F"/>
    <w:rsid w:val="00771D81"/>
    <w:rsid w:val="00771ECE"/>
    <w:rsid w:val="00772F98"/>
    <w:rsid w:val="007748E6"/>
    <w:rsid w:val="007753E7"/>
    <w:rsid w:val="00775D49"/>
    <w:rsid w:val="007774D3"/>
    <w:rsid w:val="00782FFA"/>
    <w:rsid w:val="00787C2C"/>
    <w:rsid w:val="00790292"/>
    <w:rsid w:val="00790AD9"/>
    <w:rsid w:val="00792F71"/>
    <w:rsid w:val="007971F0"/>
    <w:rsid w:val="00797289"/>
    <w:rsid w:val="007978DC"/>
    <w:rsid w:val="00797E45"/>
    <w:rsid w:val="007A0BBD"/>
    <w:rsid w:val="007A1033"/>
    <w:rsid w:val="007A1AA4"/>
    <w:rsid w:val="007A2C1C"/>
    <w:rsid w:val="007A4019"/>
    <w:rsid w:val="007A6CF5"/>
    <w:rsid w:val="007B0980"/>
    <w:rsid w:val="007B2741"/>
    <w:rsid w:val="007B361D"/>
    <w:rsid w:val="007C2A13"/>
    <w:rsid w:val="007C2A58"/>
    <w:rsid w:val="007C3CDE"/>
    <w:rsid w:val="007C4910"/>
    <w:rsid w:val="007C5F9D"/>
    <w:rsid w:val="007D12C9"/>
    <w:rsid w:val="007D708C"/>
    <w:rsid w:val="007E1E75"/>
    <w:rsid w:val="007E1EAF"/>
    <w:rsid w:val="007E1F2E"/>
    <w:rsid w:val="007E1F66"/>
    <w:rsid w:val="007E2313"/>
    <w:rsid w:val="007E36E1"/>
    <w:rsid w:val="007E37BC"/>
    <w:rsid w:val="007E46A7"/>
    <w:rsid w:val="007F008A"/>
    <w:rsid w:val="007F2322"/>
    <w:rsid w:val="007F3C35"/>
    <w:rsid w:val="007F474F"/>
    <w:rsid w:val="0080095A"/>
    <w:rsid w:val="00801863"/>
    <w:rsid w:val="00801D7E"/>
    <w:rsid w:val="00801FF1"/>
    <w:rsid w:val="008035FE"/>
    <w:rsid w:val="00804DE5"/>
    <w:rsid w:val="0081395A"/>
    <w:rsid w:val="00820AF7"/>
    <w:rsid w:val="0082169C"/>
    <w:rsid w:val="00825A8D"/>
    <w:rsid w:val="008276C0"/>
    <w:rsid w:val="00832CF7"/>
    <w:rsid w:val="00836981"/>
    <w:rsid w:val="00840A56"/>
    <w:rsid w:val="008426C7"/>
    <w:rsid w:val="008444B4"/>
    <w:rsid w:val="00844CB3"/>
    <w:rsid w:val="0084672E"/>
    <w:rsid w:val="008469D1"/>
    <w:rsid w:val="0085083C"/>
    <w:rsid w:val="00854318"/>
    <w:rsid w:val="0085458D"/>
    <w:rsid w:val="008606D6"/>
    <w:rsid w:val="00860736"/>
    <w:rsid w:val="00860F62"/>
    <w:rsid w:val="008613FD"/>
    <w:rsid w:val="008700F8"/>
    <w:rsid w:val="008712D7"/>
    <w:rsid w:val="00871C7B"/>
    <w:rsid w:val="00872E29"/>
    <w:rsid w:val="00873BFB"/>
    <w:rsid w:val="00876410"/>
    <w:rsid w:val="008767B9"/>
    <w:rsid w:val="00880272"/>
    <w:rsid w:val="008873F9"/>
    <w:rsid w:val="00887A33"/>
    <w:rsid w:val="00887C1B"/>
    <w:rsid w:val="00890105"/>
    <w:rsid w:val="008919A5"/>
    <w:rsid w:val="00891B08"/>
    <w:rsid w:val="008A11B5"/>
    <w:rsid w:val="008A27E8"/>
    <w:rsid w:val="008A4560"/>
    <w:rsid w:val="008A4951"/>
    <w:rsid w:val="008A5F28"/>
    <w:rsid w:val="008A5FCF"/>
    <w:rsid w:val="008B05CD"/>
    <w:rsid w:val="008B064B"/>
    <w:rsid w:val="008B4B57"/>
    <w:rsid w:val="008B72D9"/>
    <w:rsid w:val="008B7326"/>
    <w:rsid w:val="008B78BE"/>
    <w:rsid w:val="008C0152"/>
    <w:rsid w:val="008C13EC"/>
    <w:rsid w:val="008C1DC0"/>
    <w:rsid w:val="008C39B0"/>
    <w:rsid w:val="008C43DC"/>
    <w:rsid w:val="008C6289"/>
    <w:rsid w:val="008C7F1A"/>
    <w:rsid w:val="008D06D1"/>
    <w:rsid w:val="008D15B4"/>
    <w:rsid w:val="008D5510"/>
    <w:rsid w:val="008D6D01"/>
    <w:rsid w:val="008E05C3"/>
    <w:rsid w:val="008E5D26"/>
    <w:rsid w:val="008E6A26"/>
    <w:rsid w:val="008E7768"/>
    <w:rsid w:val="0090066A"/>
    <w:rsid w:val="00901C7D"/>
    <w:rsid w:val="00902C94"/>
    <w:rsid w:val="00903726"/>
    <w:rsid w:val="0090426A"/>
    <w:rsid w:val="009066AC"/>
    <w:rsid w:val="00910750"/>
    <w:rsid w:val="0091231D"/>
    <w:rsid w:val="009134B8"/>
    <w:rsid w:val="0092188E"/>
    <w:rsid w:val="00922B32"/>
    <w:rsid w:val="0092712E"/>
    <w:rsid w:val="009272BE"/>
    <w:rsid w:val="009403CD"/>
    <w:rsid w:val="00940C5A"/>
    <w:rsid w:val="00941992"/>
    <w:rsid w:val="009419B8"/>
    <w:rsid w:val="009421E3"/>
    <w:rsid w:val="00942A3E"/>
    <w:rsid w:val="00946903"/>
    <w:rsid w:val="00950001"/>
    <w:rsid w:val="00952F84"/>
    <w:rsid w:val="00957151"/>
    <w:rsid w:val="0096255F"/>
    <w:rsid w:val="0096379B"/>
    <w:rsid w:val="009643C6"/>
    <w:rsid w:val="00965FEC"/>
    <w:rsid w:val="00966086"/>
    <w:rsid w:val="00966C35"/>
    <w:rsid w:val="009672DB"/>
    <w:rsid w:val="0096739B"/>
    <w:rsid w:val="009729A6"/>
    <w:rsid w:val="00974ADC"/>
    <w:rsid w:val="00976420"/>
    <w:rsid w:val="00977D5F"/>
    <w:rsid w:val="00982190"/>
    <w:rsid w:val="009828B9"/>
    <w:rsid w:val="00983702"/>
    <w:rsid w:val="00984771"/>
    <w:rsid w:val="00987EE4"/>
    <w:rsid w:val="00990E27"/>
    <w:rsid w:val="0099523F"/>
    <w:rsid w:val="009A13DF"/>
    <w:rsid w:val="009A4DBE"/>
    <w:rsid w:val="009A56C7"/>
    <w:rsid w:val="009B0061"/>
    <w:rsid w:val="009B3CE7"/>
    <w:rsid w:val="009B6B65"/>
    <w:rsid w:val="009C4A6B"/>
    <w:rsid w:val="009C655D"/>
    <w:rsid w:val="009D5529"/>
    <w:rsid w:val="009D5950"/>
    <w:rsid w:val="009E0B30"/>
    <w:rsid w:val="009E58DE"/>
    <w:rsid w:val="009F1FFD"/>
    <w:rsid w:val="009F2F92"/>
    <w:rsid w:val="009F452C"/>
    <w:rsid w:val="009F53E6"/>
    <w:rsid w:val="009F71F3"/>
    <w:rsid w:val="00A0271B"/>
    <w:rsid w:val="00A02B3F"/>
    <w:rsid w:val="00A05483"/>
    <w:rsid w:val="00A0711A"/>
    <w:rsid w:val="00A074C2"/>
    <w:rsid w:val="00A11C08"/>
    <w:rsid w:val="00A130DB"/>
    <w:rsid w:val="00A16627"/>
    <w:rsid w:val="00A2118D"/>
    <w:rsid w:val="00A22EDC"/>
    <w:rsid w:val="00A24396"/>
    <w:rsid w:val="00A243BB"/>
    <w:rsid w:val="00A25ADC"/>
    <w:rsid w:val="00A32835"/>
    <w:rsid w:val="00A3545E"/>
    <w:rsid w:val="00A3566D"/>
    <w:rsid w:val="00A3715C"/>
    <w:rsid w:val="00A37A77"/>
    <w:rsid w:val="00A41327"/>
    <w:rsid w:val="00A44E48"/>
    <w:rsid w:val="00A47D21"/>
    <w:rsid w:val="00A5006A"/>
    <w:rsid w:val="00A50404"/>
    <w:rsid w:val="00A51119"/>
    <w:rsid w:val="00A541A0"/>
    <w:rsid w:val="00A556D4"/>
    <w:rsid w:val="00A638E2"/>
    <w:rsid w:val="00A6409D"/>
    <w:rsid w:val="00A651AB"/>
    <w:rsid w:val="00A66CDD"/>
    <w:rsid w:val="00A6796F"/>
    <w:rsid w:val="00A74A00"/>
    <w:rsid w:val="00A7520D"/>
    <w:rsid w:val="00A852CE"/>
    <w:rsid w:val="00A859F5"/>
    <w:rsid w:val="00A85DF8"/>
    <w:rsid w:val="00A906F7"/>
    <w:rsid w:val="00A93610"/>
    <w:rsid w:val="00A93D29"/>
    <w:rsid w:val="00AA0573"/>
    <w:rsid w:val="00AA0705"/>
    <w:rsid w:val="00AA137B"/>
    <w:rsid w:val="00AA4FA2"/>
    <w:rsid w:val="00AB009A"/>
    <w:rsid w:val="00AB1EC6"/>
    <w:rsid w:val="00AB2246"/>
    <w:rsid w:val="00AC08E2"/>
    <w:rsid w:val="00AC167A"/>
    <w:rsid w:val="00AC2003"/>
    <w:rsid w:val="00AC493E"/>
    <w:rsid w:val="00AC4DC4"/>
    <w:rsid w:val="00AC6B02"/>
    <w:rsid w:val="00AC6E80"/>
    <w:rsid w:val="00AD2B8B"/>
    <w:rsid w:val="00AD2E39"/>
    <w:rsid w:val="00AD3DEA"/>
    <w:rsid w:val="00AD4ACA"/>
    <w:rsid w:val="00AD6AF6"/>
    <w:rsid w:val="00AE0A82"/>
    <w:rsid w:val="00AE4BCA"/>
    <w:rsid w:val="00AE7415"/>
    <w:rsid w:val="00AF12B4"/>
    <w:rsid w:val="00AF2192"/>
    <w:rsid w:val="00AF28DD"/>
    <w:rsid w:val="00AF309E"/>
    <w:rsid w:val="00AF6C52"/>
    <w:rsid w:val="00B03687"/>
    <w:rsid w:val="00B03CB9"/>
    <w:rsid w:val="00B04339"/>
    <w:rsid w:val="00B160DA"/>
    <w:rsid w:val="00B208C5"/>
    <w:rsid w:val="00B21EA3"/>
    <w:rsid w:val="00B23EE9"/>
    <w:rsid w:val="00B25C1E"/>
    <w:rsid w:val="00B26783"/>
    <w:rsid w:val="00B301FB"/>
    <w:rsid w:val="00B3030C"/>
    <w:rsid w:val="00B3694D"/>
    <w:rsid w:val="00B37520"/>
    <w:rsid w:val="00B429AB"/>
    <w:rsid w:val="00B4358C"/>
    <w:rsid w:val="00B44553"/>
    <w:rsid w:val="00B47C02"/>
    <w:rsid w:val="00B50EC8"/>
    <w:rsid w:val="00B510F3"/>
    <w:rsid w:val="00B510FB"/>
    <w:rsid w:val="00B51A00"/>
    <w:rsid w:val="00B657A0"/>
    <w:rsid w:val="00B70D10"/>
    <w:rsid w:val="00B71A90"/>
    <w:rsid w:val="00B72A18"/>
    <w:rsid w:val="00B7611F"/>
    <w:rsid w:val="00B8110C"/>
    <w:rsid w:val="00B8211C"/>
    <w:rsid w:val="00B847E4"/>
    <w:rsid w:val="00B84B0B"/>
    <w:rsid w:val="00B87F0A"/>
    <w:rsid w:val="00B92AB5"/>
    <w:rsid w:val="00B93E2F"/>
    <w:rsid w:val="00B94C50"/>
    <w:rsid w:val="00B965A4"/>
    <w:rsid w:val="00BA2BF3"/>
    <w:rsid w:val="00BA5E14"/>
    <w:rsid w:val="00BB2377"/>
    <w:rsid w:val="00BB44F7"/>
    <w:rsid w:val="00BB7622"/>
    <w:rsid w:val="00BC4D97"/>
    <w:rsid w:val="00BC6036"/>
    <w:rsid w:val="00BD039A"/>
    <w:rsid w:val="00BD2C44"/>
    <w:rsid w:val="00BD4D61"/>
    <w:rsid w:val="00BD560C"/>
    <w:rsid w:val="00BD6173"/>
    <w:rsid w:val="00BD633B"/>
    <w:rsid w:val="00BD6EA5"/>
    <w:rsid w:val="00BE009A"/>
    <w:rsid w:val="00BE024F"/>
    <w:rsid w:val="00BF022B"/>
    <w:rsid w:val="00BF1DB4"/>
    <w:rsid w:val="00BF555D"/>
    <w:rsid w:val="00BF6175"/>
    <w:rsid w:val="00BF67A9"/>
    <w:rsid w:val="00BF69FA"/>
    <w:rsid w:val="00BF770B"/>
    <w:rsid w:val="00C000FF"/>
    <w:rsid w:val="00C01EC3"/>
    <w:rsid w:val="00C02712"/>
    <w:rsid w:val="00C03236"/>
    <w:rsid w:val="00C0771A"/>
    <w:rsid w:val="00C101D2"/>
    <w:rsid w:val="00C117E7"/>
    <w:rsid w:val="00C11A4B"/>
    <w:rsid w:val="00C11A5D"/>
    <w:rsid w:val="00C14E75"/>
    <w:rsid w:val="00C151A5"/>
    <w:rsid w:val="00C17376"/>
    <w:rsid w:val="00C2493F"/>
    <w:rsid w:val="00C253D1"/>
    <w:rsid w:val="00C25DFF"/>
    <w:rsid w:val="00C324F4"/>
    <w:rsid w:val="00C34F11"/>
    <w:rsid w:val="00C40676"/>
    <w:rsid w:val="00C450EC"/>
    <w:rsid w:val="00C45FFE"/>
    <w:rsid w:val="00C479CF"/>
    <w:rsid w:val="00C47C7E"/>
    <w:rsid w:val="00C522D9"/>
    <w:rsid w:val="00C5434E"/>
    <w:rsid w:val="00C54D77"/>
    <w:rsid w:val="00C57F0F"/>
    <w:rsid w:val="00C62C4A"/>
    <w:rsid w:val="00C63783"/>
    <w:rsid w:val="00C64C57"/>
    <w:rsid w:val="00C67790"/>
    <w:rsid w:val="00C70AE9"/>
    <w:rsid w:val="00C71B80"/>
    <w:rsid w:val="00C73753"/>
    <w:rsid w:val="00C808D5"/>
    <w:rsid w:val="00C82AF8"/>
    <w:rsid w:val="00C85A97"/>
    <w:rsid w:val="00C86921"/>
    <w:rsid w:val="00C904D8"/>
    <w:rsid w:val="00C91F69"/>
    <w:rsid w:val="00C94615"/>
    <w:rsid w:val="00C94CBB"/>
    <w:rsid w:val="00C967AC"/>
    <w:rsid w:val="00CA207E"/>
    <w:rsid w:val="00CA7202"/>
    <w:rsid w:val="00CB1389"/>
    <w:rsid w:val="00CB1F32"/>
    <w:rsid w:val="00CB250A"/>
    <w:rsid w:val="00CB3013"/>
    <w:rsid w:val="00CB68D8"/>
    <w:rsid w:val="00CC0DF0"/>
    <w:rsid w:val="00CC22E3"/>
    <w:rsid w:val="00CC3853"/>
    <w:rsid w:val="00CC7B6B"/>
    <w:rsid w:val="00CD36AC"/>
    <w:rsid w:val="00CD3A5D"/>
    <w:rsid w:val="00CD3E63"/>
    <w:rsid w:val="00CE6A48"/>
    <w:rsid w:val="00CE6A82"/>
    <w:rsid w:val="00CF0935"/>
    <w:rsid w:val="00CF0BED"/>
    <w:rsid w:val="00CF1D7D"/>
    <w:rsid w:val="00CF2D54"/>
    <w:rsid w:val="00CF3418"/>
    <w:rsid w:val="00D01473"/>
    <w:rsid w:val="00D03A72"/>
    <w:rsid w:val="00D0765C"/>
    <w:rsid w:val="00D13CD8"/>
    <w:rsid w:val="00D1675A"/>
    <w:rsid w:val="00D2065C"/>
    <w:rsid w:val="00D23122"/>
    <w:rsid w:val="00D24397"/>
    <w:rsid w:val="00D254D0"/>
    <w:rsid w:val="00D255EB"/>
    <w:rsid w:val="00D27495"/>
    <w:rsid w:val="00D31DD7"/>
    <w:rsid w:val="00D37B9F"/>
    <w:rsid w:val="00D4242F"/>
    <w:rsid w:val="00D4405A"/>
    <w:rsid w:val="00D4573C"/>
    <w:rsid w:val="00D50822"/>
    <w:rsid w:val="00D548EA"/>
    <w:rsid w:val="00D56B0E"/>
    <w:rsid w:val="00D61A15"/>
    <w:rsid w:val="00D67C0E"/>
    <w:rsid w:val="00D73423"/>
    <w:rsid w:val="00D745E7"/>
    <w:rsid w:val="00D763C4"/>
    <w:rsid w:val="00D769FD"/>
    <w:rsid w:val="00D76D93"/>
    <w:rsid w:val="00D7753C"/>
    <w:rsid w:val="00D8117A"/>
    <w:rsid w:val="00D904CA"/>
    <w:rsid w:val="00D938D5"/>
    <w:rsid w:val="00D95482"/>
    <w:rsid w:val="00D96DFF"/>
    <w:rsid w:val="00D96E83"/>
    <w:rsid w:val="00DA0887"/>
    <w:rsid w:val="00DA2014"/>
    <w:rsid w:val="00DA5D67"/>
    <w:rsid w:val="00DB1EC6"/>
    <w:rsid w:val="00DB46A3"/>
    <w:rsid w:val="00DC7F22"/>
    <w:rsid w:val="00DD2286"/>
    <w:rsid w:val="00DD40EA"/>
    <w:rsid w:val="00DD4B6E"/>
    <w:rsid w:val="00DD4FB6"/>
    <w:rsid w:val="00DD5E2B"/>
    <w:rsid w:val="00DD7EE0"/>
    <w:rsid w:val="00DF28F4"/>
    <w:rsid w:val="00DF60EE"/>
    <w:rsid w:val="00DF7038"/>
    <w:rsid w:val="00E0283C"/>
    <w:rsid w:val="00E02EF4"/>
    <w:rsid w:val="00E04932"/>
    <w:rsid w:val="00E05AFF"/>
    <w:rsid w:val="00E10BE9"/>
    <w:rsid w:val="00E11899"/>
    <w:rsid w:val="00E124D1"/>
    <w:rsid w:val="00E16516"/>
    <w:rsid w:val="00E2092D"/>
    <w:rsid w:val="00E227B7"/>
    <w:rsid w:val="00E24AA6"/>
    <w:rsid w:val="00E24C6B"/>
    <w:rsid w:val="00E2581E"/>
    <w:rsid w:val="00E2790B"/>
    <w:rsid w:val="00E31760"/>
    <w:rsid w:val="00E31FBE"/>
    <w:rsid w:val="00E34D4D"/>
    <w:rsid w:val="00E40BF2"/>
    <w:rsid w:val="00E42706"/>
    <w:rsid w:val="00E42CAF"/>
    <w:rsid w:val="00E4573D"/>
    <w:rsid w:val="00E45DC2"/>
    <w:rsid w:val="00E47C79"/>
    <w:rsid w:val="00E50D17"/>
    <w:rsid w:val="00E51881"/>
    <w:rsid w:val="00E558FC"/>
    <w:rsid w:val="00E611ED"/>
    <w:rsid w:val="00E6151C"/>
    <w:rsid w:val="00E62A09"/>
    <w:rsid w:val="00E63529"/>
    <w:rsid w:val="00E63B40"/>
    <w:rsid w:val="00E64FBD"/>
    <w:rsid w:val="00E66EFE"/>
    <w:rsid w:val="00E67617"/>
    <w:rsid w:val="00E721C0"/>
    <w:rsid w:val="00E73C9D"/>
    <w:rsid w:val="00E752D7"/>
    <w:rsid w:val="00E76095"/>
    <w:rsid w:val="00E81928"/>
    <w:rsid w:val="00E87075"/>
    <w:rsid w:val="00E8731D"/>
    <w:rsid w:val="00E902A9"/>
    <w:rsid w:val="00E915D2"/>
    <w:rsid w:val="00E9339F"/>
    <w:rsid w:val="00E93BA0"/>
    <w:rsid w:val="00E96DD7"/>
    <w:rsid w:val="00EA4C0B"/>
    <w:rsid w:val="00EA4F6D"/>
    <w:rsid w:val="00EA60B8"/>
    <w:rsid w:val="00EA7525"/>
    <w:rsid w:val="00EB2633"/>
    <w:rsid w:val="00EB6B63"/>
    <w:rsid w:val="00EB74A9"/>
    <w:rsid w:val="00EC1924"/>
    <w:rsid w:val="00EC30A6"/>
    <w:rsid w:val="00EC45D2"/>
    <w:rsid w:val="00ED16F2"/>
    <w:rsid w:val="00ED239C"/>
    <w:rsid w:val="00ED2E3D"/>
    <w:rsid w:val="00ED7260"/>
    <w:rsid w:val="00ED7E66"/>
    <w:rsid w:val="00EE0E9E"/>
    <w:rsid w:val="00EE5358"/>
    <w:rsid w:val="00EE53CE"/>
    <w:rsid w:val="00EF0737"/>
    <w:rsid w:val="00EF1603"/>
    <w:rsid w:val="00EF3C14"/>
    <w:rsid w:val="00EF7184"/>
    <w:rsid w:val="00F01D00"/>
    <w:rsid w:val="00F06CFD"/>
    <w:rsid w:val="00F14CC0"/>
    <w:rsid w:val="00F1534A"/>
    <w:rsid w:val="00F16365"/>
    <w:rsid w:val="00F163B3"/>
    <w:rsid w:val="00F1702C"/>
    <w:rsid w:val="00F17442"/>
    <w:rsid w:val="00F2016E"/>
    <w:rsid w:val="00F213F6"/>
    <w:rsid w:val="00F24AE4"/>
    <w:rsid w:val="00F3098E"/>
    <w:rsid w:val="00F31561"/>
    <w:rsid w:val="00F345E2"/>
    <w:rsid w:val="00F36561"/>
    <w:rsid w:val="00F3666F"/>
    <w:rsid w:val="00F4081A"/>
    <w:rsid w:val="00F41015"/>
    <w:rsid w:val="00F43751"/>
    <w:rsid w:val="00F46D49"/>
    <w:rsid w:val="00F4748F"/>
    <w:rsid w:val="00F524A2"/>
    <w:rsid w:val="00F62754"/>
    <w:rsid w:val="00F67578"/>
    <w:rsid w:val="00F7023A"/>
    <w:rsid w:val="00F72A87"/>
    <w:rsid w:val="00F76782"/>
    <w:rsid w:val="00F80413"/>
    <w:rsid w:val="00F8292B"/>
    <w:rsid w:val="00F82F28"/>
    <w:rsid w:val="00F84DD6"/>
    <w:rsid w:val="00F91DAD"/>
    <w:rsid w:val="00FA0345"/>
    <w:rsid w:val="00FA3315"/>
    <w:rsid w:val="00FA48F3"/>
    <w:rsid w:val="00FA49DC"/>
    <w:rsid w:val="00FA581C"/>
    <w:rsid w:val="00FA6755"/>
    <w:rsid w:val="00FA797F"/>
    <w:rsid w:val="00FA7C49"/>
    <w:rsid w:val="00FB07F4"/>
    <w:rsid w:val="00FB0E12"/>
    <w:rsid w:val="00FB2173"/>
    <w:rsid w:val="00FB4EFF"/>
    <w:rsid w:val="00FC64BA"/>
    <w:rsid w:val="00FD2457"/>
    <w:rsid w:val="00FD4E30"/>
    <w:rsid w:val="00FD61EC"/>
    <w:rsid w:val="00FD63E0"/>
    <w:rsid w:val="00FD6D61"/>
    <w:rsid w:val="00FE170F"/>
    <w:rsid w:val="00FE41D7"/>
    <w:rsid w:val="00FE7F8A"/>
    <w:rsid w:val="00FF2EC9"/>
    <w:rsid w:val="00FF5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  <w14:docId w14:val="07638769"/>
  <w15:docId w15:val="{97EFDB52-00EA-4A38-9475-9DBA41AE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689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6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73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23122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8D5510"/>
  </w:style>
  <w:style w:type="character" w:styleId="Enfasicorsivo">
    <w:name w:val="Emphasis"/>
    <w:basedOn w:val="Carpredefinitoparagrafo"/>
    <w:uiPriority w:val="20"/>
    <w:qFormat/>
    <w:rsid w:val="00AC6B02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F1D7D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83702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434EBF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CB250A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74C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23B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3B6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23B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3B6D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2344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344A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344A6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44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344A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www.made4art.it" TargetMode="External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hyperlink" Target="http://www.made4art.it" TargetMode="External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4.jpeg"/><Relationship Id="rId28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hyperlink" Target="mailto:info@made4art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3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EC131-D73A-4971-9782-570D8C09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3315</TotalTime>
  <Pages>4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Vittorio Schieroni</cp:lastModifiedBy>
  <cp:revision>195</cp:revision>
  <cp:lastPrinted>2022-07-08T13:39:00Z</cp:lastPrinted>
  <dcterms:created xsi:type="dcterms:W3CDTF">2020-02-03T17:28:00Z</dcterms:created>
  <dcterms:modified xsi:type="dcterms:W3CDTF">2022-09-27T08:00:00Z</dcterms:modified>
</cp:coreProperties>
</file>