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CD5A" w14:textId="77777777" w:rsidR="00460576" w:rsidRDefault="00F42E86">
      <w:pPr>
        <w:pStyle w:val="NormaleWeb"/>
        <w:spacing w:before="0" w:after="0"/>
      </w:pPr>
      <w:r>
        <w:rPr>
          <w:rFonts w:ascii="Frutiger LT Pro 45 Light" w:hAnsi="Frutiger LT Pro 45 Light" w:cs="Arial"/>
        </w:rPr>
        <w:t>COMUNICATO STAMPA</w:t>
      </w:r>
      <w:r>
        <w:rPr>
          <w:rFonts w:ascii="Frutiger LT Pro 45 Light" w:hAnsi="Frutiger LT Pro 45 Light" w:cs="Arial"/>
        </w:rPr>
        <w:br/>
        <w:t>CON GENTILE PREGHIERA DI DIFFUSIONE</w:t>
      </w:r>
      <w:r>
        <w:rPr>
          <w:rFonts w:ascii="Frutiger LT Pro 45 Light" w:hAnsi="Frutiger LT Pro 45 Light" w:cs="Arial"/>
        </w:rPr>
        <w:br/>
      </w:r>
      <w:r>
        <w:rPr>
          <w:rFonts w:ascii="Frutiger LT Pro 45 Light" w:hAnsi="Frutiger LT Pro 45 Light" w:cs="Arial"/>
          <w:b/>
          <w:bCs/>
        </w:rPr>
        <w:br/>
      </w:r>
    </w:p>
    <w:p w14:paraId="6433CAAA" w14:textId="77777777" w:rsidR="00460576" w:rsidRDefault="00F42E86">
      <w:pPr>
        <w:pStyle w:val="NormaleWeb"/>
        <w:spacing w:before="0" w:after="0"/>
      </w:pPr>
      <w:r>
        <w:rPr>
          <w:rStyle w:val="Enfasigrassetto"/>
          <w:rFonts w:ascii="Frutiger LT Pro 45 Light" w:hAnsi="Frutiger LT Pro 45 Light"/>
          <w:b w:val="0"/>
          <w:bCs w:val="0"/>
        </w:rPr>
        <w:br/>
      </w:r>
      <w:r>
        <w:rPr>
          <w:rStyle w:val="Enfasigrassetto"/>
          <w:rFonts w:ascii="Frutiger LT Pro 45 Light" w:hAnsi="Frutiger LT Pro 45 Light" w:cs="Arial"/>
          <w:b w:val="0"/>
          <w:bCs w:val="0"/>
        </w:rPr>
        <w:t>Trieste, Studio Tommaseo, via del Monte 2/1</w:t>
      </w:r>
      <w:r>
        <w:rPr>
          <w:rStyle w:val="Enfasigrassetto"/>
          <w:rFonts w:ascii="Frutiger LT Pro 45 Light" w:hAnsi="Frutiger LT Pro 45 Light" w:cs="Arial"/>
          <w:b w:val="0"/>
          <w:bCs w:val="0"/>
        </w:rPr>
        <w:br/>
      </w:r>
      <w:r>
        <w:rPr>
          <w:rStyle w:val="Enfasigrassetto"/>
          <w:rFonts w:ascii="Frutiger LT Pro 45 Light" w:hAnsi="Frutiger LT Pro 45 Light"/>
          <w:b w:val="0"/>
          <w:bCs w:val="0"/>
        </w:rPr>
        <w:t xml:space="preserve">mostra personale di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</w:rPr>
        <w:t>Małgorzata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</w:rPr>
        <w:t xml:space="preserve">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</w:rPr>
        <w:t>Dmitruk</w:t>
      </w:r>
      <w:proofErr w:type="spellEnd"/>
    </w:p>
    <w:p w14:paraId="31F2B4D9" w14:textId="77777777" w:rsidR="00460576" w:rsidRDefault="00F42E86">
      <w:pPr>
        <w:pStyle w:val="NormaleWeb"/>
        <w:spacing w:before="0" w:after="0"/>
      </w:pPr>
      <w:r>
        <w:rPr>
          <w:rStyle w:val="Enfasigrassetto"/>
          <w:rFonts w:ascii="Frutiger LT Pro 45 Light" w:hAnsi="Frutiger LT Pro 45 Light"/>
          <w:b w:val="0"/>
          <w:bCs w:val="0"/>
        </w:rPr>
        <w:t>dal 9 settembre al 12 ottobre 2021</w:t>
      </w:r>
      <w:r>
        <w:rPr>
          <w:rFonts w:ascii="Frutiger LT Pro 45 Light" w:hAnsi="Frutiger LT Pro 45 Light" w:cs="Arial"/>
          <w:b/>
          <w:bCs/>
        </w:rPr>
        <w:br/>
      </w:r>
    </w:p>
    <w:p w14:paraId="4710C18C" w14:textId="77777777" w:rsidR="00460576" w:rsidRDefault="00F42E86">
      <w:pPr>
        <w:pStyle w:val="NormaleWeb"/>
        <w:spacing w:before="0" w:after="0"/>
      </w:pPr>
      <w:r>
        <w:rPr>
          <w:rFonts w:ascii="Frutiger LT Pro 45 Light" w:hAnsi="Frutiger LT Pro 45 Light" w:cs="Arial"/>
        </w:rPr>
        <w:t xml:space="preserve">a cura di Gabriella Cardazzo </w:t>
      </w:r>
      <w:r>
        <w:rPr>
          <w:rFonts w:ascii="Frutiger LT Pro 45 Light" w:hAnsi="Frutiger LT Pro 45 Light" w:cs="Arial"/>
        </w:rPr>
        <w:br/>
      </w:r>
      <w:r>
        <w:rPr>
          <w:rFonts w:ascii="Frutiger LT Pro 45 Light" w:hAnsi="Frutiger LT Pro 45 Light" w:cs="Arial"/>
        </w:rPr>
        <w:br/>
        <w:t>inaugurazione giovedì 9 settembre, ore 18</w:t>
      </w:r>
      <w:r>
        <w:rPr>
          <w:rFonts w:ascii="Frutiger LT Pro 45 Light" w:hAnsi="Frutiger LT Pro 45 Light" w:cs="Arial"/>
        </w:rPr>
        <w:br/>
        <w:t>proiezione della video-intervista di Gabriella Cardazzo all’artista (2021, 8</w:t>
      </w:r>
      <w:r>
        <w:rPr>
          <w:rFonts w:ascii="Arial" w:hAnsi="Arial" w:cs="Arial"/>
        </w:rPr>
        <w:t>′</w:t>
      </w:r>
      <w:r>
        <w:rPr>
          <w:rFonts w:ascii="Frutiger LT Pro 45 Light" w:hAnsi="Frutiger LT Pro 45 Light" w:cs="Arial"/>
        </w:rPr>
        <w:t>13</w:t>
      </w:r>
      <w:r>
        <w:rPr>
          <w:rFonts w:ascii="Frutiger LT Pro 45 Light" w:hAnsi="Frutiger LT Pro 45 Light" w:cs="Frutiger LT Pro 45 Light"/>
        </w:rPr>
        <w:t>’’</w:t>
      </w:r>
      <w:r>
        <w:rPr>
          <w:rFonts w:ascii="Frutiger LT Pro 45 Light" w:hAnsi="Frutiger LT Pro 45 Light" w:cs="Arial"/>
        </w:rPr>
        <w:t xml:space="preserve">) </w:t>
      </w:r>
    </w:p>
    <w:p w14:paraId="68DDF418" w14:textId="77777777" w:rsidR="00460576" w:rsidRDefault="00F42E86">
      <w:pPr>
        <w:pStyle w:val="NormaleWeb"/>
        <w:spacing w:before="0" w:after="0"/>
      </w:pPr>
      <w:r>
        <w:rPr>
          <w:rFonts w:ascii="Frutiger LT Pro 45 Light" w:hAnsi="Frutiger LT Pro 45 Light" w:cs="Arial"/>
        </w:rPr>
        <w:t xml:space="preserve">e conversazione con </w:t>
      </w:r>
      <w:proofErr w:type="spellStart"/>
      <w:r>
        <w:rPr>
          <w:rFonts w:ascii="Frutiger LT Pro 45 Light" w:hAnsi="Frutiger LT Pro 45 Light" w:cs="Arial"/>
        </w:rPr>
        <w:t>Ania</w:t>
      </w:r>
      <w:proofErr w:type="spellEnd"/>
      <w:r>
        <w:rPr>
          <w:rFonts w:ascii="Frutiger LT Pro 45 Light" w:hAnsi="Frutiger LT Pro 45 Light" w:cs="Arial"/>
        </w:rPr>
        <w:t xml:space="preserve"> </w:t>
      </w:r>
      <w:proofErr w:type="spellStart"/>
      <w:r>
        <w:rPr>
          <w:rFonts w:ascii="Frutiger LT Pro 45 Light" w:hAnsi="Frutiger LT Pro 45 Light" w:cs="Arial"/>
        </w:rPr>
        <w:t>Jagiello</w:t>
      </w:r>
      <w:proofErr w:type="spellEnd"/>
      <w:r>
        <w:rPr>
          <w:rFonts w:ascii="Frutiger LT Pro 45 Light" w:hAnsi="Frutiger LT Pro 45 Light" w:cs="Arial"/>
        </w:rPr>
        <w:t xml:space="preserve"> (Istituto Polacco di Roma)</w:t>
      </w:r>
      <w:r>
        <w:rPr>
          <w:rFonts w:ascii="Frutiger LT Pro 45 Light" w:hAnsi="Frutiger LT Pro 45 Light" w:cs="Arial"/>
        </w:rPr>
        <w:br/>
      </w:r>
      <w:r>
        <w:rPr>
          <w:rFonts w:ascii="Frutiger LT Pro 45 Light" w:hAnsi="Frutiger LT Pro 45 Light" w:cs="Arial"/>
        </w:rPr>
        <w:br/>
      </w:r>
      <w:r>
        <w:rPr>
          <w:rFonts w:ascii="Frutiger LT Pro 45 Light" w:hAnsi="Frutiger LT Pro 45 Light" w:cs="Arial"/>
        </w:rPr>
        <w:br/>
      </w:r>
    </w:p>
    <w:p w14:paraId="25EA2D90" w14:textId="41071FDD" w:rsidR="00460576" w:rsidRDefault="00F42E86">
      <w:pPr>
        <w:pStyle w:val="NormaleWeb"/>
        <w:spacing w:before="0" w:after="0"/>
      </w:pPr>
      <w:r>
        <w:rPr>
          <w:rFonts w:ascii="Frutiger LT Pro 45 Light" w:hAnsi="Frutiger LT Pro 45 Light" w:cs="Arial"/>
          <w:b/>
          <w:bCs/>
          <w:color w:val="000000"/>
        </w:rPr>
        <w:br/>
      </w:r>
      <w:r>
        <w:rPr>
          <w:rStyle w:val="Enfasigrassetto"/>
          <w:rFonts w:ascii="Frutiger LT Pro 45 Light" w:hAnsi="Frutiger LT Pro 45 Light"/>
          <w:b w:val="0"/>
          <w:bCs w:val="0"/>
          <w:noProof/>
        </w:rPr>
        <w:drawing>
          <wp:inline distT="0" distB="0" distL="0" distR="0" wp14:anchorId="212BE040" wp14:editId="2B46A868">
            <wp:extent cx="3916393" cy="2721482"/>
            <wp:effectExtent l="0" t="0" r="7907" b="2668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6393" cy="2721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  <w:rFonts w:ascii="Frutiger LT Pro 45 Light" w:hAnsi="Frutiger LT Pro 45 Light"/>
          <w:b w:val="0"/>
          <w:bCs w:val="0"/>
        </w:rPr>
        <w:br/>
      </w:r>
      <w:r>
        <w:rPr>
          <w:rStyle w:val="Enfasigrassetto"/>
          <w:rFonts w:ascii="Frutiger LT Pro 45 Light" w:hAnsi="Frutiger LT Pro 45 Light"/>
          <w:b w:val="0"/>
          <w:bCs w:val="0"/>
          <w:sz w:val="16"/>
          <w:szCs w:val="16"/>
        </w:rPr>
        <w:br/>
      </w:r>
      <w:proofErr w:type="spellStart"/>
      <w:r>
        <w:rPr>
          <w:rStyle w:val="Enfasigrassetto"/>
          <w:rFonts w:ascii="Frutiger LT Pro 45 Light" w:eastAsia="Calibri" w:hAnsi="Frutiger LT Pro 45 Light"/>
          <w:b w:val="0"/>
          <w:bCs w:val="0"/>
          <w:sz w:val="18"/>
          <w:szCs w:val="18"/>
        </w:rPr>
        <w:t>Małgorzata</w:t>
      </w:r>
      <w:proofErr w:type="spellEnd"/>
      <w:r>
        <w:rPr>
          <w:rStyle w:val="Enfasigrassetto"/>
          <w:rFonts w:ascii="Frutiger LT Pro 45 Light" w:eastAsia="Calibri" w:hAnsi="Frutiger LT Pro 45 Light"/>
          <w:b w:val="0"/>
          <w:bCs w:val="0"/>
          <w:sz w:val="18"/>
          <w:szCs w:val="18"/>
        </w:rPr>
        <w:t xml:space="preserve"> </w:t>
      </w:r>
      <w:proofErr w:type="spellStart"/>
      <w:r>
        <w:rPr>
          <w:rStyle w:val="Enfasigrassetto"/>
          <w:rFonts w:ascii="Frutiger LT Pro 45 Light" w:eastAsia="Calibri" w:hAnsi="Frutiger LT Pro 45 Light"/>
          <w:b w:val="0"/>
          <w:bCs w:val="0"/>
          <w:sz w:val="18"/>
          <w:szCs w:val="18"/>
        </w:rPr>
        <w:t>Dmitruk</w:t>
      </w:r>
      <w:proofErr w:type="spellEnd"/>
      <w:r>
        <w:rPr>
          <w:rStyle w:val="Enfasigrassetto"/>
          <w:rFonts w:ascii="Frutiger LT Pro 45 Light" w:eastAsia="Calibri" w:hAnsi="Frutiger LT Pro 45 Light"/>
          <w:b w:val="0"/>
          <w:bCs w:val="0"/>
          <w:sz w:val="18"/>
          <w:szCs w:val="18"/>
        </w:rPr>
        <w:t xml:space="preserve">, </w:t>
      </w:r>
      <w:proofErr w:type="spellStart"/>
      <w:r w:rsidRPr="00D56564">
        <w:rPr>
          <w:rStyle w:val="Enfasigrassetto"/>
          <w:rFonts w:ascii="Frutiger LT Pro 45 Light" w:eastAsia="Calibri" w:hAnsi="Frutiger LT Pro 45 Light"/>
          <w:b w:val="0"/>
          <w:bCs w:val="0"/>
          <w:i/>
          <w:iCs/>
          <w:sz w:val="18"/>
          <w:szCs w:val="18"/>
        </w:rPr>
        <w:t>Styp</w:t>
      </w:r>
      <w:r w:rsidR="00335E29">
        <w:rPr>
          <w:rStyle w:val="Enfasigrassetto"/>
          <w:rFonts w:ascii="Frutiger LT Pro 45 Light" w:eastAsia="Calibri" w:hAnsi="Frutiger LT Pro 45 Light"/>
          <w:b w:val="0"/>
          <w:bCs w:val="0"/>
          <w:i/>
          <w:iCs/>
          <w:sz w:val="18"/>
          <w:szCs w:val="18"/>
        </w:rPr>
        <w:t>a</w:t>
      </w:r>
      <w:proofErr w:type="spellEnd"/>
      <w:r>
        <w:rPr>
          <w:rStyle w:val="Enfasigrassetto"/>
          <w:rFonts w:ascii="Frutiger LT Pro 45 Light" w:eastAsia="Calibri" w:hAnsi="Frutiger LT Pro 45 Light"/>
          <w:b w:val="0"/>
          <w:bCs w:val="0"/>
          <w:sz w:val="18"/>
          <w:szCs w:val="18"/>
        </w:rPr>
        <w:t xml:space="preserve">, 2000, litografia, </w:t>
      </w:r>
      <w:proofErr w:type="spellStart"/>
      <w:r>
        <w:rPr>
          <w:rStyle w:val="Enfasigrassetto"/>
          <w:rFonts w:ascii="Frutiger LT Pro 45 Light" w:eastAsia="Calibri" w:hAnsi="Frutiger LT Pro 45 Light"/>
          <w:b w:val="0"/>
          <w:bCs w:val="0"/>
          <w:sz w:val="18"/>
          <w:szCs w:val="18"/>
        </w:rPr>
        <w:t>courtesy</w:t>
      </w:r>
      <w:proofErr w:type="spellEnd"/>
      <w:r>
        <w:rPr>
          <w:rStyle w:val="Enfasigrassetto"/>
          <w:rFonts w:ascii="Frutiger LT Pro 45 Light" w:eastAsia="Calibri" w:hAnsi="Frutiger LT Pro 45 Light"/>
          <w:b w:val="0"/>
          <w:bCs w:val="0"/>
          <w:sz w:val="18"/>
          <w:szCs w:val="18"/>
        </w:rPr>
        <w:t xml:space="preserve"> dell’artista</w:t>
      </w:r>
    </w:p>
    <w:p w14:paraId="23E2B5EC" w14:textId="77777777" w:rsidR="00460576" w:rsidRDefault="00460576">
      <w:pPr>
        <w:spacing w:after="0"/>
        <w:rPr>
          <w:rFonts w:ascii="Frutiger LT Pro 45 Light" w:hAnsi="Frutiger LT Pro 45 Light"/>
          <w:sz w:val="24"/>
          <w:szCs w:val="24"/>
        </w:rPr>
      </w:pPr>
    </w:p>
    <w:p w14:paraId="4B69D296" w14:textId="77777777" w:rsidR="00460576" w:rsidRDefault="00460576">
      <w:pPr>
        <w:spacing w:after="0"/>
      </w:pPr>
    </w:p>
    <w:p w14:paraId="35C092A5" w14:textId="77777777" w:rsidR="00460576" w:rsidRDefault="00F42E86">
      <w:pPr>
        <w:spacing w:after="0"/>
      </w:pP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 xml:space="preserve">Trieste Contemporanea inaugura il 9 settembre alle ore </w:t>
      </w: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 xml:space="preserve">18 </w:t>
      </w: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 xml:space="preserve">una importante mostra personale italiana dell’artista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>Małgorzata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 xml:space="preserve">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>Dmitruk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 xml:space="preserve">. L’esposizione triestina, a cura di Gabriella Cardazzo, è realizzata in collaborazione con l’Istituto Polacco di Roma e raccoglie </w:t>
      </w: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>opere grafiche e di fashion design del</w:t>
      </w: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>l’artista</w:t>
      </w: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 xml:space="preserve"> polacca. La curatrice dell’Istituto Polacco di Roma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>Ania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>Jagiello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 xml:space="preserve"> converserà con Gabriella Cardazzo alla fine di una breve intervista video realizzata da quest’ultima con l’artista quest’estate in Polonia.  </w:t>
      </w:r>
    </w:p>
    <w:p w14:paraId="37C688BA" w14:textId="77777777" w:rsidR="00460576" w:rsidRDefault="00460576">
      <w:pPr>
        <w:spacing w:after="0"/>
      </w:pPr>
    </w:p>
    <w:p w14:paraId="567817AB" w14:textId="77777777" w:rsidR="00460576" w:rsidRDefault="00F42E86">
      <w:pPr>
        <w:spacing w:after="0"/>
      </w:pPr>
      <w:proofErr w:type="spellStart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>Małgorzata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 xml:space="preserve">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>Dmitruk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 xml:space="preserve">, che il pubblico triestino ha già potuto apprezzare nel contributo dato nel 2019 all’appuntamento espositivo internazionale </w:t>
      </w:r>
      <w:r>
        <w:rPr>
          <w:rStyle w:val="Enfasigrassetto"/>
          <w:rFonts w:ascii="Frutiger LT Pro 45 Light" w:hAnsi="Frutiger LT Pro 45 Light"/>
          <w:b w:val="0"/>
          <w:bCs w:val="0"/>
          <w:i/>
          <w:iCs/>
          <w:sz w:val="24"/>
          <w:szCs w:val="24"/>
          <w:lang w:eastAsia="it-IT"/>
        </w:rPr>
        <w:t>La ricerca dell’identità (al tempo del selfie)</w:t>
      </w: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 xml:space="preserve">, proporrà a Trieste alcune intense serie di opere grafiche eseguite tra il 1999 e il 2007 e una selezione di abitini da neonato realizzati in lana tra 2007 e 2012. </w:t>
      </w:r>
      <w:r>
        <w:rPr>
          <w:rStyle w:val="Enfasigrassetto"/>
          <w:rFonts w:ascii="Frutiger LT Pro 45 Light" w:eastAsia="Times New Roman" w:hAnsi="Frutiger LT Pro 45 Light"/>
          <w:b w:val="0"/>
          <w:bCs w:val="0"/>
          <w:sz w:val="24"/>
          <w:szCs w:val="24"/>
          <w:lang w:eastAsia="it-IT"/>
        </w:rPr>
        <w:t>La mostra sarà visitabile fino al 12 ottobre 2021 e si può considerare una anteprima della più estesa mostra che verrà poi proposta l’anno prossimo nella sede romana dell’Istituto Polacco.</w:t>
      </w:r>
    </w:p>
    <w:p w14:paraId="5830DBA1" w14:textId="77777777" w:rsidR="00460576" w:rsidRDefault="00460576">
      <w:pPr>
        <w:spacing w:after="0"/>
      </w:pPr>
    </w:p>
    <w:p w14:paraId="65668787" w14:textId="77777777" w:rsidR="00460576" w:rsidRDefault="00F42E86">
      <w:pPr>
        <w:spacing w:after="0"/>
      </w:pP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 xml:space="preserve">Le opere esposte restituiscono l'atmosfera antica dei villaggi e delle foreste della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>Podlesia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 xml:space="preserve"> raccontando assieme alle memorie della infanzia dell'artista, la vita familiare tradizionale di questa regione storica divisa fra la parte orientale della Polonia e quella occidentale della Bielorussia, sia essa rappresentata da cerimonie di nozze o da riti funebri. In particolare, sono le litografie di grandi dimensioni che stupiscono per la perizia grafica in cui, come scrive Artur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>Tanikowski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 xml:space="preserve"> nel 2009, «il pastello litografico guidato da un percorso nervoso lascia una traccia di varia struttura e ampiezza. Un contorno spesso circoscrive macchie piatte, trattate sinteticamente, la cui trama è differenziata da linee multidirezionali, ispessite e quindi nuovamente assottigliate. La cromatica è spesso basata su forti contrasti di colori primari, ad esempio blu e giallo, che a volte sono simbolici. I modelli di composizione si riferiscono ai modelli dell'arte antica, dell'arte prerinascimentale, della pittura di icone o dell'arte non professionale, in cui scene di gruppo sono mostrate in una composizione sovrapposta che perde la prospettiva geometrica».  </w:t>
      </w:r>
    </w:p>
    <w:p w14:paraId="296A304B" w14:textId="77777777" w:rsidR="00460576" w:rsidRDefault="00460576">
      <w:pPr>
        <w:spacing w:after="0"/>
      </w:pPr>
    </w:p>
    <w:p w14:paraId="69CB7673" w14:textId="77777777" w:rsidR="00460576" w:rsidRDefault="00F42E86">
      <w:pPr>
        <w:spacing w:after="0"/>
      </w:pP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 xml:space="preserve">Ma sono gli </w:t>
      </w: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 xml:space="preserve">abitini, che saranno accompagnati da alcuni </w:t>
      </w: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</w:rPr>
        <w:t>capi di abbigliamento</w:t>
      </w:r>
      <w:r>
        <w:rPr>
          <w:rStyle w:val="Enfasigrassetto"/>
          <w:rFonts w:ascii="Frutiger LT Pro 45 Light" w:hAnsi="Frutiger LT Pro 45 Light"/>
          <w:b w:val="0"/>
          <w:bCs w:val="0"/>
          <w:sz w:val="24"/>
          <w:szCs w:val="24"/>
          <w:lang w:eastAsia="it-IT"/>
        </w:rPr>
        <w:t xml:space="preserve"> per adulti ugualmente in lana (serie che li precede di qualche anno) ad unire inequivocabilmente il passato al presente: </w:t>
      </w:r>
      <w:r>
        <w:rPr>
          <w:rFonts w:ascii="Frutiger LT Pro 45 Light" w:hAnsi="Frutiger LT Pro 45 Light"/>
          <w:i/>
          <w:iCs/>
          <w:sz w:val="24"/>
          <w:szCs w:val="24"/>
          <w:lang w:eastAsia="it-IT"/>
        </w:rPr>
        <w:t xml:space="preserve">Mescolo la lana che recupero dagli indumenti di persone diverse </w:t>
      </w:r>
      <w:r>
        <w:rPr>
          <w:rFonts w:ascii="Frutiger LT Pro 45 Light" w:hAnsi="Frutiger LT Pro 45 Light"/>
          <w:sz w:val="24"/>
          <w:szCs w:val="24"/>
          <w:lang w:eastAsia="it-IT"/>
        </w:rPr>
        <w:t xml:space="preserve">– ci dice </w:t>
      </w:r>
      <w:proofErr w:type="spellStart"/>
      <w:r>
        <w:rPr>
          <w:rFonts w:ascii="Frutiger LT Pro 45 Light" w:hAnsi="Frutiger LT Pro 45 Light"/>
          <w:sz w:val="24"/>
          <w:szCs w:val="24"/>
          <w:lang w:eastAsia="it-IT"/>
        </w:rPr>
        <w:t>Małgorzata</w:t>
      </w:r>
      <w:proofErr w:type="spellEnd"/>
      <w:r>
        <w:rPr>
          <w:rFonts w:ascii="Frutiger LT Pro 45 Light" w:hAnsi="Frutiger LT Pro 45 Light"/>
          <w:sz w:val="24"/>
          <w:szCs w:val="24"/>
          <w:lang w:eastAsia="it-IT"/>
        </w:rPr>
        <w:t xml:space="preserve"> </w:t>
      </w:r>
      <w:proofErr w:type="spellStart"/>
      <w:r>
        <w:rPr>
          <w:rFonts w:ascii="Frutiger LT Pro 45 Light" w:hAnsi="Frutiger LT Pro 45 Light"/>
          <w:sz w:val="24"/>
          <w:szCs w:val="24"/>
          <w:lang w:eastAsia="it-IT"/>
        </w:rPr>
        <w:t>Dmitruk</w:t>
      </w:r>
      <w:proofErr w:type="spellEnd"/>
      <w:r>
        <w:rPr>
          <w:rFonts w:ascii="Frutiger LT Pro 45 Light" w:hAnsi="Frutiger LT Pro 45 Light"/>
          <w:sz w:val="24"/>
          <w:szCs w:val="24"/>
          <w:lang w:eastAsia="it-IT"/>
        </w:rPr>
        <w:t xml:space="preserve"> – </w:t>
      </w:r>
      <w:r>
        <w:rPr>
          <w:rFonts w:ascii="Frutiger LT Pro 45 Light" w:hAnsi="Frutiger LT Pro 45 Light"/>
          <w:i/>
          <w:iCs/>
          <w:sz w:val="24"/>
          <w:szCs w:val="24"/>
          <w:lang w:eastAsia="it-IT"/>
        </w:rPr>
        <w:t>da parenti e estranei. Mescolo abiti, gonne, maglioni, camicie, camicette. Unisco pensieri, tempo e ricordi di quei giorni e di quelle persone. Metto insieme le vite precedenti dei vestiti di mia madre, delle zie, le nonne e gente che non conosco in un unico maglione. Gli do una nuova vita. Unisco il passato con il qui e ora.</w:t>
      </w:r>
      <w:r>
        <w:rPr>
          <w:rFonts w:ascii="Frutiger LT Pro 45 Light" w:hAnsi="Frutiger LT Pro 45 Light"/>
          <w:sz w:val="24"/>
          <w:szCs w:val="24"/>
          <w:lang w:eastAsia="it-IT"/>
        </w:rPr>
        <w:t xml:space="preserve"> Particolarmente interessante in questo senso l’installazione </w:t>
      </w:r>
      <w:r>
        <w:rPr>
          <w:rFonts w:ascii="Frutiger LT Pro 45 Light" w:hAnsi="Frutiger LT Pro 45 Light"/>
          <w:i/>
          <w:iCs/>
          <w:sz w:val="24"/>
          <w:szCs w:val="24"/>
          <w:lang w:eastAsia="it-IT"/>
        </w:rPr>
        <w:t>Ritratto di famiglia</w:t>
      </w:r>
      <w:r>
        <w:rPr>
          <w:rFonts w:ascii="Frutiger LT Pro 45 Light" w:hAnsi="Frutiger LT Pro 45 Light"/>
          <w:sz w:val="24"/>
          <w:szCs w:val="24"/>
          <w:lang w:eastAsia="it-IT"/>
        </w:rPr>
        <w:t xml:space="preserve">, composta dagli abitini dei bimbi infanti </w:t>
      </w:r>
      <w:proofErr w:type="spellStart"/>
      <w:r>
        <w:rPr>
          <w:rFonts w:ascii="Frutiger LT Pro 45 Light" w:hAnsi="Frutiger LT Pro 45 Light"/>
          <w:sz w:val="24"/>
          <w:szCs w:val="24"/>
          <w:lang w:eastAsia="it-IT"/>
        </w:rPr>
        <w:t>Avraam</w:t>
      </w:r>
      <w:proofErr w:type="spellEnd"/>
      <w:r>
        <w:rPr>
          <w:rFonts w:ascii="Frutiger LT Pro 45 Light" w:hAnsi="Frutiger LT Pro 45 Light"/>
          <w:sz w:val="24"/>
          <w:szCs w:val="24"/>
          <w:lang w:eastAsia="it-IT"/>
        </w:rPr>
        <w:t xml:space="preserve">, </w:t>
      </w:r>
      <w:proofErr w:type="spellStart"/>
      <w:r>
        <w:rPr>
          <w:rFonts w:ascii="Frutiger LT Pro 45 Light" w:hAnsi="Frutiger LT Pro 45 Light"/>
          <w:sz w:val="24"/>
          <w:szCs w:val="24"/>
          <w:lang w:eastAsia="it-IT"/>
        </w:rPr>
        <w:t>Paraskiewa</w:t>
      </w:r>
      <w:proofErr w:type="spellEnd"/>
      <w:r>
        <w:rPr>
          <w:rFonts w:ascii="Frutiger LT Pro 45 Light" w:hAnsi="Frutiger LT Pro 45 Light"/>
          <w:sz w:val="24"/>
          <w:szCs w:val="24"/>
          <w:lang w:eastAsia="it-IT"/>
        </w:rPr>
        <w:t xml:space="preserve">, </w:t>
      </w:r>
      <w:proofErr w:type="spellStart"/>
      <w:r>
        <w:rPr>
          <w:rFonts w:ascii="Frutiger LT Pro 45 Light" w:hAnsi="Frutiger LT Pro 45 Light"/>
          <w:sz w:val="24"/>
          <w:szCs w:val="24"/>
          <w:lang w:eastAsia="it-IT"/>
        </w:rPr>
        <w:t>Rebeka</w:t>
      </w:r>
      <w:proofErr w:type="spellEnd"/>
      <w:r>
        <w:rPr>
          <w:rFonts w:ascii="Frutiger LT Pro 45 Light" w:hAnsi="Frutiger LT Pro 45 Light"/>
          <w:sz w:val="24"/>
          <w:szCs w:val="24"/>
          <w:lang w:eastAsia="it-IT"/>
        </w:rPr>
        <w:t xml:space="preserve">, Karol, </w:t>
      </w:r>
      <w:proofErr w:type="spellStart"/>
      <w:r>
        <w:rPr>
          <w:rFonts w:ascii="Frutiger LT Pro 45 Light" w:hAnsi="Frutiger LT Pro 45 Light"/>
          <w:sz w:val="24"/>
          <w:szCs w:val="24"/>
          <w:lang w:eastAsia="it-IT"/>
        </w:rPr>
        <w:t>Luba</w:t>
      </w:r>
      <w:proofErr w:type="spellEnd"/>
      <w:r>
        <w:rPr>
          <w:rFonts w:ascii="Frutiger LT Pro 45 Light" w:hAnsi="Frutiger LT Pro 45 Light"/>
          <w:sz w:val="24"/>
          <w:szCs w:val="24"/>
          <w:lang w:eastAsia="it-IT"/>
        </w:rPr>
        <w:t xml:space="preserve">, </w:t>
      </w:r>
      <w:proofErr w:type="spellStart"/>
      <w:r>
        <w:rPr>
          <w:rFonts w:ascii="Frutiger LT Pro 45 Light" w:hAnsi="Frutiger LT Pro 45 Light"/>
          <w:sz w:val="24"/>
          <w:szCs w:val="24"/>
          <w:lang w:eastAsia="it-IT"/>
        </w:rPr>
        <w:t>Chaja</w:t>
      </w:r>
      <w:proofErr w:type="spellEnd"/>
      <w:r>
        <w:rPr>
          <w:rFonts w:ascii="Frutiger LT Pro 45 Light" w:hAnsi="Frutiger LT Pro 45 Light"/>
          <w:sz w:val="24"/>
          <w:szCs w:val="24"/>
          <w:lang w:eastAsia="it-IT"/>
        </w:rPr>
        <w:t xml:space="preserve">, Kazimierz. </w:t>
      </w:r>
    </w:p>
    <w:p w14:paraId="3D8C0560" w14:textId="77777777" w:rsidR="00460576" w:rsidRDefault="00460576">
      <w:pPr>
        <w:spacing w:after="0"/>
      </w:pPr>
    </w:p>
    <w:p w14:paraId="3FB7076C" w14:textId="77777777" w:rsidR="00460576" w:rsidRDefault="00460576">
      <w:pPr>
        <w:pStyle w:val="NormaleWeb"/>
        <w:spacing w:before="0" w:after="0"/>
        <w:rPr>
          <w:rFonts w:ascii="Frutiger LT Pro 45 Light" w:hAnsi="Frutiger LT Pro 45 Light"/>
        </w:rPr>
      </w:pPr>
    </w:p>
    <w:p w14:paraId="6BA48203" w14:textId="77777777" w:rsidR="00460576" w:rsidRDefault="00F42E86">
      <w:pPr>
        <w:pStyle w:val="NormaleWeb"/>
        <w:spacing w:before="0" w:after="0"/>
      </w:pPr>
      <w:r>
        <w:rPr>
          <w:rStyle w:val="Enfasigrassetto"/>
          <w:rFonts w:ascii="Frutiger LT Pro 45 Light" w:hAnsi="Frutiger LT Pro 45 Light" w:cs="Arial"/>
          <w:b w:val="0"/>
          <w:bCs w:val="0"/>
        </w:rPr>
        <w:t>MAŁGORZATA DMITRUK (</w:t>
      </w:r>
      <w:proofErr w:type="spellStart"/>
      <w:r>
        <w:rPr>
          <w:rStyle w:val="Enfasigrassetto"/>
          <w:rFonts w:ascii="Frutiger LT Pro 45 Light" w:hAnsi="Frutiger LT Pro 45 Light" w:cs="Arial"/>
          <w:b w:val="0"/>
          <w:bCs w:val="0"/>
        </w:rPr>
        <w:t>Bielsk</w:t>
      </w:r>
      <w:proofErr w:type="spellEnd"/>
      <w:r>
        <w:rPr>
          <w:rStyle w:val="Enfasigrassetto"/>
          <w:rFonts w:ascii="Frutiger LT Pro 45 Light" w:hAnsi="Frutiger LT Pro 45 Light" w:cs="Arial"/>
          <w:b w:val="0"/>
          <w:bCs w:val="0"/>
        </w:rPr>
        <w:t xml:space="preserve"> </w:t>
      </w:r>
      <w:proofErr w:type="spellStart"/>
      <w:r>
        <w:rPr>
          <w:rStyle w:val="Enfasigrassetto"/>
          <w:rFonts w:ascii="Frutiger LT Pro 45 Light" w:hAnsi="Frutiger LT Pro 45 Light" w:cs="Arial"/>
          <w:b w:val="0"/>
          <w:bCs w:val="0"/>
        </w:rPr>
        <w:t>Podlaski</w:t>
      </w:r>
      <w:proofErr w:type="spellEnd"/>
      <w:r>
        <w:rPr>
          <w:rStyle w:val="Enfasigrassetto"/>
          <w:rFonts w:ascii="Frutiger LT Pro 45 Light" w:hAnsi="Frutiger LT Pro 45 Light" w:cs="Arial"/>
          <w:b w:val="0"/>
          <w:bCs w:val="0"/>
        </w:rPr>
        <w:t xml:space="preserve">, distretto di Bialystok, 1974), artista, grafica, illustratrice, fashion designer e scenografa, dopo aver studiato all’Accademia nazionale bielorussa di Minsk, si laurea nel 1999 all’Accademia di Varsavia. Consegue il dottorato di ricerca nel 2007 e un post-dottorato in arte nel 2013. È </w:t>
      </w:r>
      <w:proofErr w:type="spellStart"/>
      <w:r>
        <w:rPr>
          <w:rStyle w:val="Enfasigrassetto"/>
          <w:rFonts w:ascii="Frutiger LT Pro 45 Light" w:hAnsi="Frutiger LT Pro 45 Light" w:cs="Arial"/>
          <w:b w:val="0"/>
          <w:bCs w:val="0"/>
        </w:rPr>
        <w:t>assistant</w:t>
      </w:r>
      <w:proofErr w:type="spellEnd"/>
      <w:r>
        <w:rPr>
          <w:rStyle w:val="Enfasigrassetto"/>
          <w:rFonts w:ascii="Frutiger LT Pro 45 Light" w:hAnsi="Frutiger LT Pro 45 Light" w:cs="Arial"/>
          <w:b w:val="0"/>
          <w:bCs w:val="0"/>
        </w:rPr>
        <w:t xml:space="preserve"> professor e poi senior </w:t>
      </w:r>
      <w:proofErr w:type="spellStart"/>
      <w:r>
        <w:rPr>
          <w:rStyle w:val="Enfasigrassetto"/>
          <w:rFonts w:ascii="Frutiger LT Pro 45 Light" w:hAnsi="Frutiger LT Pro 45 Light" w:cs="Arial"/>
          <w:b w:val="0"/>
          <w:bCs w:val="0"/>
        </w:rPr>
        <w:t>lecturer</w:t>
      </w:r>
      <w:proofErr w:type="spellEnd"/>
      <w:r>
        <w:rPr>
          <w:rStyle w:val="Enfasigrassetto"/>
          <w:rFonts w:ascii="Frutiger LT Pro 45 Light" w:hAnsi="Frutiger LT Pro 45 Light" w:cs="Arial"/>
          <w:b w:val="0"/>
          <w:bCs w:val="0"/>
        </w:rPr>
        <w:t xml:space="preserve"> alla Facoltà di arti grafiche (dal 2002 al 2014) e dirige (dal 2014) lo Studio di stampa in rilievo e ad intaglio della Facoltà di scultura all’Accademia di Belle Arti di Varsavia. Nel 2000 e nel 2001 vince il Grand Prix della </w:t>
      </w:r>
      <w:proofErr w:type="spellStart"/>
      <w:r>
        <w:rPr>
          <w:rStyle w:val="Enfasigrassetto"/>
          <w:rFonts w:ascii="Frutiger LT Pro 45 Light" w:hAnsi="Frutiger LT Pro 45 Light" w:cs="Arial"/>
          <w:b w:val="0"/>
          <w:bCs w:val="0"/>
        </w:rPr>
        <w:t>Warsaw</w:t>
      </w:r>
      <w:proofErr w:type="spellEnd"/>
      <w:r>
        <w:rPr>
          <w:rStyle w:val="Enfasigrassetto"/>
          <w:rFonts w:ascii="Frutiger LT Pro 45 Light" w:hAnsi="Frutiger LT Pro 45 Light" w:cs="Arial"/>
          <w:b w:val="0"/>
          <w:bCs w:val="0"/>
        </w:rPr>
        <w:t xml:space="preserve"> Graphic </w:t>
      </w:r>
      <w:proofErr w:type="spellStart"/>
      <w:r>
        <w:rPr>
          <w:rStyle w:val="Enfasigrassetto"/>
          <w:rFonts w:ascii="Frutiger LT Pro 45 Light" w:hAnsi="Frutiger LT Pro 45 Light" w:cs="Arial"/>
          <w:b w:val="0"/>
          <w:bCs w:val="0"/>
        </w:rPr>
        <w:t>Competition</w:t>
      </w:r>
      <w:proofErr w:type="spellEnd"/>
      <w:r>
        <w:rPr>
          <w:rStyle w:val="Enfasigrassetto"/>
          <w:rFonts w:ascii="Frutiger LT Pro 45 Light" w:hAnsi="Frutiger LT Pro 45 Light" w:cs="Arial"/>
          <w:b w:val="0"/>
          <w:bCs w:val="0"/>
        </w:rPr>
        <w:t xml:space="preserve">; nel 2006 il Grand Prix della Daniel </w:t>
      </w:r>
      <w:proofErr w:type="spellStart"/>
      <w:r>
        <w:rPr>
          <w:rStyle w:val="Enfasigrassetto"/>
          <w:rFonts w:ascii="Frutiger LT Pro 45 Light" w:hAnsi="Frutiger LT Pro 45 Light" w:cs="Arial"/>
          <w:b w:val="0"/>
          <w:bCs w:val="0"/>
        </w:rPr>
        <w:t>Chodowiecki</w:t>
      </w:r>
      <w:proofErr w:type="spellEnd"/>
      <w:r>
        <w:rPr>
          <w:rStyle w:val="Enfasigrassetto"/>
          <w:rFonts w:ascii="Frutiger LT Pro 45 Light" w:hAnsi="Frutiger LT Pro 45 Light" w:cs="Arial"/>
          <w:b w:val="0"/>
          <w:bCs w:val="0"/>
        </w:rPr>
        <w:t xml:space="preserve"> National </w:t>
      </w:r>
      <w:proofErr w:type="spellStart"/>
      <w:r>
        <w:rPr>
          <w:rStyle w:val="Enfasigrassetto"/>
          <w:rFonts w:ascii="Frutiger LT Pro 45 Light" w:hAnsi="Frutiger LT Pro 45 Light" w:cs="Arial"/>
          <w:b w:val="0"/>
          <w:bCs w:val="0"/>
        </w:rPr>
        <w:t>Competition</w:t>
      </w:r>
      <w:proofErr w:type="spellEnd"/>
      <w:r>
        <w:rPr>
          <w:rStyle w:val="Enfasigrassetto"/>
          <w:rFonts w:ascii="Frutiger LT Pro 45 Light" w:hAnsi="Frutiger LT Pro 45 Light" w:cs="Arial"/>
          <w:b w:val="0"/>
          <w:bCs w:val="0"/>
        </w:rPr>
        <w:t xml:space="preserve"> di Danzica; nel 2008 la Borsa di Studio del Young Poland </w:t>
      </w:r>
      <w:proofErr w:type="spellStart"/>
      <w:r>
        <w:rPr>
          <w:rStyle w:val="Enfasigrassetto"/>
          <w:rFonts w:ascii="Frutiger LT Pro 45 Light" w:hAnsi="Frutiger LT Pro 45 Light" w:cs="Arial"/>
          <w:b w:val="0"/>
          <w:bCs w:val="0"/>
        </w:rPr>
        <w:t>Programme</w:t>
      </w:r>
      <w:proofErr w:type="spellEnd"/>
      <w:r>
        <w:rPr>
          <w:rStyle w:val="Enfasigrassetto"/>
          <w:rFonts w:ascii="Frutiger LT Pro 45 Light" w:hAnsi="Frutiger LT Pro 45 Light" w:cs="Arial"/>
          <w:b w:val="0"/>
          <w:bCs w:val="0"/>
        </w:rPr>
        <w:t xml:space="preserve"> del Ministro della Cultura e del Patrimonio polacco. Ha esposto in Polonia e all’estero in più di 50 mostre personali e in circa 100 mostre collettive.</w:t>
      </w:r>
      <w:r>
        <w:rPr>
          <w:rStyle w:val="Enfasigrassetto"/>
          <w:rFonts w:ascii="Frutiger LT Pro 45 Light" w:hAnsi="Frutiger LT Pro 45 Light" w:cs="Arial"/>
          <w:b w:val="0"/>
          <w:bCs w:val="0"/>
        </w:rPr>
        <w:br/>
      </w:r>
      <w:r>
        <w:rPr>
          <w:rStyle w:val="Enfasigrassetto"/>
          <w:rFonts w:ascii="Frutiger LT Pro 45 Light" w:hAnsi="Frutiger LT Pro 45 Light" w:cs="Arial"/>
          <w:b w:val="0"/>
          <w:bCs w:val="0"/>
        </w:rPr>
        <w:br/>
      </w:r>
    </w:p>
    <w:p w14:paraId="211CADBE" w14:textId="77777777" w:rsidR="00460576" w:rsidRDefault="00F42E86">
      <w:pPr>
        <w:pStyle w:val="NormaleWeb"/>
        <w:spacing w:before="0" w:after="0"/>
      </w:pPr>
      <w:r>
        <w:rPr>
          <w:rStyle w:val="Enfasigrassetto"/>
          <w:rFonts w:ascii="Frutiger LT Pro 45 Light" w:hAnsi="Frutiger LT Pro 45 Light" w:cs="Arial"/>
          <w:b w:val="0"/>
          <w:bCs w:val="0"/>
        </w:rPr>
        <w:br/>
      </w:r>
      <w:r>
        <w:rPr>
          <w:rStyle w:val="Enfasigrassetto"/>
          <w:rFonts w:ascii="Frutiger LT Pro 45 Light" w:hAnsi="Frutiger LT Pro 45 Light"/>
          <w:b w:val="0"/>
          <w:bCs w:val="0"/>
        </w:rPr>
        <w:t>Per accedere allo Studio Tommaseo è necessario attenersi alle norme vigenti in merito all’emergenza sanitaria.</w:t>
      </w:r>
    </w:p>
    <w:p w14:paraId="64422737" w14:textId="77777777" w:rsidR="00460576" w:rsidRDefault="00F42E86">
      <w:pPr>
        <w:pStyle w:val="NormaleWeb"/>
        <w:spacing w:before="0" w:after="0"/>
      </w:pPr>
      <w:r>
        <w:rPr>
          <w:rStyle w:val="Enfasigrassetto"/>
          <w:rFonts w:ascii="Frutiger LT Pro 45 Light" w:hAnsi="Frutiger LT Pro 45 Light"/>
          <w:b w:val="0"/>
          <w:bCs w:val="0"/>
          <w:shd w:val="clear" w:color="auto" w:fill="FFFF00"/>
        </w:rPr>
        <w:br/>
      </w:r>
      <w:r>
        <w:rPr>
          <w:rStyle w:val="Enfasigrassetto"/>
          <w:rFonts w:ascii="Frutiger LT Pro 45 Light" w:hAnsi="Frutiger LT Pro 45 Light"/>
          <w:b w:val="0"/>
          <w:bCs w:val="0"/>
        </w:rPr>
        <w:t xml:space="preserve">mostra personale di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</w:rPr>
        <w:t>Małgorzata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</w:rPr>
        <w:t xml:space="preserve"> </w:t>
      </w:r>
      <w:proofErr w:type="spellStart"/>
      <w:r>
        <w:rPr>
          <w:rStyle w:val="Enfasigrassetto"/>
          <w:rFonts w:ascii="Frutiger LT Pro 45 Light" w:hAnsi="Frutiger LT Pro 45 Light"/>
          <w:b w:val="0"/>
          <w:bCs w:val="0"/>
        </w:rPr>
        <w:t>Dmitruk</w:t>
      </w:r>
      <w:proofErr w:type="spellEnd"/>
      <w:r>
        <w:rPr>
          <w:rStyle w:val="Enfasigrassetto"/>
          <w:rFonts w:ascii="Frutiger LT Pro 45 Light" w:hAnsi="Frutiger LT Pro 45 Light"/>
          <w:b w:val="0"/>
          <w:bCs w:val="0"/>
        </w:rPr>
        <w:br/>
        <w:t>dal 9 settembre al 12 ottobre 2021</w:t>
      </w:r>
      <w:r>
        <w:rPr>
          <w:rStyle w:val="Enfasigrassetto"/>
          <w:rFonts w:ascii="Frutiger LT Pro 45 Light" w:hAnsi="Frutiger LT Pro 45 Light"/>
          <w:b w:val="0"/>
          <w:bCs w:val="0"/>
        </w:rPr>
        <w:br/>
        <w:t>orario martedì-venerdì dalle 17 alle 20</w:t>
      </w:r>
      <w:r>
        <w:rPr>
          <w:rStyle w:val="Enfasigrassetto"/>
          <w:rFonts w:ascii="Frutiger LT Pro 45 Light" w:hAnsi="Frutiger LT Pro 45 Light"/>
          <w:b w:val="0"/>
          <w:bCs w:val="0"/>
        </w:rPr>
        <w:br/>
        <w:t>info info@triestecontemporanea.it | www.triestecontemporanea.it</w:t>
      </w:r>
    </w:p>
    <w:p w14:paraId="58E756F9" w14:textId="77777777" w:rsidR="00460576" w:rsidRDefault="00460576">
      <w:pPr>
        <w:pStyle w:val="NormaleWeb"/>
        <w:spacing w:before="0" w:after="0"/>
      </w:pPr>
    </w:p>
    <w:p w14:paraId="3E00812C" w14:textId="77777777" w:rsidR="00460576" w:rsidRDefault="00460576">
      <w:pPr>
        <w:spacing w:after="0"/>
        <w:rPr>
          <w:rFonts w:ascii="Frutiger LT Pro 45 Light" w:hAnsi="Frutiger LT Pro 45 Light"/>
          <w:sz w:val="24"/>
          <w:szCs w:val="24"/>
        </w:rPr>
      </w:pPr>
    </w:p>
    <w:p w14:paraId="34685259" w14:textId="77777777" w:rsidR="00460576" w:rsidRDefault="00460576">
      <w:pPr>
        <w:spacing w:after="0"/>
        <w:rPr>
          <w:rFonts w:ascii="Frutiger LT Pro 45 Light" w:hAnsi="Frutiger LT Pro 45 Light"/>
          <w:sz w:val="24"/>
          <w:szCs w:val="24"/>
        </w:rPr>
      </w:pPr>
    </w:p>
    <w:sectPr w:rsidR="0046057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7E30" w14:textId="77777777" w:rsidR="00F5692B" w:rsidRDefault="00F5692B">
      <w:pPr>
        <w:spacing w:after="0"/>
      </w:pPr>
      <w:r>
        <w:separator/>
      </w:r>
    </w:p>
  </w:endnote>
  <w:endnote w:type="continuationSeparator" w:id="0">
    <w:p w14:paraId="5D588595" w14:textId="77777777" w:rsidR="00F5692B" w:rsidRDefault="00F569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79F6" w14:textId="77777777" w:rsidR="00F5692B" w:rsidRDefault="00F5692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EFAAB3" w14:textId="77777777" w:rsidR="00F5692B" w:rsidRDefault="00F569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76"/>
    <w:rsid w:val="00335E29"/>
    <w:rsid w:val="00375D87"/>
    <w:rsid w:val="00460576"/>
    <w:rsid w:val="00723C46"/>
    <w:rsid w:val="00AB043D"/>
    <w:rsid w:val="00B97404"/>
    <w:rsid w:val="00D06204"/>
    <w:rsid w:val="00D56564"/>
    <w:rsid w:val="00ED7E3C"/>
    <w:rsid w:val="00F42E86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1566"/>
  <w15:docId w15:val="{A4F7130D-BDB5-47C8-AD7D-771DD9C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rPr>
      <w:i/>
      <w:iCs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Trieste Contemporanea</dc:creator>
  <dc:description/>
  <cp:lastModifiedBy>Trieste Contemporanea</cp:lastModifiedBy>
  <cp:revision>7</cp:revision>
  <cp:lastPrinted>2021-09-03T16:43:00Z</cp:lastPrinted>
  <dcterms:created xsi:type="dcterms:W3CDTF">2021-09-03T17:12:00Z</dcterms:created>
  <dcterms:modified xsi:type="dcterms:W3CDTF">2021-09-08T12:39:00Z</dcterms:modified>
</cp:coreProperties>
</file>