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8C7" w:rsidRDefault="00B528C7" w:rsidP="00B528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B528C7" w:rsidRDefault="00B528C7" w:rsidP="00B528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B528C7" w:rsidRDefault="00B528C7" w:rsidP="00B528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B528C7" w:rsidRDefault="00B528C7" w:rsidP="00B528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B528C7" w:rsidRDefault="00B528C7" w:rsidP="00B528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it-IT"/>
        </w:rPr>
        <w:drawing>
          <wp:inline distT="0" distB="0" distL="0" distR="0">
            <wp:extent cx="4536164" cy="604837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20250222_213839 (2)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37851" cy="605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28C7" w:rsidRDefault="00B528C7" w:rsidP="00B528C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B528C7" w:rsidRDefault="00B528C7" w:rsidP="00B528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B528C7" w:rsidRPr="00B528C7" w:rsidRDefault="00B528C7" w:rsidP="00B528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bookmarkStart w:id="0" w:name="_GoBack"/>
      <w:r w:rsidRPr="00B528C7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Manuela Villa: La Maturità di un’Interprete tra Potenza Lirica e Integrità Umana</w:t>
      </w:r>
    </w:p>
    <w:bookmarkEnd w:id="0"/>
    <w:p w:rsidR="00B528C7" w:rsidRDefault="00B528C7" w:rsidP="00B528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B528C7" w:rsidRPr="00B528C7" w:rsidRDefault="00B528C7" w:rsidP="00B528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528C7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di Maria Cuono</w:t>
      </w:r>
    </w:p>
    <w:p w:rsidR="00B528C7" w:rsidRPr="00B528C7" w:rsidRDefault="00B528C7" w:rsidP="00B528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528C7">
        <w:rPr>
          <w:rFonts w:ascii="Times New Roman" w:eastAsia="Times New Roman" w:hAnsi="Times New Roman" w:cs="Times New Roman"/>
          <w:sz w:val="24"/>
          <w:szCs w:val="24"/>
          <w:lang w:eastAsia="it-IT"/>
        </w:rPr>
        <w:t>Sul palcoscenico del </w:t>
      </w:r>
      <w:r w:rsidRPr="00B528C7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Teatro Tirso de Molina</w:t>
      </w:r>
      <w:r w:rsidRPr="00B528C7">
        <w:rPr>
          <w:rFonts w:ascii="Times New Roman" w:eastAsia="Times New Roman" w:hAnsi="Times New Roman" w:cs="Times New Roman"/>
          <w:sz w:val="24"/>
          <w:szCs w:val="24"/>
          <w:lang w:eastAsia="it-IT"/>
        </w:rPr>
        <w:t>, Manuela Villa non si limita a cantare: compie un atto di resistenza artistica. In </w:t>
      </w:r>
      <w:r w:rsidRPr="00B528C7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"Sotto un manto di stelle"</w:t>
      </w:r>
      <w:r w:rsidRPr="00B528C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l'artista romana dimostra come la tecnica vocale, se non supportata da una profonda integrità umana, resti un esercizio di stile fine a </w:t>
      </w:r>
      <w:proofErr w:type="gramStart"/>
      <w:r w:rsidRPr="00B528C7">
        <w:rPr>
          <w:rFonts w:ascii="Times New Roman" w:eastAsia="Times New Roman" w:hAnsi="Times New Roman" w:cs="Times New Roman"/>
          <w:sz w:val="24"/>
          <w:szCs w:val="24"/>
          <w:lang w:eastAsia="it-IT"/>
        </w:rPr>
        <w:t>se</w:t>
      </w:r>
      <w:proofErr w:type="gramEnd"/>
      <w:r w:rsidRPr="00B528C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stesso. Per Manuela, invece, la voce è il prolungamento di una promessa.</w:t>
      </w:r>
    </w:p>
    <w:p w:rsidR="00B528C7" w:rsidRPr="00B528C7" w:rsidRDefault="00B528C7" w:rsidP="00B528C7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B528C7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lastRenderedPageBreak/>
        <w:t>Un’Evoluzione Critica del Talento</w:t>
      </w:r>
    </w:p>
    <w:p w:rsidR="00B528C7" w:rsidRPr="00B528C7" w:rsidRDefault="00B528C7" w:rsidP="00B528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528C7">
        <w:rPr>
          <w:rFonts w:ascii="Times New Roman" w:eastAsia="Times New Roman" w:hAnsi="Times New Roman" w:cs="Times New Roman"/>
          <w:sz w:val="24"/>
          <w:szCs w:val="24"/>
          <w:lang w:eastAsia="it-IT"/>
        </w:rPr>
        <w:t>L’aspetto più interessante da analizzare in questa performance è la capacità della Villa di spogliare la canzone romana da ogni velleità folcloristica per restituirle una dimensione nobile. Sotto la direzione di </w:t>
      </w:r>
      <w:r w:rsidRPr="00B528C7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Pier Francesco Pingitore</w:t>
      </w:r>
      <w:r w:rsidRPr="00B528C7">
        <w:rPr>
          <w:rFonts w:ascii="Times New Roman" w:eastAsia="Times New Roman" w:hAnsi="Times New Roman" w:cs="Times New Roman"/>
          <w:sz w:val="24"/>
          <w:szCs w:val="24"/>
          <w:lang w:eastAsia="it-IT"/>
        </w:rPr>
        <w:t>, Manuela opera una sintesi perfetta tra il registro popolare — fatto di veracità e terra — e quello lirico, più alto e rarefatto. Questa dualità non crea fratture, ma un unicum stilistico che testimonia la sua piena maturità scenica.</w:t>
      </w:r>
    </w:p>
    <w:p w:rsidR="00B528C7" w:rsidRPr="00B528C7" w:rsidRDefault="00B528C7" w:rsidP="00B528C7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B528C7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La Promessa: Coerenza e Dedizione</w:t>
      </w:r>
    </w:p>
    <w:p w:rsidR="00B528C7" w:rsidRPr="00B528C7" w:rsidRDefault="00B528C7" w:rsidP="00B528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528C7">
        <w:rPr>
          <w:rFonts w:ascii="Times New Roman" w:eastAsia="Times New Roman" w:hAnsi="Times New Roman" w:cs="Times New Roman"/>
          <w:sz w:val="24"/>
          <w:szCs w:val="24"/>
          <w:lang w:eastAsia="it-IT"/>
        </w:rPr>
        <w:t>Non si può comprendere appieno lo spettacolo senza considerare il retroscena umano: l'impegno preso con il Maestro Pingitore. Questa "promessa" si percepisce in ogni nota; c'è un rigore quasi sacrale nel modo in cui Manuela abita la scena. La sua dedizione non è solo professionale, è una testimonianza di coerenza che trasforma ogni replica in una testimonianza di rispetto per l’arte e per i suoi maestri. In un'epoca di precarietà artistica, la Villa sceglie la via della lealtà.</w:t>
      </w:r>
    </w:p>
    <w:p w:rsidR="00B528C7" w:rsidRPr="00B528C7" w:rsidRDefault="00B528C7" w:rsidP="00B528C7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B528C7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Il Climax Emotivo: Oltre la Voce</w:t>
      </w:r>
    </w:p>
    <w:p w:rsidR="00B528C7" w:rsidRPr="00B528C7" w:rsidRDefault="00B528C7" w:rsidP="00B528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528C7">
        <w:rPr>
          <w:rFonts w:ascii="Times New Roman" w:eastAsia="Times New Roman" w:hAnsi="Times New Roman" w:cs="Times New Roman"/>
          <w:sz w:val="24"/>
          <w:szCs w:val="24"/>
          <w:lang w:eastAsia="it-IT"/>
        </w:rPr>
        <w:t>Il punto di rottura, nel senso più alto del termine, arriva con le note di </w:t>
      </w:r>
      <w:r w:rsidRPr="00B528C7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"Un amore così grande"</w:t>
      </w:r>
      <w:r w:rsidRPr="00B528C7">
        <w:rPr>
          <w:rFonts w:ascii="Times New Roman" w:eastAsia="Times New Roman" w:hAnsi="Times New Roman" w:cs="Times New Roman"/>
          <w:sz w:val="24"/>
          <w:szCs w:val="24"/>
          <w:lang w:eastAsia="it-IT"/>
        </w:rPr>
        <w:t>. Qui la critica lascia il posto alla meraviglia, ma è una meraviglia consapevole. La potenza sprigionata non è mai gridata: è un’intensità che nasce da dentro, una forza interpretativa che tocca le corde più intime del pubblico perché è intrisa di vita vissuta. È il trionfo della nobiltà di un’interprete che mette l’anima in ogni singola nota.</w:t>
      </w:r>
    </w:p>
    <w:p w:rsidR="00B528C7" w:rsidRPr="00B528C7" w:rsidRDefault="00B528C7" w:rsidP="00B528C7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B528C7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L'Eredità del Cuore</w:t>
      </w:r>
    </w:p>
    <w:p w:rsidR="00B528C7" w:rsidRPr="00B528C7" w:rsidRDefault="00B528C7" w:rsidP="00B528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528C7">
        <w:rPr>
          <w:rFonts w:ascii="Times New Roman" w:eastAsia="Times New Roman" w:hAnsi="Times New Roman" w:cs="Times New Roman"/>
          <w:sz w:val="24"/>
          <w:szCs w:val="24"/>
          <w:lang w:eastAsia="it-IT"/>
        </w:rPr>
        <w:t>Manuela Villa si conferma oggi una delle pochissime artiste capaci di unire il rigore della scrittura teatrale alla generosità del sentimento. "Sotto un manto di stelle" è la prova definitiva che quando il talento incontra l'integrità, il risultato non è solo uno spettacolo, ma una testimonianza culturale necessaria per chi crede ancora nella nobiltà dell'arte e nella forza della parola data.</w:t>
      </w:r>
    </w:p>
    <w:p w:rsidR="00B528C7" w:rsidRDefault="00B528C7" w:rsidP="00B528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528C7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Informazioni e Prevendita</w:t>
      </w:r>
      <w:r w:rsidRPr="00B528C7">
        <w:rPr>
          <w:rFonts w:ascii="Times New Roman" w:eastAsia="Times New Roman" w:hAnsi="Times New Roman" w:cs="Times New Roman"/>
          <w:sz w:val="24"/>
          <w:szCs w:val="24"/>
          <w:lang w:eastAsia="it-IT"/>
        </w:rPr>
        <w:t> </w:t>
      </w:r>
    </w:p>
    <w:p w:rsidR="00B528C7" w:rsidRPr="00B528C7" w:rsidRDefault="00B528C7" w:rsidP="00B528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528C7">
        <w:rPr>
          <w:rFonts w:ascii="Times New Roman" w:eastAsia="Times New Roman" w:hAnsi="Times New Roman" w:cs="Times New Roman"/>
          <w:sz w:val="24"/>
          <w:szCs w:val="24"/>
          <w:lang w:eastAsia="it-IT"/>
        </w:rPr>
        <w:t>Lo spettacolo sarà in scena al </w:t>
      </w:r>
      <w:r w:rsidRPr="00B528C7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Teatro Tirso de Molina</w:t>
      </w:r>
      <w:r w:rsidRPr="00B528C7">
        <w:rPr>
          <w:rFonts w:ascii="Times New Roman" w:eastAsia="Times New Roman" w:hAnsi="Times New Roman" w:cs="Times New Roman"/>
          <w:sz w:val="24"/>
          <w:szCs w:val="24"/>
          <w:lang w:eastAsia="it-IT"/>
        </w:rPr>
        <w:t> di Roma dal </w:t>
      </w:r>
      <w:r w:rsidRPr="00B528C7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12 al 15 febbraio 2026</w:t>
      </w:r>
      <w:r w:rsidRPr="00B528C7">
        <w:rPr>
          <w:rFonts w:ascii="Times New Roman" w:eastAsia="Times New Roman" w:hAnsi="Times New Roman" w:cs="Times New Roman"/>
          <w:sz w:val="24"/>
          <w:szCs w:val="24"/>
          <w:lang w:eastAsia="it-IT"/>
        </w:rPr>
        <w:t>. </w:t>
      </w:r>
    </w:p>
    <w:p w:rsidR="00B528C7" w:rsidRPr="00B528C7" w:rsidRDefault="00B528C7" w:rsidP="00B528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528C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 biglietti sono disponibili su </w:t>
      </w:r>
      <w:proofErr w:type="spellStart"/>
      <w:r w:rsidRPr="00B528C7">
        <w:rPr>
          <w:rFonts w:ascii="Times New Roman" w:eastAsia="Times New Roman" w:hAnsi="Times New Roman" w:cs="Times New Roman"/>
          <w:sz w:val="24"/>
          <w:szCs w:val="24"/>
          <w:lang w:eastAsia="it-IT"/>
        </w:rPr>
        <w:t>TicketOne</w:t>
      </w:r>
      <w:proofErr w:type="spellEnd"/>
      <w:r w:rsidRPr="00B528C7">
        <w:rPr>
          <w:rFonts w:ascii="Times New Roman" w:eastAsia="Times New Roman" w:hAnsi="Times New Roman" w:cs="Times New Roman"/>
          <w:sz w:val="24"/>
          <w:szCs w:val="24"/>
          <w:lang w:eastAsia="it-IT"/>
        </w:rPr>
        <w:t>: </w:t>
      </w:r>
      <w:hyperlink r:id="rId5" w:tgtFrame="_blank" w:history="1">
        <w:r w:rsidRPr="00B528C7">
          <w:rPr>
            <w:rFonts w:ascii="Times New Roman" w:eastAsia="Times New Roman" w:hAnsi="Times New Roman" w:cs="Times New Roman"/>
            <w:b/>
            <w:bCs/>
            <w:color w:val="1155CC"/>
            <w:sz w:val="24"/>
            <w:szCs w:val="24"/>
            <w:u w:val="single"/>
            <w:lang w:eastAsia="it-IT"/>
          </w:rPr>
          <w:t>Acquista Biglietti - Manuela Villa "Sotto un manto di stelle"</w:t>
        </w:r>
      </w:hyperlink>
    </w:p>
    <w:p w:rsidR="006535C7" w:rsidRDefault="006535C7"/>
    <w:sectPr w:rsidR="006535C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8C7"/>
    <w:rsid w:val="006535C7"/>
    <w:rsid w:val="00B52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03C32"/>
  <w15:chartTrackingRefBased/>
  <w15:docId w15:val="{9FBA4EA0-2E9E-4B4E-B55A-1A241CF62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4">
    <w:name w:val="heading 4"/>
    <w:basedOn w:val="Normale"/>
    <w:link w:val="Titolo4Carattere"/>
    <w:uiPriority w:val="9"/>
    <w:qFormat/>
    <w:rsid w:val="00B528C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uiPriority w:val="9"/>
    <w:rsid w:val="00B528C7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B528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B528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628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23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8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41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64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ticketone.it/artist/manuela-villa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</cp:revision>
  <dcterms:created xsi:type="dcterms:W3CDTF">2026-01-31T11:13:00Z</dcterms:created>
  <dcterms:modified xsi:type="dcterms:W3CDTF">2026-01-31T11:16:00Z</dcterms:modified>
</cp:coreProperties>
</file>