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1E7A" w14:textId="77777777" w:rsidR="00FD4579" w:rsidRDefault="00FD4579" w:rsidP="00FD4579">
      <w:pPr>
        <w:jc w:val="center"/>
        <w:rPr>
          <w:b/>
          <w:bCs/>
          <w:sz w:val="36"/>
          <w:szCs w:val="36"/>
        </w:rPr>
      </w:pPr>
      <w:r w:rsidRPr="00BE2A20">
        <w:rPr>
          <w:b/>
          <w:bCs/>
          <w:sz w:val="36"/>
          <w:szCs w:val="36"/>
          <w:u w:val="single"/>
        </w:rPr>
        <w:t>COMUNCATO STAMPA</w:t>
      </w:r>
    </w:p>
    <w:p w14:paraId="537B101A" w14:textId="4E6825F3" w:rsidR="00FD4579" w:rsidRPr="004228A2" w:rsidRDefault="00FD4579" w:rsidP="00B31CC7">
      <w:pPr>
        <w:jc w:val="center"/>
        <w:rPr>
          <w:b/>
          <w:bCs/>
          <w:sz w:val="56"/>
          <w:szCs w:val="56"/>
        </w:rPr>
      </w:pPr>
      <w:bookmarkStart w:id="0" w:name="_Hlk104639399"/>
      <w:r>
        <w:rPr>
          <w:b/>
          <w:bCs/>
          <w:sz w:val="56"/>
          <w:szCs w:val="56"/>
        </w:rPr>
        <w:t>Mazzolla</w:t>
      </w:r>
      <w:r w:rsidR="00B31CC7">
        <w:rPr>
          <w:b/>
          <w:bCs/>
          <w:sz w:val="56"/>
          <w:szCs w:val="56"/>
        </w:rPr>
        <w:t xml:space="preserve"> / </w:t>
      </w:r>
      <w:r w:rsidRPr="00B31CC7">
        <w:rPr>
          <w:b/>
          <w:bCs/>
          <w:sz w:val="44"/>
          <w:szCs w:val="44"/>
        </w:rPr>
        <w:t xml:space="preserve">Volterra </w:t>
      </w:r>
      <w:r w:rsidR="00B31CC7" w:rsidRPr="00B31CC7">
        <w:rPr>
          <w:b/>
          <w:bCs/>
          <w:sz w:val="44"/>
          <w:szCs w:val="44"/>
        </w:rPr>
        <w:t>(</w:t>
      </w:r>
      <w:r w:rsidRPr="00B31CC7">
        <w:rPr>
          <w:b/>
          <w:bCs/>
          <w:sz w:val="44"/>
          <w:szCs w:val="44"/>
        </w:rPr>
        <w:t>P</w:t>
      </w:r>
      <w:r w:rsidR="00B31CC7">
        <w:rPr>
          <w:b/>
          <w:bCs/>
          <w:sz w:val="44"/>
          <w:szCs w:val="44"/>
        </w:rPr>
        <w:t>I</w:t>
      </w:r>
      <w:r w:rsidR="00B31CC7" w:rsidRPr="00B31CC7">
        <w:rPr>
          <w:b/>
          <w:bCs/>
          <w:sz w:val="44"/>
          <w:szCs w:val="44"/>
        </w:rPr>
        <w:t>)</w:t>
      </w:r>
    </w:p>
    <w:p w14:paraId="4335F259" w14:textId="66B42596" w:rsidR="00FD4579" w:rsidRDefault="006F5B9B" w:rsidP="00FD4579">
      <w:pPr>
        <w:jc w:val="center"/>
        <w:rPr>
          <w:b/>
          <w:bCs/>
          <w:color w:val="FF0000"/>
          <w:sz w:val="36"/>
          <w:szCs w:val="36"/>
        </w:rPr>
      </w:pPr>
      <w:r>
        <w:rPr>
          <w:b/>
          <w:bCs/>
          <w:sz w:val="36"/>
          <w:szCs w:val="36"/>
        </w:rPr>
        <w:t xml:space="preserve">Spazi di </w:t>
      </w:r>
      <w:r w:rsidR="00FD4579">
        <w:rPr>
          <w:b/>
          <w:bCs/>
          <w:sz w:val="36"/>
          <w:szCs w:val="36"/>
        </w:rPr>
        <w:t>V</w:t>
      </w:r>
      <w:r w:rsidR="00447B3F">
        <w:rPr>
          <w:b/>
          <w:bCs/>
          <w:sz w:val="36"/>
          <w:szCs w:val="36"/>
        </w:rPr>
        <w:t>illa Viti e varie sedi del borgo</w:t>
      </w:r>
    </w:p>
    <w:p w14:paraId="1C22B731" w14:textId="77777777" w:rsidR="006F5B9B" w:rsidRDefault="006F5B9B" w:rsidP="00FD4579">
      <w:pPr>
        <w:jc w:val="center"/>
        <w:rPr>
          <w:b/>
          <w:bCs/>
          <w:color w:val="FF0000"/>
          <w:sz w:val="36"/>
          <w:szCs w:val="36"/>
        </w:rPr>
      </w:pPr>
    </w:p>
    <w:p w14:paraId="7B93F47C" w14:textId="5B711440" w:rsidR="00FD4579" w:rsidRPr="00FD4579" w:rsidRDefault="00FD4579" w:rsidP="00FD4579">
      <w:pPr>
        <w:jc w:val="center"/>
        <w:rPr>
          <w:b/>
          <w:bCs/>
          <w:color w:val="FF0000"/>
          <w:sz w:val="36"/>
          <w:szCs w:val="36"/>
        </w:rPr>
      </w:pPr>
      <w:r w:rsidRPr="00FD4579">
        <w:rPr>
          <w:b/>
          <w:bCs/>
          <w:color w:val="FF0000"/>
          <w:sz w:val="36"/>
          <w:szCs w:val="36"/>
        </w:rPr>
        <w:t xml:space="preserve">12 giugno </w:t>
      </w:r>
      <w:r>
        <w:rPr>
          <w:b/>
          <w:bCs/>
          <w:color w:val="FF0000"/>
          <w:sz w:val="36"/>
          <w:szCs w:val="36"/>
        </w:rPr>
        <w:t xml:space="preserve">/ </w:t>
      </w:r>
      <w:r w:rsidRPr="00FD4579">
        <w:rPr>
          <w:b/>
          <w:bCs/>
          <w:color w:val="FF0000"/>
          <w:sz w:val="36"/>
          <w:szCs w:val="36"/>
        </w:rPr>
        <w:t>18 settembre</w:t>
      </w:r>
      <w:r>
        <w:rPr>
          <w:b/>
          <w:bCs/>
          <w:color w:val="FF0000"/>
          <w:sz w:val="36"/>
          <w:szCs w:val="36"/>
        </w:rPr>
        <w:t xml:space="preserve"> 2022</w:t>
      </w:r>
    </w:p>
    <w:p w14:paraId="2AD9815C" w14:textId="77777777" w:rsidR="00447B3F" w:rsidRDefault="00447B3F" w:rsidP="00447B3F">
      <w:pPr>
        <w:rPr>
          <w:b/>
          <w:bCs/>
          <w:i/>
          <w:iCs/>
          <w:sz w:val="72"/>
          <w:szCs w:val="72"/>
        </w:rPr>
      </w:pPr>
    </w:p>
    <w:p w14:paraId="59137B61" w14:textId="7F79E95B" w:rsidR="006F5B9B" w:rsidRPr="00B31CC7" w:rsidRDefault="00447B3F" w:rsidP="00447B3F">
      <w:pPr>
        <w:jc w:val="center"/>
        <w:rPr>
          <w:b/>
          <w:bCs/>
          <w:sz w:val="56"/>
          <w:szCs w:val="56"/>
        </w:rPr>
      </w:pPr>
      <w:r w:rsidRPr="00B31CC7">
        <w:rPr>
          <w:b/>
          <w:bCs/>
          <w:sz w:val="56"/>
          <w:szCs w:val="56"/>
        </w:rPr>
        <w:t>“</w:t>
      </w:r>
      <w:r w:rsidR="00F1724B" w:rsidRPr="00B31CC7">
        <w:rPr>
          <w:b/>
          <w:bCs/>
          <w:sz w:val="56"/>
          <w:szCs w:val="56"/>
        </w:rPr>
        <w:t>MAURO STACCIOLI</w:t>
      </w:r>
      <w:r w:rsidR="00D430C0">
        <w:rPr>
          <w:b/>
          <w:bCs/>
          <w:sz w:val="56"/>
          <w:szCs w:val="56"/>
        </w:rPr>
        <w:t xml:space="preserve"> </w:t>
      </w:r>
      <w:r w:rsidR="00F1724B" w:rsidRPr="00B31CC7">
        <w:rPr>
          <w:b/>
          <w:bCs/>
          <w:sz w:val="56"/>
          <w:szCs w:val="56"/>
        </w:rPr>
        <w:t>/</w:t>
      </w:r>
      <w:r w:rsidR="00D430C0">
        <w:rPr>
          <w:b/>
          <w:bCs/>
          <w:sz w:val="56"/>
          <w:szCs w:val="56"/>
        </w:rPr>
        <w:t xml:space="preserve"> </w:t>
      </w:r>
      <w:r w:rsidR="00F1724B" w:rsidRPr="00B31CC7">
        <w:rPr>
          <w:b/>
          <w:bCs/>
          <w:sz w:val="56"/>
          <w:szCs w:val="56"/>
        </w:rPr>
        <w:t>MAZZOLLA 2022</w:t>
      </w:r>
      <w:r w:rsidRPr="00B31CC7">
        <w:rPr>
          <w:b/>
          <w:bCs/>
          <w:sz w:val="56"/>
          <w:szCs w:val="56"/>
        </w:rPr>
        <w:t>”</w:t>
      </w:r>
    </w:p>
    <w:p w14:paraId="3059B954" w14:textId="7356EE75" w:rsidR="00FD4579" w:rsidRPr="00F1724B" w:rsidRDefault="00447B3F" w:rsidP="00F1724B">
      <w:pPr>
        <w:jc w:val="center"/>
        <w:rPr>
          <w:b/>
          <w:bCs/>
          <w:sz w:val="56"/>
          <w:szCs w:val="56"/>
        </w:rPr>
      </w:pPr>
      <w:r w:rsidRPr="00447B3F">
        <w:rPr>
          <w:b/>
          <w:bCs/>
          <w:i/>
          <w:iCs/>
          <w:sz w:val="56"/>
          <w:szCs w:val="56"/>
        </w:rPr>
        <w:t xml:space="preserve"> </w:t>
      </w:r>
      <w:r w:rsidRPr="00B31CC7">
        <w:rPr>
          <w:b/>
          <w:bCs/>
          <w:sz w:val="56"/>
          <w:szCs w:val="56"/>
        </w:rPr>
        <w:t>e</w:t>
      </w:r>
      <w:r w:rsidR="006F5B9B" w:rsidRPr="00B31CC7">
        <w:rPr>
          <w:b/>
          <w:bCs/>
          <w:sz w:val="56"/>
          <w:szCs w:val="56"/>
        </w:rPr>
        <w:t xml:space="preserve"> </w:t>
      </w:r>
      <w:r w:rsidR="00F1724B">
        <w:rPr>
          <w:b/>
          <w:bCs/>
          <w:sz w:val="56"/>
          <w:szCs w:val="56"/>
        </w:rPr>
        <w:t xml:space="preserve"> </w:t>
      </w:r>
      <w:r w:rsidR="00D430C0">
        <w:rPr>
          <w:b/>
          <w:bCs/>
          <w:sz w:val="56"/>
          <w:szCs w:val="56"/>
        </w:rPr>
        <w:t xml:space="preserve">la </w:t>
      </w:r>
      <w:r w:rsidRPr="00B31CC7">
        <w:rPr>
          <w:b/>
          <w:bCs/>
          <w:sz w:val="56"/>
          <w:szCs w:val="56"/>
        </w:rPr>
        <w:t xml:space="preserve">mostra </w:t>
      </w:r>
      <w:r w:rsidRPr="00447B3F">
        <w:rPr>
          <w:b/>
          <w:bCs/>
          <w:i/>
          <w:iCs/>
          <w:sz w:val="56"/>
          <w:szCs w:val="56"/>
        </w:rPr>
        <w:t>“Caro Mauro”</w:t>
      </w:r>
    </w:p>
    <w:p w14:paraId="677F29AA" w14:textId="77777777" w:rsidR="006A7FF8" w:rsidRDefault="006A7FF8" w:rsidP="00447B3F">
      <w:pPr>
        <w:jc w:val="center"/>
        <w:rPr>
          <w:b/>
          <w:bCs/>
          <w:sz w:val="36"/>
          <w:szCs w:val="36"/>
        </w:rPr>
      </w:pPr>
    </w:p>
    <w:p w14:paraId="5E5CFA62" w14:textId="35C29936" w:rsidR="001B660B" w:rsidRDefault="00447B3F" w:rsidP="004A324B">
      <w:pPr>
        <w:jc w:val="center"/>
        <w:rPr>
          <w:b/>
          <w:bCs/>
          <w:sz w:val="36"/>
          <w:szCs w:val="36"/>
        </w:rPr>
      </w:pPr>
      <w:r w:rsidRPr="00FD4579">
        <w:rPr>
          <w:b/>
          <w:bCs/>
          <w:sz w:val="36"/>
          <w:szCs w:val="36"/>
        </w:rPr>
        <w:t>Dall’uomo al genio</w:t>
      </w:r>
      <w:r w:rsidR="00F12F60">
        <w:rPr>
          <w:b/>
          <w:bCs/>
          <w:sz w:val="36"/>
          <w:szCs w:val="36"/>
        </w:rPr>
        <w:t xml:space="preserve">, </w:t>
      </w:r>
      <w:r w:rsidR="001B660B">
        <w:rPr>
          <w:b/>
          <w:bCs/>
          <w:sz w:val="36"/>
          <w:szCs w:val="36"/>
        </w:rPr>
        <w:t>grazie all’iniziativa degli “Amici di Mazzolla”</w:t>
      </w:r>
    </w:p>
    <w:p w14:paraId="47E2A155" w14:textId="3B9F03AE" w:rsidR="00447B3F" w:rsidRPr="00FD4579" w:rsidRDefault="00447B3F" w:rsidP="00447B3F">
      <w:pPr>
        <w:jc w:val="center"/>
        <w:rPr>
          <w:b/>
          <w:bCs/>
          <w:sz w:val="36"/>
          <w:szCs w:val="36"/>
        </w:rPr>
      </w:pPr>
      <w:r w:rsidRPr="00FD4579">
        <w:rPr>
          <w:b/>
          <w:bCs/>
          <w:sz w:val="36"/>
          <w:szCs w:val="36"/>
        </w:rPr>
        <w:t>Volterra racconta e omaggia il suo grande artista</w:t>
      </w:r>
      <w:r w:rsidR="00D430C0">
        <w:rPr>
          <w:b/>
          <w:bCs/>
          <w:sz w:val="36"/>
          <w:szCs w:val="36"/>
        </w:rPr>
        <w:t xml:space="preserve"> </w:t>
      </w:r>
    </w:p>
    <w:p w14:paraId="5C541703" w14:textId="77777777" w:rsidR="00447B3F" w:rsidRPr="007C1B70" w:rsidRDefault="00447B3F" w:rsidP="00447B3F">
      <w:pPr>
        <w:rPr>
          <w:b/>
          <w:bCs/>
          <w:sz w:val="28"/>
          <w:szCs w:val="28"/>
        </w:rPr>
      </w:pPr>
    </w:p>
    <w:p w14:paraId="5A5E9B8A" w14:textId="222EB720" w:rsidR="00FD4579" w:rsidRDefault="00447B3F" w:rsidP="00447B3F">
      <w:pPr>
        <w:jc w:val="center"/>
        <w:rPr>
          <w:b/>
          <w:bCs/>
          <w:color w:val="FF0000"/>
          <w:sz w:val="36"/>
          <w:szCs w:val="36"/>
        </w:rPr>
      </w:pPr>
      <w:r>
        <w:rPr>
          <w:b/>
          <w:bCs/>
          <w:color w:val="FF0000"/>
          <w:sz w:val="36"/>
          <w:szCs w:val="36"/>
        </w:rPr>
        <w:t>Inaugurazione d</w:t>
      </w:r>
      <w:r w:rsidR="00FD4579">
        <w:rPr>
          <w:b/>
          <w:bCs/>
          <w:color w:val="FF0000"/>
          <w:sz w:val="36"/>
          <w:szCs w:val="36"/>
        </w:rPr>
        <w:t>omenica 12 giugno</w:t>
      </w:r>
      <w:r w:rsidR="00FD4579" w:rsidRPr="00A528BC">
        <w:rPr>
          <w:b/>
          <w:bCs/>
          <w:color w:val="FF0000"/>
          <w:sz w:val="36"/>
          <w:szCs w:val="36"/>
        </w:rPr>
        <w:t xml:space="preserve"> 2022 | ore 17.3</w:t>
      </w:r>
      <w:r w:rsidR="00EA27F8">
        <w:rPr>
          <w:b/>
          <w:bCs/>
          <w:color w:val="FF0000"/>
          <w:sz w:val="36"/>
          <w:szCs w:val="36"/>
        </w:rPr>
        <w:t>0</w:t>
      </w:r>
    </w:p>
    <w:p w14:paraId="7534111A" w14:textId="77777777" w:rsidR="00EA27F8" w:rsidRDefault="00EA27F8" w:rsidP="00447B3F">
      <w:pPr>
        <w:jc w:val="center"/>
        <w:rPr>
          <w:b/>
          <w:bCs/>
          <w:color w:val="FF0000"/>
          <w:sz w:val="36"/>
          <w:szCs w:val="36"/>
        </w:rPr>
      </w:pPr>
    </w:p>
    <w:p w14:paraId="260B1F02" w14:textId="5689173A" w:rsidR="00A474A9" w:rsidRPr="00D430C0" w:rsidRDefault="007C0692" w:rsidP="00131B60">
      <w:pPr>
        <w:jc w:val="both"/>
        <w:rPr>
          <w:sz w:val="24"/>
          <w:szCs w:val="24"/>
        </w:rPr>
      </w:pPr>
      <w:r w:rsidRPr="00D430C0">
        <w:rPr>
          <w:sz w:val="24"/>
          <w:szCs w:val="24"/>
        </w:rPr>
        <w:t>Se c’è un</w:t>
      </w:r>
      <w:r w:rsidR="00E94F1B" w:rsidRPr="00D430C0">
        <w:rPr>
          <w:sz w:val="24"/>
          <w:szCs w:val="24"/>
        </w:rPr>
        <w:t>a</w:t>
      </w:r>
      <w:r w:rsidRPr="00D430C0">
        <w:rPr>
          <w:sz w:val="24"/>
          <w:szCs w:val="24"/>
        </w:rPr>
        <w:t xml:space="preserve"> </w:t>
      </w:r>
      <w:r w:rsidR="00E94F1B" w:rsidRPr="00D430C0">
        <w:rPr>
          <w:sz w:val="24"/>
          <w:szCs w:val="24"/>
        </w:rPr>
        <w:t>terra</w:t>
      </w:r>
      <w:r w:rsidR="00B36F2B" w:rsidRPr="00D430C0">
        <w:rPr>
          <w:sz w:val="24"/>
          <w:szCs w:val="24"/>
        </w:rPr>
        <w:t xml:space="preserve"> </w:t>
      </w:r>
      <w:r w:rsidRPr="00D430C0">
        <w:rPr>
          <w:sz w:val="24"/>
          <w:szCs w:val="24"/>
        </w:rPr>
        <w:t>dove l</w:t>
      </w:r>
      <w:r w:rsidR="00EA27F8">
        <w:rPr>
          <w:sz w:val="24"/>
          <w:szCs w:val="24"/>
        </w:rPr>
        <w:t>e tappe della</w:t>
      </w:r>
      <w:r w:rsidR="0080283D" w:rsidRPr="00D430C0">
        <w:rPr>
          <w:sz w:val="24"/>
          <w:szCs w:val="24"/>
        </w:rPr>
        <w:t xml:space="preserve"> </w:t>
      </w:r>
      <w:r w:rsidRPr="00D430C0">
        <w:rPr>
          <w:sz w:val="24"/>
          <w:szCs w:val="24"/>
        </w:rPr>
        <w:t xml:space="preserve">storia umana e </w:t>
      </w:r>
      <w:r w:rsidR="00A474A9" w:rsidRPr="00D430C0">
        <w:rPr>
          <w:sz w:val="24"/>
          <w:szCs w:val="24"/>
        </w:rPr>
        <w:t>il presente</w:t>
      </w:r>
      <w:r w:rsidRPr="00D430C0">
        <w:rPr>
          <w:sz w:val="24"/>
          <w:szCs w:val="24"/>
        </w:rPr>
        <w:t xml:space="preserve"> quotidian</w:t>
      </w:r>
      <w:r w:rsidR="00A474A9" w:rsidRPr="00D430C0">
        <w:rPr>
          <w:sz w:val="24"/>
          <w:szCs w:val="24"/>
        </w:rPr>
        <w:t>o</w:t>
      </w:r>
      <w:r w:rsidRPr="00D430C0">
        <w:rPr>
          <w:sz w:val="24"/>
          <w:szCs w:val="24"/>
        </w:rPr>
        <w:t xml:space="preserve">, l’infinito paesaggistico e l’abbraccio sicuro di accoglienti centri </w:t>
      </w:r>
      <w:r w:rsidR="00A474A9" w:rsidRPr="00D430C0">
        <w:rPr>
          <w:sz w:val="24"/>
          <w:szCs w:val="24"/>
        </w:rPr>
        <w:t>arcaici</w:t>
      </w:r>
      <w:r w:rsidRPr="00D430C0">
        <w:rPr>
          <w:sz w:val="24"/>
          <w:szCs w:val="24"/>
        </w:rPr>
        <w:t>, l</w:t>
      </w:r>
      <w:r w:rsidR="00A474A9" w:rsidRPr="00D430C0">
        <w:rPr>
          <w:sz w:val="24"/>
          <w:szCs w:val="24"/>
        </w:rPr>
        <w:t>’internazionalità</w:t>
      </w:r>
      <w:r w:rsidRPr="00D430C0">
        <w:rPr>
          <w:sz w:val="24"/>
          <w:szCs w:val="24"/>
        </w:rPr>
        <w:t xml:space="preserve"> </w:t>
      </w:r>
      <w:r w:rsidR="00A474A9" w:rsidRPr="00D430C0">
        <w:rPr>
          <w:sz w:val="24"/>
          <w:szCs w:val="24"/>
        </w:rPr>
        <w:t>e il locale</w:t>
      </w:r>
      <w:r w:rsidR="003243A8" w:rsidRPr="00D430C0">
        <w:rPr>
          <w:sz w:val="24"/>
          <w:szCs w:val="24"/>
        </w:rPr>
        <w:t>,</w:t>
      </w:r>
      <w:r w:rsidR="00A474A9" w:rsidRPr="00D430C0">
        <w:rPr>
          <w:sz w:val="24"/>
          <w:szCs w:val="24"/>
        </w:rPr>
        <w:t xml:space="preserve"> </w:t>
      </w:r>
      <w:r w:rsidR="00B36F2B" w:rsidRPr="00D430C0">
        <w:rPr>
          <w:sz w:val="24"/>
          <w:szCs w:val="24"/>
        </w:rPr>
        <w:t xml:space="preserve">la memoria e l’innovazione, </w:t>
      </w:r>
      <w:r w:rsidR="00A474A9" w:rsidRPr="00D430C0">
        <w:rPr>
          <w:sz w:val="24"/>
          <w:szCs w:val="24"/>
        </w:rPr>
        <w:t xml:space="preserve">si </w:t>
      </w:r>
      <w:r w:rsidR="00B36F2B" w:rsidRPr="00D430C0">
        <w:rPr>
          <w:sz w:val="24"/>
          <w:szCs w:val="24"/>
        </w:rPr>
        <w:t>fondono</w:t>
      </w:r>
      <w:r w:rsidRPr="00D430C0">
        <w:rPr>
          <w:sz w:val="24"/>
          <w:szCs w:val="24"/>
        </w:rPr>
        <w:t xml:space="preserve"> da millenni, è </w:t>
      </w:r>
      <w:r w:rsidR="00A474A9" w:rsidRPr="00D430C0">
        <w:rPr>
          <w:sz w:val="24"/>
          <w:szCs w:val="24"/>
        </w:rPr>
        <w:t>q</w:t>
      </w:r>
      <w:r w:rsidRPr="00D430C0">
        <w:rPr>
          <w:sz w:val="24"/>
          <w:szCs w:val="24"/>
        </w:rPr>
        <w:t xml:space="preserve">uella </w:t>
      </w:r>
      <w:r w:rsidR="00A474A9" w:rsidRPr="00D430C0">
        <w:rPr>
          <w:sz w:val="24"/>
          <w:szCs w:val="24"/>
        </w:rPr>
        <w:t xml:space="preserve">spettacolare che ha </w:t>
      </w:r>
      <w:r w:rsidR="00A378A5" w:rsidRPr="00D430C0">
        <w:rPr>
          <w:sz w:val="24"/>
          <w:szCs w:val="24"/>
        </w:rPr>
        <w:t xml:space="preserve">la sua </w:t>
      </w:r>
      <w:r w:rsidR="00A474A9" w:rsidRPr="00D430C0">
        <w:rPr>
          <w:sz w:val="24"/>
          <w:szCs w:val="24"/>
        </w:rPr>
        <w:t xml:space="preserve">identità nella città </w:t>
      </w:r>
      <w:r w:rsidR="00F07306" w:rsidRPr="00D430C0">
        <w:rPr>
          <w:sz w:val="24"/>
          <w:szCs w:val="24"/>
        </w:rPr>
        <w:t>del mistico</w:t>
      </w:r>
      <w:r w:rsidR="00C91E21" w:rsidRPr="00D430C0">
        <w:rPr>
          <w:sz w:val="24"/>
          <w:szCs w:val="24"/>
        </w:rPr>
        <w:t>-</w:t>
      </w:r>
      <w:r w:rsidR="00F07306" w:rsidRPr="00D430C0">
        <w:rPr>
          <w:sz w:val="24"/>
          <w:szCs w:val="24"/>
        </w:rPr>
        <w:t xml:space="preserve">reale, </w:t>
      </w:r>
      <w:r w:rsidR="00F07306" w:rsidRPr="00B53426">
        <w:rPr>
          <w:b/>
          <w:bCs/>
          <w:sz w:val="24"/>
          <w:szCs w:val="24"/>
        </w:rPr>
        <w:t>Volterra</w:t>
      </w:r>
      <w:r w:rsidR="00F07306" w:rsidRPr="00D430C0">
        <w:rPr>
          <w:sz w:val="24"/>
          <w:szCs w:val="24"/>
        </w:rPr>
        <w:t>.</w:t>
      </w:r>
    </w:p>
    <w:p w14:paraId="1EEECD1C" w14:textId="0FC4572E" w:rsidR="00F07306" w:rsidRPr="00D430C0" w:rsidRDefault="00F07306" w:rsidP="00131B60">
      <w:pPr>
        <w:jc w:val="both"/>
        <w:rPr>
          <w:sz w:val="24"/>
          <w:szCs w:val="24"/>
        </w:rPr>
      </w:pPr>
      <w:r w:rsidRPr="00D430C0">
        <w:rPr>
          <w:sz w:val="24"/>
          <w:szCs w:val="24"/>
        </w:rPr>
        <w:t>Peculiarità di un centro antichissimo</w:t>
      </w:r>
      <w:r w:rsidR="000F6E85" w:rsidRPr="00D430C0">
        <w:rPr>
          <w:sz w:val="24"/>
          <w:szCs w:val="24"/>
        </w:rPr>
        <w:t xml:space="preserve"> </w:t>
      </w:r>
      <w:r w:rsidR="003243A8" w:rsidRPr="00D430C0">
        <w:rPr>
          <w:sz w:val="24"/>
          <w:szCs w:val="24"/>
        </w:rPr>
        <w:t xml:space="preserve">che sicuramente hanno suggestionato l’opera artistica, ma anche profondamente sociale, di uno dei più grandi e riconosciuti geni </w:t>
      </w:r>
      <w:r w:rsidR="008B7A95" w:rsidRPr="00D430C0">
        <w:rPr>
          <w:sz w:val="24"/>
          <w:szCs w:val="24"/>
        </w:rPr>
        <w:t>e</w:t>
      </w:r>
      <w:r w:rsidR="00B53426">
        <w:rPr>
          <w:sz w:val="24"/>
          <w:szCs w:val="24"/>
        </w:rPr>
        <w:t>d</w:t>
      </w:r>
      <w:r w:rsidR="008B7A95" w:rsidRPr="00D430C0">
        <w:rPr>
          <w:sz w:val="24"/>
          <w:szCs w:val="24"/>
        </w:rPr>
        <w:t xml:space="preserve"> anticipatori </w:t>
      </w:r>
      <w:r w:rsidR="003243A8" w:rsidRPr="00D430C0">
        <w:rPr>
          <w:sz w:val="24"/>
          <w:szCs w:val="24"/>
        </w:rPr>
        <w:t xml:space="preserve">dell’arte contemporanea </w:t>
      </w:r>
      <w:r w:rsidR="00E268CE" w:rsidRPr="00D430C0">
        <w:rPr>
          <w:sz w:val="24"/>
          <w:szCs w:val="24"/>
        </w:rPr>
        <w:t>n</w:t>
      </w:r>
      <w:r w:rsidR="003243A8" w:rsidRPr="00D430C0">
        <w:rPr>
          <w:sz w:val="24"/>
          <w:szCs w:val="24"/>
        </w:rPr>
        <w:t>el nostro tempo.</w:t>
      </w:r>
    </w:p>
    <w:p w14:paraId="0129E882" w14:textId="18499663" w:rsidR="00C04CDE" w:rsidRDefault="00FB5AFA" w:rsidP="00131B60">
      <w:pPr>
        <w:jc w:val="both"/>
        <w:rPr>
          <w:sz w:val="24"/>
          <w:szCs w:val="24"/>
        </w:rPr>
      </w:pPr>
      <w:r>
        <w:rPr>
          <w:sz w:val="24"/>
          <w:szCs w:val="24"/>
        </w:rPr>
        <w:t xml:space="preserve">Negli incanti di natura e storia del </w:t>
      </w:r>
      <w:r w:rsidRPr="00FB5AFA">
        <w:rPr>
          <w:b/>
          <w:bCs/>
          <w:sz w:val="24"/>
          <w:szCs w:val="24"/>
        </w:rPr>
        <w:t>borgo di Mazzolla</w:t>
      </w:r>
      <w:r>
        <w:rPr>
          <w:sz w:val="24"/>
          <w:szCs w:val="24"/>
        </w:rPr>
        <w:t>, d</w:t>
      </w:r>
      <w:r w:rsidR="003243A8" w:rsidRPr="00D430C0">
        <w:rPr>
          <w:sz w:val="24"/>
          <w:szCs w:val="24"/>
        </w:rPr>
        <w:t xml:space="preserve">al </w:t>
      </w:r>
      <w:r w:rsidR="003243A8" w:rsidRPr="00D430C0">
        <w:rPr>
          <w:b/>
          <w:bCs/>
          <w:sz w:val="24"/>
          <w:szCs w:val="24"/>
        </w:rPr>
        <w:t>12 giugno al</w:t>
      </w:r>
      <w:r w:rsidR="00D13A7F" w:rsidRPr="00D430C0">
        <w:rPr>
          <w:b/>
          <w:bCs/>
          <w:sz w:val="24"/>
          <w:szCs w:val="24"/>
        </w:rPr>
        <w:t xml:space="preserve"> 18</w:t>
      </w:r>
      <w:r w:rsidR="003243A8" w:rsidRPr="00D430C0">
        <w:rPr>
          <w:b/>
          <w:bCs/>
          <w:sz w:val="24"/>
          <w:szCs w:val="24"/>
        </w:rPr>
        <w:t xml:space="preserve"> settembre</w:t>
      </w:r>
      <w:r w:rsidR="00D13A7F" w:rsidRPr="00D430C0">
        <w:rPr>
          <w:b/>
          <w:bCs/>
          <w:sz w:val="24"/>
          <w:szCs w:val="24"/>
        </w:rPr>
        <w:t xml:space="preserve"> 2022</w:t>
      </w:r>
      <w:r w:rsidR="003243A8" w:rsidRPr="00D430C0">
        <w:rPr>
          <w:sz w:val="24"/>
          <w:szCs w:val="24"/>
        </w:rPr>
        <w:t xml:space="preserve">, </w:t>
      </w:r>
      <w:r w:rsidR="009A40FA" w:rsidRPr="00D430C0">
        <w:rPr>
          <w:sz w:val="24"/>
          <w:szCs w:val="24"/>
        </w:rPr>
        <w:t xml:space="preserve">nell’ambito delle iniziative di </w:t>
      </w:r>
      <w:r w:rsidR="009A40FA" w:rsidRPr="00B53426">
        <w:rPr>
          <w:b/>
          <w:bCs/>
          <w:sz w:val="24"/>
          <w:szCs w:val="24"/>
        </w:rPr>
        <w:t>“Volterra Prima Città Toscana della Cultura 2022”</w:t>
      </w:r>
      <w:r w:rsidR="009A40FA" w:rsidRPr="00D430C0">
        <w:rPr>
          <w:sz w:val="24"/>
          <w:szCs w:val="24"/>
        </w:rPr>
        <w:t xml:space="preserve">, con il </w:t>
      </w:r>
      <w:r w:rsidR="009A40FA" w:rsidRPr="00B53426">
        <w:rPr>
          <w:b/>
          <w:bCs/>
          <w:sz w:val="24"/>
          <w:szCs w:val="24"/>
        </w:rPr>
        <w:t>patrocinio del Comune di Volterra</w:t>
      </w:r>
      <w:r w:rsidR="00B53426">
        <w:rPr>
          <w:sz w:val="24"/>
          <w:szCs w:val="24"/>
        </w:rPr>
        <w:t>,</w:t>
      </w:r>
      <w:r w:rsidR="009A40FA" w:rsidRPr="00D430C0">
        <w:rPr>
          <w:sz w:val="24"/>
          <w:szCs w:val="24"/>
        </w:rPr>
        <w:t xml:space="preserve"> </w:t>
      </w:r>
      <w:r w:rsidR="003243A8" w:rsidRPr="00D430C0">
        <w:rPr>
          <w:sz w:val="24"/>
          <w:szCs w:val="24"/>
        </w:rPr>
        <w:t>l’</w:t>
      </w:r>
      <w:r w:rsidR="003243A8" w:rsidRPr="00D430C0">
        <w:rPr>
          <w:b/>
          <w:bCs/>
          <w:sz w:val="24"/>
          <w:szCs w:val="24"/>
        </w:rPr>
        <w:t xml:space="preserve">associazione </w:t>
      </w:r>
      <w:r w:rsidR="00A378A5" w:rsidRPr="00D430C0">
        <w:rPr>
          <w:b/>
          <w:bCs/>
          <w:sz w:val="24"/>
          <w:szCs w:val="24"/>
        </w:rPr>
        <w:t>“</w:t>
      </w:r>
      <w:r w:rsidR="003243A8" w:rsidRPr="00D430C0">
        <w:rPr>
          <w:b/>
          <w:bCs/>
          <w:sz w:val="24"/>
          <w:szCs w:val="24"/>
        </w:rPr>
        <w:t>Amici di Mazzolla</w:t>
      </w:r>
      <w:r w:rsidR="00A378A5" w:rsidRPr="00D430C0">
        <w:rPr>
          <w:b/>
          <w:bCs/>
          <w:sz w:val="24"/>
          <w:szCs w:val="24"/>
        </w:rPr>
        <w:t>”</w:t>
      </w:r>
      <w:r w:rsidR="003243A8" w:rsidRPr="003C1996">
        <w:rPr>
          <w:sz w:val="24"/>
          <w:szCs w:val="24"/>
        </w:rPr>
        <w:t>,</w:t>
      </w:r>
      <w:r w:rsidR="003243A8" w:rsidRPr="00D430C0">
        <w:rPr>
          <w:b/>
          <w:bCs/>
          <w:sz w:val="24"/>
          <w:szCs w:val="24"/>
        </w:rPr>
        <w:t xml:space="preserve"> </w:t>
      </w:r>
      <w:r w:rsidR="009A40FA" w:rsidRPr="003C1996">
        <w:rPr>
          <w:sz w:val="24"/>
          <w:szCs w:val="24"/>
        </w:rPr>
        <w:t>in collaborazione con</w:t>
      </w:r>
      <w:r w:rsidR="009A40FA" w:rsidRPr="00D430C0">
        <w:rPr>
          <w:b/>
          <w:bCs/>
          <w:sz w:val="24"/>
          <w:szCs w:val="24"/>
        </w:rPr>
        <w:t xml:space="preserve"> </w:t>
      </w:r>
      <w:r w:rsidR="00831B22" w:rsidRPr="009B2F40">
        <w:rPr>
          <w:sz w:val="24"/>
          <w:szCs w:val="24"/>
        </w:rPr>
        <w:t>l</w:t>
      </w:r>
      <w:r w:rsidR="009A40FA" w:rsidRPr="009B2F40">
        <w:rPr>
          <w:sz w:val="24"/>
          <w:szCs w:val="24"/>
        </w:rPr>
        <w:t>’</w:t>
      </w:r>
      <w:r w:rsidR="009A40FA" w:rsidRPr="00D430C0">
        <w:rPr>
          <w:b/>
          <w:bCs/>
          <w:sz w:val="24"/>
          <w:szCs w:val="24"/>
        </w:rPr>
        <w:t xml:space="preserve">Archivio Mauro </w:t>
      </w:r>
      <w:proofErr w:type="spellStart"/>
      <w:r w:rsidR="009A40FA" w:rsidRPr="00D430C0">
        <w:rPr>
          <w:b/>
          <w:bCs/>
          <w:sz w:val="24"/>
          <w:szCs w:val="24"/>
        </w:rPr>
        <w:t>Staccioli</w:t>
      </w:r>
      <w:proofErr w:type="spellEnd"/>
      <w:r w:rsidR="00B43ADD" w:rsidRPr="00D430C0">
        <w:rPr>
          <w:b/>
          <w:bCs/>
          <w:sz w:val="24"/>
          <w:szCs w:val="24"/>
        </w:rPr>
        <w:t xml:space="preserve"> </w:t>
      </w:r>
      <w:r w:rsidR="00B43ADD" w:rsidRPr="00B53426">
        <w:rPr>
          <w:sz w:val="24"/>
          <w:szCs w:val="24"/>
        </w:rPr>
        <w:t xml:space="preserve">e </w:t>
      </w:r>
      <w:r w:rsidR="00A17FB5">
        <w:rPr>
          <w:sz w:val="24"/>
          <w:szCs w:val="24"/>
        </w:rPr>
        <w:t>a cura</w:t>
      </w:r>
      <w:r w:rsidR="003243A8" w:rsidRPr="00D430C0">
        <w:rPr>
          <w:sz w:val="24"/>
          <w:szCs w:val="24"/>
        </w:rPr>
        <w:t xml:space="preserve"> di </w:t>
      </w:r>
      <w:r w:rsidR="003243A8" w:rsidRPr="00D430C0">
        <w:rPr>
          <w:b/>
          <w:bCs/>
          <w:sz w:val="24"/>
          <w:szCs w:val="24"/>
        </w:rPr>
        <w:t>Sergio Borghesi</w:t>
      </w:r>
      <w:r w:rsidR="003243A8" w:rsidRPr="00D430C0">
        <w:rPr>
          <w:sz w:val="24"/>
          <w:szCs w:val="24"/>
        </w:rPr>
        <w:t>, presenta l</w:t>
      </w:r>
      <w:r w:rsidR="00C04CDE">
        <w:rPr>
          <w:sz w:val="24"/>
          <w:szCs w:val="24"/>
        </w:rPr>
        <w:t>a mostra</w:t>
      </w:r>
      <w:r w:rsidR="003243A8" w:rsidRPr="00D430C0">
        <w:rPr>
          <w:sz w:val="24"/>
          <w:szCs w:val="24"/>
        </w:rPr>
        <w:t xml:space="preserve"> </w:t>
      </w:r>
      <w:r w:rsidR="00174F31" w:rsidRPr="00D430C0">
        <w:rPr>
          <w:b/>
          <w:bCs/>
          <w:sz w:val="24"/>
          <w:szCs w:val="24"/>
        </w:rPr>
        <w:t>“</w:t>
      </w:r>
      <w:r w:rsidR="00174F31" w:rsidRPr="001D1D9F">
        <w:rPr>
          <w:b/>
          <w:bCs/>
          <w:i/>
          <w:iCs/>
          <w:sz w:val="24"/>
          <w:szCs w:val="24"/>
        </w:rPr>
        <w:t>Caro Mauro</w:t>
      </w:r>
      <w:r w:rsidR="00174F31" w:rsidRPr="00D430C0">
        <w:rPr>
          <w:b/>
          <w:bCs/>
          <w:sz w:val="24"/>
          <w:szCs w:val="24"/>
        </w:rPr>
        <w:t>”</w:t>
      </w:r>
      <w:r w:rsidR="00174F31" w:rsidRPr="00D430C0">
        <w:rPr>
          <w:sz w:val="24"/>
          <w:szCs w:val="24"/>
        </w:rPr>
        <w:t xml:space="preserve"> </w:t>
      </w:r>
      <w:r w:rsidR="003243A8" w:rsidRPr="00D430C0">
        <w:rPr>
          <w:sz w:val="24"/>
          <w:szCs w:val="24"/>
        </w:rPr>
        <w:t xml:space="preserve">e il corpo di eventi </w:t>
      </w:r>
      <w:r w:rsidR="00174F31" w:rsidRPr="00D430C0">
        <w:rPr>
          <w:sz w:val="24"/>
          <w:szCs w:val="24"/>
        </w:rPr>
        <w:t xml:space="preserve">della </w:t>
      </w:r>
      <w:r w:rsidR="00174F31" w:rsidRPr="003C1996">
        <w:rPr>
          <w:b/>
          <w:bCs/>
          <w:sz w:val="24"/>
          <w:szCs w:val="24"/>
        </w:rPr>
        <w:t>rassegna</w:t>
      </w:r>
      <w:r w:rsidR="00174F31" w:rsidRPr="00D430C0">
        <w:rPr>
          <w:sz w:val="24"/>
          <w:szCs w:val="24"/>
        </w:rPr>
        <w:t xml:space="preserve"> </w:t>
      </w:r>
      <w:r w:rsidR="00D13A7F" w:rsidRPr="00D430C0">
        <w:rPr>
          <w:b/>
          <w:bCs/>
          <w:sz w:val="24"/>
          <w:szCs w:val="24"/>
        </w:rPr>
        <w:t xml:space="preserve">“Mauro </w:t>
      </w:r>
      <w:proofErr w:type="spellStart"/>
      <w:r w:rsidR="00D13A7F" w:rsidRPr="00D430C0">
        <w:rPr>
          <w:b/>
          <w:bCs/>
          <w:sz w:val="24"/>
          <w:szCs w:val="24"/>
        </w:rPr>
        <w:t>Staccioli</w:t>
      </w:r>
      <w:proofErr w:type="spellEnd"/>
      <w:r w:rsidR="00D13A7F" w:rsidRPr="00D430C0">
        <w:rPr>
          <w:b/>
          <w:bCs/>
          <w:sz w:val="24"/>
          <w:szCs w:val="24"/>
        </w:rPr>
        <w:t>/Mazzolla 2022”</w:t>
      </w:r>
      <w:r w:rsidR="00C91E21" w:rsidRPr="00D430C0">
        <w:rPr>
          <w:sz w:val="24"/>
          <w:szCs w:val="24"/>
        </w:rPr>
        <w:t>.</w:t>
      </w:r>
      <w:r w:rsidR="00D13A7F" w:rsidRPr="00D430C0">
        <w:rPr>
          <w:sz w:val="24"/>
          <w:szCs w:val="24"/>
        </w:rPr>
        <w:t xml:space="preserve"> </w:t>
      </w:r>
    </w:p>
    <w:p w14:paraId="3AB9A80D" w14:textId="7F868290" w:rsidR="003243A8" w:rsidRPr="00D430C0" w:rsidRDefault="00C91E21" w:rsidP="00131B60">
      <w:pPr>
        <w:jc w:val="both"/>
        <w:rPr>
          <w:sz w:val="24"/>
          <w:szCs w:val="24"/>
        </w:rPr>
      </w:pPr>
      <w:r w:rsidRPr="00D430C0">
        <w:rPr>
          <w:sz w:val="24"/>
          <w:szCs w:val="24"/>
        </w:rPr>
        <w:t>A</w:t>
      </w:r>
      <w:r w:rsidR="00942044" w:rsidRPr="00D430C0">
        <w:rPr>
          <w:sz w:val="24"/>
          <w:szCs w:val="24"/>
        </w:rPr>
        <w:t xml:space="preserve"> cinque anni dalla scomparsa, </w:t>
      </w:r>
      <w:r w:rsidRPr="00D430C0">
        <w:rPr>
          <w:sz w:val="24"/>
          <w:szCs w:val="24"/>
        </w:rPr>
        <w:t xml:space="preserve">e </w:t>
      </w:r>
      <w:r w:rsidR="00E94F1B" w:rsidRPr="00D430C0">
        <w:rPr>
          <w:sz w:val="24"/>
          <w:szCs w:val="24"/>
        </w:rPr>
        <w:t>in continuità</w:t>
      </w:r>
      <w:r w:rsidRPr="00D430C0">
        <w:rPr>
          <w:sz w:val="24"/>
          <w:szCs w:val="24"/>
        </w:rPr>
        <w:t xml:space="preserve"> </w:t>
      </w:r>
      <w:r w:rsidR="00997E90" w:rsidRPr="00D430C0">
        <w:rPr>
          <w:sz w:val="24"/>
          <w:szCs w:val="24"/>
        </w:rPr>
        <w:t xml:space="preserve">con </w:t>
      </w:r>
      <w:r w:rsidRPr="00D430C0">
        <w:rPr>
          <w:sz w:val="24"/>
          <w:szCs w:val="24"/>
        </w:rPr>
        <w:t xml:space="preserve">i giganteschi segni che </w:t>
      </w:r>
      <w:r w:rsidR="00A378A5" w:rsidRPr="00D430C0">
        <w:rPr>
          <w:sz w:val="24"/>
          <w:szCs w:val="24"/>
        </w:rPr>
        <w:t>il Maestro</w:t>
      </w:r>
      <w:r w:rsidR="00E94F1B" w:rsidRPr="00D430C0">
        <w:rPr>
          <w:sz w:val="24"/>
          <w:szCs w:val="24"/>
        </w:rPr>
        <w:t xml:space="preserve"> volterrano</w:t>
      </w:r>
      <w:r w:rsidRPr="00D430C0">
        <w:rPr>
          <w:sz w:val="24"/>
          <w:szCs w:val="24"/>
        </w:rPr>
        <w:t xml:space="preserve"> </w:t>
      </w:r>
      <w:r w:rsidR="00E268CE" w:rsidRPr="00C04CDE">
        <w:rPr>
          <w:b/>
          <w:bCs/>
          <w:sz w:val="24"/>
          <w:szCs w:val="24"/>
        </w:rPr>
        <w:t xml:space="preserve">Mauro </w:t>
      </w:r>
      <w:proofErr w:type="spellStart"/>
      <w:r w:rsidR="00E268CE" w:rsidRPr="00C04CDE">
        <w:rPr>
          <w:b/>
          <w:bCs/>
          <w:sz w:val="24"/>
          <w:szCs w:val="24"/>
        </w:rPr>
        <w:t>Staccioli</w:t>
      </w:r>
      <w:proofErr w:type="spellEnd"/>
      <w:r w:rsidR="00E268CE" w:rsidRPr="00D430C0">
        <w:rPr>
          <w:sz w:val="24"/>
          <w:szCs w:val="24"/>
        </w:rPr>
        <w:t xml:space="preserve"> </w:t>
      </w:r>
      <w:r w:rsidR="00E10EC6">
        <w:rPr>
          <w:sz w:val="24"/>
          <w:szCs w:val="24"/>
        </w:rPr>
        <w:t>(</w:t>
      </w:r>
      <w:r w:rsidR="00263DAA" w:rsidRPr="00263DAA">
        <w:rPr>
          <w:sz w:val="24"/>
          <w:szCs w:val="24"/>
        </w:rPr>
        <w:t>Volterra, 11 febbraio 1937 – Milano, 1º gennaio 2018</w:t>
      </w:r>
      <w:r w:rsidR="00263DAA">
        <w:rPr>
          <w:sz w:val="24"/>
          <w:szCs w:val="24"/>
        </w:rPr>
        <w:t>)</w:t>
      </w:r>
      <w:r w:rsidR="00263DAA" w:rsidRPr="00263DAA">
        <w:rPr>
          <w:sz w:val="24"/>
          <w:szCs w:val="24"/>
        </w:rPr>
        <w:t xml:space="preserve"> </w:t>
      </w:r>
      <w:r w:rsidRPr="00D430C0">
        <w:rPr>
          <w:sz w:val="24"/>
          <w:szCs w:val="24"/>
        </w:rPr>
        <w:t xml:space="preserve">ha lasciato sul territorio </w:t>
      </w:r>
      <w:r w:rsidR="00461E3C">
        <w:rPr>
          <w:sz w:val="24"/>
          <w:szCs w:val="24"/>
        </w:rPr>
        <w:t>nel 2009</w:t>
      </w:r>
      <w:r w:rsidR="003C1996">
        <w:rPr>
          <w:sz w:val="24"/>
          <w:szCs w:val="24"/>
        </w:rPr>
        <w:t>,</w:t>
      </w:r>
      <w:r w:rsidR="00461E3C">
        <w:rPr>
          <w:sz w:val="24"/>
          <w:szCs w:val="24"/>
        </w:rPr>
        <w:t xml:space="preserve"> </w:t>
      </w:r>
      <w:r w:rsidR="00E268CE" w:rsidRPr="00D430C0">
        <w:rPr>
          <w:sz w:val="24"/>
          <w:szCs w:val="24"/>
        </w:rPr>
        <w:t>per la</w:t>
      </w:r>
      <w:r w:rsidR="00B43ADD" w:rsidRPr="00D430C0">
        <w:rPr>
          <w:sz w:val="24"/>
          <w:szCs w:val="24"/>
        </w:rPr>
        <w:t xml:space="preserve"> </w:t>
      </w:r>
      <w:r w:rsidRPr="00D430C0">
        <w:rPr>
          <w:sz w:val="24"/>
          <w:szCs w:val="24"/>
        </w:rPr>
        <w:t>mostr</w:t>
      </w:r>
      <w:r w:rsidR="00B43ADD" w:rsidRPr="00D430C0">
        <w:rPr>
          <w:sz w:val="24"/>
          <w:szCs w:val="24"/>
        </w:rPr>
        <w:t>a-</w:t>
      </w:r>
      <w:r w:rsidRPr="00D430C0">
        <w:rPr>
          <w:sz w:val="24"/>
          <w:szCs w:val="24"/>
        </w:rPr>
        <w:t xml:space="preserve">testamento </w:t>
      </w:r>
      <w:r w:rsidRPr="00D430C0">
        <w:rPr>
          <w:i/>
          <w:iCs/>
          <w:sz w:val="24"/>
          <w:szCs w:val="24"/>
        </w:rPr>
        <w:t>“Luoghi d’esperienza”</w:t>
      </w:r>
      <w:r w:rsidRPr="00D430C0">
        <w:rPr>
          <w:sz w:val="24"/>
          <w:szCs w:val="24"/>
        </w:rPr>
        <w:t xml:space="preserve">, </w:t>
      </w:r>
      <w:r w:rsidR="00D13A7F" w:rsidRPr="00D430C0">
        <w:rPr>
          <w:sz w:val="24"/>
          <w:szCs w:val="24"/>
        </w:rPr>
        <w:t>un tributo</w:t>
      </w:r>
      <w:r w:rsidR="00997E90" w:rsidRPr="00D430C0">
        <w:rPr>
          <w:sz w:val="24"/>
          <w:szCs w:val="24"/>
        </w:rPr>
        <w:t xml:space="preserve"> </w:t>
      </w:r>
      <w:r w:rsidR="00942044" w:rsidRPr="00D430C0">
        <w:rPr>
          <w:sz w:val="24"/>
          <w:szCs w:val="24"/>
        </w:rPr>
        <w:t xml:space="preserve">di memoria attiva </w:t>
      </w:r>
      <w:r w:rsidR="00D13A7F" w:rsidRPr="00D430C0">
        <w:rPr>
          <w:sz w:val="24"/>
          <w:szCs w:val="24"/>
        </w:rPr>
        <w:t>allo scultore in terra nati</w:t>
      </w:r>
      <w:r w:rsidR="000778D5" w:rsidRPr="00D430C0">
        <w:rPr>
          <w:sz w:val="24"/>
          <w:szCs w:val="24"/>
        </w:rPr>
        <w:t>v</w:t>
      </w:r>
      <w:r w:rsidR="00D13A7F" w:rsidRPr="00D430C0">
        <w:rPr>
          <w:sz w:val="24"/>
          <w:szCs w:val="24"/>
        </w:rPr>
        <w:t>a, nell</w:t>
      </w:r>
      <w:r w:rsidR="00AE1BDE">
        <w:rPr>
          <w:sz w:val="24"/>
          <w:szCs w:val="24"/>
        </w:rPr>
        <w:t xml:space="preserve">e </w:t>
      </w:r>
      <w:r w:rsidR="00050CE0">
        <w:rPr>
          <w:sz w:val="24"/>
          <w:szCs w:val="24"/>
        </w:rPr>
        <w:t>atmosfere</w:t>
      </w:r>
      <w:r w:rsidR="00AE1BDE">
        <w:rPr>
          <w:sz w:val="24"/>
          <w:szCs w:val="24"/>
        </w:rPr>
        <w:t xml:space="preserve"> di</w:t>
      </w:r>
      <w:r w:rsidR="00D13A7F" w:rsidRPr="00D430C0">
        <w:rPr>
          <w:sz w:val="24"/>
          <w:szCs w:val="24"/>
        </w:rPr>
        <w:t xml:space="preserve"> </w:t>
      </w:r>
      <w:r w:rsidR="00AE1BDE">
        <w:rPr>
          <w:sz w:val="24"/>
          <w:szCs w:val="24"/>
        </w:rPr>
        <w:t>quel</w:t>
      </w:r>
      <w:r w:rsidR="00D13A7F" w:rsidRPr="00D430C0">
        <w:rPr>
          <w:sz w:val="24"/>
          <w:szCs w:val="24"/>
        </w:rPr>
        <w:t xml:space="preserve"> centro collinare</w:t>
      </w:r>
      <w:r w:rsidR="00E94F1B" w:rsidRPr="00D430C0">
        <w:rPr>
          <w:sz w:val="24"/>
          <w:szCs w:val="24"/>
        </w:rPr>
        <w:t>,</w:t>
      </w:r>
      <w:r w:rsidR="00B36F2B" w:rsidRPr="00D430C0">
        <w:rPr>
          <w:sz w:val="24"/>
          <w:szCs w:val="24"/>
        </w:rPr>
        <w:t xml:space="preserve"> </w:t>
      </w:r>
      <w:r w:rsidR="00B36F2B" w:rsidRPr="00AE1BDE">
        <w:rPr>
          <w:b/>
          <w:bCs/>
          <w:sz w:val="24"/>
          <w:szCs w:val="24"/>
        </w:rPr>
        <w:t>Mazzolla</w:t>
      </w:r>
      <w:r w:rsidR="00B36F2B" w:rsidRPr="00D430C0">
        <w:rPr>
          <w:sz w:val="24"/>
          <w:szCs w:val="24"/>
        </w:rPr>
        <w:t>,</w:t>
      </w:r>
      <w:r w:rsidR="00D13A7F" w:rsidRPr="00D430C0">
        <w:rPr>
          <w:sz w:val="24"/>
          <w:szCs w:val="24"/>
        </w:rPr>
        <w:t xml:space="preserve"> dove da anni </w:t>
      </w:r>
      <w:r w:rsidR="00C04CDE">
        <w:rPr>
          <w:sz w:val="24"/>
          <w:szCs w:val="24"/>
        </w:rPr>
        <w:t>risiedeva</w:t>
      </w:r>
      <w:r w:rsidR="00174F31" w:rsidRPr="00D430C0">
        <w:rPr>
          <w:sz w:val="24"/>
          <w:szCs w:val="24"/>
        </w:rPr>
        <w:t xml:space="preserve"> e </w:t>
      </w:r>
      <w:r w:rsidR="00D13A7F" w:rsidRPr="00D430C0">
        <w:rPr>
          <w:sz w:val="24"/>
          <w:szCs w:val="24"/>
        </w:rPr>
        <w:t xml:space="preserve">divideva la sua vita </w:t>
      </w:r>
      <w:r w:rsidR="000778D5" w:rsidRPr="00D430C0">
        <w:rPr>
          <w:sz w:val="24"/>
          <w:szCs w:val="24"/>
        </w:rPr>
        <w:t>con</w:t>
      </w:r>
      <w:r w:rsidR="00D13A7F" w:rsidRPr="00D430C0">
        <w:rPr>
          <w:sz w:val="24"/>
          <w:szCs w:val="24"/>
        </w:rPr>
        <w:t xml:space="preserve"> </w:t>
      </w:r>
      <w:r w:rsidR="00174F31" w:rsidRPr="00D430C0">
        <w:rPr>
          <w:sz w:val="24"/>
          <w:szCs w:val="24"/>
        </w:rPr>
        <w:t>lo studio milanese</w:t>
      </w:r>
      <w:r w:rsidR="00D13A7F" w:rsidRPr="00D430C0">
        <w:rPr>
          <w:sz w:val="24"/>
          <w:szCs w:val="24"/>
        </w:rPr>
        <w:t xml:space="preserve"> e </w:t>
      </w:r>
      <w:r w:rsidR="00174F31" w:rsidRPr="00D430C0">
        <w:rPr>
          <w:sz w:val="24"/>
          <w:szCs w:val="24"/>
        </w:rPr>
        <w:t>la scena del</w:t>
      </w:r>
      <w:r w:rsidR="00D13A7F" w:rsidRPr="00D430C0">
        <w:rPr>
          <w:sz w:val="24"/>
          <w:szCs w:val="24"/>
        </w:rPr>
        <w:t xml:space="preserve"> mondo.</w:t>
      </w:r>
    </w:p>
    <w:p w14:paraId="2BD849C4" w14:textId="70EF2727" w:rsidR="00461E3C" w:rsidRPr="00461E3C" w:rsidRDefault="00D467A0" w:rsidP="00131B60">
      <w:pPr>
        <w:jc w:val="both"/>
        <w:rPr>
          <w:sz w:val="24"/>
          <w:szCs w:val="24"/>
        </w:rPr>
      </w:pPr>
      <w:r w:rsidRPr="00D430C0">
        <w:rPr>
          <w:sz w:val="24"/>
          <w:szCs w:val="24"/>
        </w:rPr>
        <w:t>Il primo appuntamento</w:t>
      </w:r>
      <w:r w:rsidR="00B36F2B" w:rsidRPr="00D430C0">
        <w:rPr>
          <w:sz w:val="24"/>
          <w:szCs w:val="24"/>
        </w:rPr>
        <w:t xml:space="preserve"> è </w:t>
      </w:r>
      <w:r w:rsidR="00C91E21" w:rsidRPr="00D430C0">
        <w:rPr>
          <w:sz w:val="24"/>
          <w:szCs w:val="24"/>
        </w:rPr>
        <w:t xml:space="preserve">fissato per </w:t>
      </w:r>
      <w:r w:rsidR="00D27638" w:rsidRPr="00D430C0">
        <w:rPr>
          <w:b/>
          <w:bCs/>
          <w:sz w:val="24"/>
          <w:szCs w:val="24"/>
        </w:rPr>
        <w:t xml:space="preserve">domenica </w:t>
      </w:r>
      <w:r w:rsidR="00B36F2B" w:rsidRPr="00D430C0">
        <w:rPr>
          <w:b/>
          <w:bCs/>
          <w:sz w:val="24"/>
          <w:szCs w:val="24"/>
        </w:rPr>
        <w:t>12 giugno</w:t>
      </w:r>
      <w:r w:rsidR="00997E90" w:rsidRPr="00D430C0">
        <w:rPr>
          <w:b/>
          <w:bCs/>
          <w:sz w:val="24"/>
          <w:szCs w:val="24"/>
        </w:rPr>
        <w:t xml:space="preserve"> 2022</w:t>
      </w:r>
      <w:r w:rsidR="00C53A84" w:rsidRPr="00D430C0">
        <w:rPr>
          <w:sz w:val="24"/>
          <w:szCs w:val="24"/>
        </w:rPr>
        <w:t>,</w:t>
      </w:r>
      <w:r w:rsidR="00B36F2B" w:rsidRPr="00D430C0">
        <w:rPr>
          <w:sz w:val="24"/>
          <w:szCs w:val="24"/>
        </w:rPr>
        <w:t xml:space="preserve"> </w:t>
      </w:r>
      <w:r w:rsidR="00B36F2B" w:rsidRPr="00D430C0">
        <w:rPr>
          <w:b/>
          <w:bCs/>
          <w:sz w:val="24"/>
          <w:szCs w:val="24"/>
        </w:rPr>
        <w:t>ore 17.30</w:t>
      </w:r>
      <w:r w:rsidR="00C53A84" w:rsidRPr="00D430C0">
        <w:rPr>
          <w:sz w:val="24"/>
          <w:szCs w:val="24"/>
        </w:rPr>
        <w:t>,</w:t>
      </w:r>
      <w:r w:rsidR="00B36F2B" w:rsidRPr="00D430C0">
        <w:rPr>
          <w:sz w:val="24"/>
          <w:szCs w:val="24"/>
        </w:rPr>
        <w:t xml:space="preserve"> con l’inaugurazione dell</w:t>
      </w:r>
      <w:r w:rsidR="00173A61">
        <w:rPr>
          <w:sz w:val="24"/>
          <w:szCs w:val="24"/>
        </w:rPr>
        <w:t>’allestime</w:t>
      </w:r>
      <w:r w:rsidR="00DF3167">
        <w:rPr>
          <w:sz w:val="24"/>
          <w:szCs w:val="24"/>
        </w:rPr>
        <w:t>nto</w:t>
      </w:r>
      <w:r w:rsidR="00B36F2B" w:rsidRPr="00D430C0">
        <w:rPr>
          <w:sz w:val="24"/>
          <w:szCs w:val="24"/>
        </w:rPr>
        <w:t xml:space="preserve"> </w:t>
      </w:r>
      <w:r w:rsidR="00E268CE" w:rsidRPr="00D430C0">
        <w:rPr>
          <w:sz w:val="24"/>
          <w:szCs w:val="24"/>
        </w:rPr>
        <w:t xml:space="preserve">di ricostruzione e studio della lunga ricerca artistica </w:t>
      </w:r>
      <w:r w:rsidR="00C04CDE">
        <w:rPr>
          <w:sz w:val="24"/>
          <w:szCs w:val="24"/>
        </w:rPr>
        <w:t xml:space="preserve">di </w:t>
      </w:r>
      <w:proofErr w:type="spellStart"/>
      <w:r w:rsidR="00C04CDE">
        <w:rPr>
          <w:sz w:val="24"/>
          <w:szCs w:val="24"/>
        </w:rPr>
        <w:t>S</w:t>
      </w:r>
      <w:r w:rsidR="00461E3C">
        <w:rPr>
          <w:sz w:val="24"/>
          <w:szCs w:val="24"/>
        </w:rPr>
        <w:t>ta</w:t>
      </w:r>
      <w:r w:rsidR="00C04CDE">
        <w:rPr>
          <w:sz w:val="24"/>
          <w:szCs w:val="24"/>
        </w:rPr>
        <w:t>ccioli</w:t>
      </w:r>
      <w:proofErr w:type="spellEnd"/>
      <w:r w:rsidR="00C04CDE">
        <w:rPr>
          <w:sz w:val="24"/>
          <w:szCs w:val="24"/>
        </w:rPr>
        <w:t xml:space="preserve"> </w:t>
      </w:r>
      <w:r w:rsidR="00997E90" w:rsidRPr="00461E3C">
        <w:rPr>
          <w:b/>
          <w:bCs/>
          <w:i/>
          <w:iCs/>
          <w:sz w:val="24"/>
          <w:szCs w:val="24"/>
        </w:rPr>
        <w:t>“Caro Mauro”</w:t>
      </w:r>
      <w:r w:rsidR="00997E90" w:rsidRPr="00461E3C">
        <w:rPr>
          <w:b/>
          <w:bCs/>
          <w:sz w:val="24"/>
          <w:szCs w:val="24"/>
        </w:rPr>
        <w:t>.</w:t>
      </w:r>
      <w:r w:rsidR="00997E90" w:rsidRPr="00D430C0">
        <w:rPr>
          <w:sz w:val="24"/>
          <w:szCs w:val="24"/>
        </w:rPr>
        <w:t xml:space="preserve"> </w:t>
      </w:r>
      <w:r w:rsidR="00EA27F8">
        <w:rPr>
          <w:sz w:val="24"/>
          <w:szCs w:val="24"/>
        </w:rPr>
        <w:t>Un</w:t>
      </w:r>
      <w:r w:rsidR="00461E3C" w:rsidRPr="00461E3C">
        <w:rPr>
          <w:sz w:val="24"/>
          <w:szCs w:val="24"/>
        </w:rPr>
        <w:t xml:space="preserve"> vernissage </w:t>
      </w:r>
      <w:r w:rsidR="00EA27F8">
        <w:rPr>
          <w:sz w:val="24"/>
          <w:szCs w:val="24"/>
        </w:rPr>
        <w:t>animato dall’</w:t>
      </w:r>
      <w:r w:rsidR="00461E3C" w:rsidRPr="00461E3C">
        <w:rPr>
          <w:sz w:val="24"/>
          <w:szCs w:val="24"/>
        </w:rPr>
        <w:t xml:space="preserve">incontro-dibattito </w:t>
      </w:r>
      <w:r w:rsidR="00EA27F8">
        <w:rPr>
          <w:sz w:val="24"/>
          <w:szCs w:val="24"/>
        </w:rPr>
        <w:t>a cui parteciperanno</w:t>
      </w:r>
      <w:r w:rsidR="00461E3C" w:rsidRPr="00461E3C">
        <w:rPr>
          <w:sz w:val="24"/>
          <w:szCs w:val="24"/>
        </w:rPr>
        <w:t xml:space="preserve"> “Simona Santini, assistente di Mauro </w:t>
      </w:r>
      <w:proofErr w:type="spellStart"/>
      <w:r w:rsidR="00461E3C" w:rsidRPr="00461E3C">
        <w:rPr>
          <w:sz w:val="24"/>
          <w:szCs w:val="24"/>
        </w:rPr>
        <w:t>Staccioli</w:t>
      </w:r>
      <w:proofErr w:type="spellEnd"/>
      <w:r w:rsidR="00461E3C" w:rsidRPr="00461E3C">
        <w:rPr>
          <w:sz w:val="24"/>
          <w:szCs w:val="24"/>
        </w:rPr>
        <w:t xml:space="preserve">, Giulia </w:t>
      </w:r>
      <w:proofErr w:type="spellStart"/>
      <w:r w:rsidR="00461E3C" w:rsidRPr="00461E3C">
        <w:rPr>
          <w:sz w:val="24"/>
          <w:szCs w:val="24"/>
        </w:rPr>
        <w:t>Staccioli</w:t>
      </w:r>
      <w:proofErr w:type="spellEnd"/>
      <w:r w:rsidR="00461E3C" w:rsidRPr="00461E3C">
        <w:rPr>
          <w:sz w:val="24"/>
          <w:szCs w:val="24"/>
        </w:rPr>
        <w:t xml:space="preserve">, figlia del Maestro e presidente dell’Archivio Mauro </w:t>
      </w:r>
      <w:proofErr w:type="spellStart"/>
      <w:r w:rsidR="00461E3C" w:rsidRPr="00461E3C">
        <w:rPr>
          <w:sz w:val="24"/>
          <w:szCs w:val="24"/>
        </w:rPr>
        <w:t>Staccioli</w:t>
      </w:r>
      <w:proofErr w:type="spellEnd"/>
      <w:r w:rsidR="00461E3C" w:rsidRPr="00461E3C">
        <w:rPr>
          <w:sz w:val="24"/>
          <w:szCs w:val="24"/>
        </w:rPr>
        <w:t>, e Sergio Borghesi, organizzatore dell’evento e profondo conoscitore dello scult</w:t>
      </w:r>
      <w:r w:rsidR="00EA27F8">
        <w:rPr>
          <w:sz w:val="24"/>
          <w:szCs w:val="24"/>
        </w:rPr>
        <w:t>o</w:t>
      </w:r>
      <w:r w:rsidR="00461E3C" w:rsidRPr="00461E3C">
        <w:rPr>
          <w:sz w:val="24"/>
          <w:szCs w:val="24"/>
        </w:rPr>
        <w:t>re nonché amico da sempre”.</w:t>
      </w:r>
    </w:p>
    <w:p w14:paraId="76C26C82" w14:textId="3B7263E5" w:rsidR="00997E90" w:rsidRPr="00D430C0" w:rsidRDefault="00997E90" w:rsidP="00131B60">
      <w:pPr>
        <w:jc w:val="both"/>
        <w:rPr>
          <w:sz w:val="24"/>
          <w:szCs w:val="24"/>
        </w:rPr>
      </w:pPr>
      <w:r w:rsidRPr="00D430C0">
        <w:rPr>
          <w:sz w:val="24"/>
          <w:szCs w:val="24"/>
        </w:rPr>
        <w:t>Dal giardino alla suggestiva Tabaccaia di Villa Viti</w:t>
      </w:r>
      <w:r w:rsidR="00461E3C">
        <w:rPr>
          <w:sz w:val="24"/>
          <w:szCs w:val="24"/>
        </w:rPr>
        <w:t>:</w:t>
      </w:r>
      <w:r w:rsidRPr="00D430C0">
        <w:rPr>
          <w:sz w:val="24"/>
          <w:szCs w:val="24"/>
        </w:rPr>
        <w:t xml:space="preserve"> sculture, modelli in scala, </w:t>
      </w:r>
      <w:r w:rsidR="00C04CDE">
        <w:rPr>
          <w:sz w:val="24"/>
          <w:szCs w:val="24"/>
        </w:rPr>
        <w:t>disegni e progetti,</w:t>
      </w:r>
      <w:r w:rsidRPr="00D430C0">
        <w:rPr>
          <w:sz w:val="24"/>
          <w:szCs w:val="24"/>
        </w:rPr>
        <w:t xml:space="preserve"> </w:t>
      </w:r>
      <w:r w:rsidR="00831B22" w:rsidRPr="00D430C0">
        <w:rPr>
          <w:sz w:val="24"/>
          <w:szCs w:val="24"/>
        </w:rPr>
        <w:t>proiezioni e</w:t>
      </w:r>
      <w:r w:rsidRPr="00D430C0">
        <w:rPr>
          <w:sz w:val="24"/>
          <w:szCs w:val="24"/>
        </w:rPr>
        <w:t xml:space="preserve"> video d’autore, per ripercorrere l’opera dal linguaggio precursore della scultura </w:t>
      </w:r>
      <w:proofErr w:type="spellStart"/>
      <w:r w:rsidRPr="00D430C0">
        <w:rPr>
          <w:sz w:val="24"/>
          <w:szCs w:val="24"/>
        </w:rPr>
        <w:t>installativa</w:t>
      </w:r>
      <w:proofErr w:type="spellEnd"/>
      <w:r w:rsidR="0007386D" w:rsidRPr="00D430C0">
        <w:rPr>
          <w:sz w:val="24"/>
          <w:szCs w:val="24"/>
        </w:rPr>
        <w:t xml:space="preserve"> e</w:t>
      </w:r>
      <w:r w:rsidRPr="00D430C0">
        <w:rPr>
          <w:sz w:val="24"/>
          <w:szCs w:val="24"/>
        </w:rPr>
        <w:t xml:space="preserve"> per certi aspetti ancora enigmatic</w:t>
      </w:r>
      <w:r w:rsidR="0007386D" w:rsidRPr="00D430C0">
        <w:rPr>
          <w:sz w:val="24"/>
          <w:szCs w:val="24"/>
        </w:rPr>
        <w:t>o</w:t>
      </w:r>
      <w:r w:rsidRPr="00D430C0">
        <w:rPr>
          <w:sz w:val="24"/>
          <w:szCs w:val="24"/>
        </w:rPr>
        <w:t>, nei significati sospesi fra finito e</w:t>
      </w:r>
      <w:r w:rsidR="00831B22" w:rsidRPr="00D430C0">
        <w:rPr>
          <w:sz w:val="24"/>
          <w:szCs w:val="24"/>
        </w:rPr>
        <w:t>d</w:t>
      </w:r>
      <w:r w:rsidRPr="00D430C0">
        <w:rPr>
          <w:sz w:val="24"/>
          <w:szCs w:val="24"/>
        </w:rPr>
        <w:t xml:space="preserve"> infinito.</w:t>
      </w:r>
    </w:p>
    <w:p w14:paraId="5F68A18C" w14:textId="034395A7" w:rsidR="000D5E53" w:rsidRDefault="0007386D" w:rsidP="00131B60">
      <w:pPr>
        <w:jc w:val="both"/>
        <w:rPr>
          <w:sz w:val="24"/>
          <w:szCs w:val="24"/>
        </w:rPr>
      </w:pPr>
      <w:r w:rsidRPr="00D430C0">
        <w:rPr>
          <w:sz w:val="24"/>
          <w:szCs w:val="24"/>
        </w:rPr>
        <w:t>A</w:t>
      </w:r>
      <w:r w:rsidR="00E3203A" w:rsidRPr="00D430C0">
        <w:rPr>
          <w:sz w:val="24"/>
          <w:szCs w:val="24"/>
        </w:rPr>
        <w:t>bbandonando i formalismi di settore, già nel titolo</w:t>
      </w:r>
      <w:r w:rsidR="006A502D" w:rsidRPr="00D430C0">
        <w:rPr>
          <w:sz w:val="24"/>
          <w:szCs w:val="24"/>
        </w:rPr>
        <w:t>,</w:t>
      </w:r>
      <w:r w:rsidR="00E3203A" w:rsidRPr="00D430C0">
        <w:rPr>
          <w:sz w:val="24"/>
          <w:szCs w:val="24"/>
        </w:rPr>
        <w:t xml:space="preserve"> </w:t>
      </w:r>
      <w:r w:rsidRPr="00D430C0">
        <w:rPr>
          <w:sz w:val="24"/>
          <w:szCs w:val="24"/>
        </w:rPr>
        <w:t xml:space="preserve">l’iniziativa </w:t>
      </w:r>
      <w:r w:rsidR="00AC0A51">
        <w:rPr>
          <w:sz w:val="24"/>
          <w:szCs w:val="24"/>
        </w:rPr>
        <w:t xml:space="preserve">espositiva </w:t>
      </w:r>
      <w:r w:rsidR="00E3203A" w:rsidRPr="00D430C0">
        <w:rPr>
          <w:sz w:val="24"/>
          <w:szCs w:val="24"/>
        </w:rPr>
        <w:t>sottolinea l’impulso affettivo</w:t>
      </w:r>
      <w:r w:rsidR="00035AE7">
        <w:rPr>
          <w:sz w:val="24"/>
          <w:szCs w:val="24"/>
        </w:rPr>
        <w:t>, insieme a quello professionale,</w:t>
      </w:r>
      <w:r w:rsidRPr="00D430C0">
        <w:rPr>
          <w:sz w:val="24"/>
          <w:szCs w:val="24"/>
        </w:rPr>
        <w:t xml:space="preserve"> che anima</w:t>
      </w:r>
      <w:r w:rsidR="00831B22" w:rsidRPr="00D430C0">
        <w:rPr>
          <w:sz w:val="24"/>
          <w:szCs w:val="24"/>
        </w:rPr>
        <w:t xml:space="preserve"> </w:t>
      </w:r>
      <w:r w:rsidRPr="00D430C0">
        <w:rPr>
          <w:sz w:val="24"/>
          <w:szCs w:val="24"/>
        </w:rPr>
        <w:t>l’intera</w:t>
      </w:r>
      <w:r w:rsidR="00CD6344">
        <w:rPr>
          <w:sz w:val="24"/>
          <w:szCs w:val="24"/>
        </w:rPr>
        <w:t xml:space="preserve"> iniziativa</w:t>
      </w:r>
      <w:r w:rsidR="00EA27F8">
        <w:rPr>
          <w:sz w:val="24"/>
          <w:szCs w:val="24"/>
        </w:rPr>
        <w:t xml:space="preserve">, pensata dall’Associazione </w:t>
      </w:r>
      <w:r w:rsidR="000D5E53">
        <w:rPr>
          <w:sz w:val="24"/>
          <w:szCs w:val="24"/>
        </w:rPr>
        <w:t xml:space="preserve">dal </w:t>
      </w:r>
      <w:r w:rsidR="007D472B">
        <w:rPr>
          <w:sz w:val="24"/>
          <w:szCs w:val="24"/>
        </w:rPr>
        <w:t>DNA</w:t>
      </w:r>
      <w:r w:rsidR="000D5E53">
        <w:rPr>
          <w:sz w:val="24"/>
          <w:szCs w:val="24"/>
        </w:rPr>
        <w:t xml:space="preserve"> fortemente internazionale </w:t>
      </w:r>
      <w:r w:rsidR="00EA27F8" w:rsidRPr="00892F23">
        <w:rPr>
          <w:b/>
          <w:bCs/>
          <w:sz w:val="24"/>
          <w:szCs w:val="24"/>
        </w:rPr>
        <w:t>“Amici di Mazzolla”</w:t>
      </w:r>
      <w:r w:rsidR="0034790F">
        <w:rPr>
          <w:sz w:val="24"/>
          <w:szCs w:val="24"/>
        </w:rPr>
        <w:t xml:space="preserve"> già nel 2019, ma il cui progetto fu interrotto dalla pandemia</w:t>
      </w:r>
      <w:r w:rsidRPr="00D430C0">
        <w:rPr>
          <w:sz w:val="24"/>
          <w:szCs w:val="24"/>
        </w:rPr>
        <w:t>.</w:t>
      </w:r>
      <w:r w:rsidR="00E3203A" w:rsidRPr="00D430C0">
        <w:rPr>
          <w:sz w:val="24"/>
          <w:szCs w:val="24"/>
        </w:rPr>
        <w:t xml:space="preserve"> </w:t>
      </w:r>
    </w:p>
    <w:p w14:paraId="7E0103DC" w14:textId="52B7485E" w:rsidR="00E3203A" w:rsidRDefault="006A502D" w:rsidP="00131B60">
      <w:pPr>
        <w:jc w:val="both"/>
        <w:rPr>
          <w:sz w:val="24"/>
          <w:szCs w:val="24"/>
        </w:rPr>
      </w:pPr>
      <w:r w:rsidRPr="008F790A">
        <w:rPr>
          <w:b/>
          <w:bCs/>
          <w:sz w:val="24"/>
          <w:szCs w:val="24"/>
        </w:rPr>
        <w:t>Gli abitanti originari</w:t>
      </w:r>
      <w:r w:rsidR="00AC0A51" w:rsidRPr="008F790A">
        <w:rPr>
          <w:b/>
          <w:bCs/>
          <w:sz w:val="24"/>
          <w:szCs w:val="24"/>
        </w:rPr>
        <w:t xml:space="preserve"> e</w:t>
      </w:r>
      <w:r w:rsidRPr="008F790A">
        <w:rPr>
          <w:b/>
          <w:bCs/>
          <w:sz w:val="24"/>
          <w:szCs w:val="24"/>
        </w:rPr>
        <w:t xml:space="preserve"> i</w:t>
      </w:r>
      <w:r w:rsidRPr="00D430C0">
        <w:rPr>
          <w:sz w:val="24"/>
          <w:szCs w:val="24"/>
        </w:rPr>
        <w:t xml:space="preserve"> </w:t>
      </w:r>
      <w:r w:rsidRPr="008F790A">
        <w:rPr>
          <w:b/>
          <w:bCs/>
          <w:sz w:val="24"/>
          <w:szCs w:val="24"/>
        </w:rPr>
        <w:t>“</w:t>
      </w:r>
      <w:proofErr w:type="spellStart"/>
      <w:r w:rsidRPr="008F790A">
        <w:rPr>
          <w:b/>
          <w:bCs/>
          <w:sz w:val="24"/>
          <w:szCs w:val="24"/>
        </w:rPr>
        <w:t>mazzollini</w:t>
      </w:r>
      <w:proofErr w:type="spellEnd"/>
      <w:r w:rsidR="00AC0A51" w:rsidRPr="008F790A">
        <w:rPr>
          <w:b/>
          <w:bCs/>
          <w:sz w:val="24"/>
          <w:szCs w:val="24"/>
        </w:rPr>
        <w:t xml:space="preserve">” </w:t>
      </w:r>
      <w:r w:rsidRPr="008F790A">
        <w:rPr>
          <w:b/>
          <w:bCs/>
          <w:sz w:val="24"/>
          <w:szCs w:val="24"/>
        </w:rPr>
        <w:t xml:space="preserve">d’adozione, </w:t>
      </w:r>
      <w:r w:rsidR="00222D0B" w:rsidRPr="008F790A">
        <w:rPr>
          <w:b/>
          <w:bCs/>
          <w:sz w:val="24"/>
          <w:szCs w:val="24"/>
        </w:rPr>
        <w:t xml:space="preserve">quegli </w:t>
      </w:r>
      <w:r w:rsidR="00050CE0" w:rsidRPr="008F790A">
        <w:rPr>
          <w:b/>
          <w:bCs/>
          <w:sz w:val="24"/>
          <w:szCs w:val="24"/>
        </w:rPr>
        <w:t xml:space="preserve">italiani e </w:t>
      </w:r>
      <w:r w:rsidRPr="008F790A">
        <w:rPr>
          <w:b/>
          <w:bCs/>
          <w:sz w:val="24"/>
          <w:szCs w:val="24"/>
        </w:rPr>
        <w:t xml:space="preserve">stranieri </w:t>
      </w:r>
      <w:r w:rsidR="00EA714F" w:rsidRPr="008F790A">
        <w:rPr>
          <w:b/>
          <w:bCs/>
          <w:sz w:val="24"/>
          <w:szCs w:val="24"/>
        </w:rPr>
        <w:t>attenti e appassionati</w:t>
      </w:r>
      <w:r w:rsidR="00222D0B" w:rsidRPr="008F790A">
        <w:rPr>
          <w:b/>
          <w:bCs/>
          <w:sz w:val="24"/>
          <w:szCs w:val="24"/>
        </w:rPr>
        <w:t xml:space="preserve"> che </w:t>
      </w:r>
      <w:r w:rsidR="00D971B9" w:rsidRPr="008F790A">
        <w:rPr>
          <w:b/>
          <w:bCs/>
          <w:sz w:val="24"/>
          <w:szCs w:val="24"/>
        </w:rPr>
        <w:t xml:space="preserve">hanno </w:t>
      </w:r>
      <w:r w:rsidR="00A57476" w:rsidRPr="008F790A">
        <w:rPr>
          <w:b/>
          <w:bCs/>
          <w:sz w:val="24"/>
          <w:szCs w:val="24"/>
        </w:rPr>
        <w:t>partecipato</w:t>
      </w:r>
      <w:r w:rsidR="00D971B9" w:rsidRPr="008F790A">
        <w:rPr>
          <w:b/>
          <w:bCs/>
          <w:sz w:val="24"/>
          <w:szCs w:val="24"/>
        </w:rPr>
        <w:t xml:space="preserve"> </w:t>
      </w:r>
      <w:r w:rsidR="00A57476" w:rsidRPr="008F790A">
        <w:rPr>
          <w:b/>
          <w:bCs/>
          <w:sz w:val="24"/>
          <w:szCs w:val="24"/>
        </w:rPr>
        <w:t>“</w:t>
      </w:r>
      <w:r w:rsidR="00D971B9" w:rsidRPr="008F790A">
        <w:rPr>
          <w:b/>
          <w:bCs/>
          <w:sz w:val="24"/>
          <w:szCs w:val="24"/>
        </w:rPr>
        <w:t xml:space="preserve">con risorse proprie alla realizzazione dell’evento, </w:t>
      </w:r>
      <w:r w:rsidR="00D971B9" w:rsidRPr="008F790A">
        <w:rPr>
          <w:b/>
          <w:bCs/>
          <w:color w:val="000000" w:themeColor="text1"/>
          <w:sz w:val="24"/>
          <w:szCs w:val="24"/>
        </w:rPr>
        <w:t>finalizzando il loro contributo alla ricostruzione e ricollocazione dell</w:t>
      </w:r>
      <w:r w:rsidR="00BE50B2" w:rsidRPr="008F790A">
        <w:rPr>
          <w:b/>
          <w:bCs/>
          <w:color w:val="000000" w:themeColor="text1"/>
          <w:sz w:val="24"/>
          <w:szCs w:val="24"/>
        </w:rPr>
        <w:t>’arco</w:t>
      </w:r>
      <w:r w:rsidR="00D971B9" w:rsidRPr="008F790A">
        <w:rPr>
          <w:b/>
          <w:bCs/>
          <w:color w:val="000000" w:themeColor="text1"/>
          <w:sz w:val="24"/>
          <w:szCs w:val="24"/>
        </w:rPr>
        <w:t xml:space="preserve"> </w:t>
      </w:r>
      <w:r w:rsidR="00050CE0" w:rsidRPr="008F790A">
        <w:rPr>
          <w:b/>
          <w:bCs/>
          <w:color w:val="000000" w:themeColor="text1"/>
          <w:sz w:val="24"/>
          <w:szCs w:val="24"/>
        </w:rPr>
        <w:t>‘</w:t>
      </w:r>
      <w:r w:rsidR="00D971B9" w:rsidRPr="008F790A">
        <w:rPr>
          <w:b/>
          <w:bCs/>
          <w:i/>
          <w:iCs/>
          <w:color w:val="000000" w:themeColor="text1"/>
          <w:sz w:val="24"/>
          <w:szCs w:val="24"/>
        </w:rPr>
        <w:t>Attraverso il Tempo</w:t>
      </w:r>
      <w:r w:rsidR="00050CE0" w:rsidRPr="008F790A">
        <w:rPr>
          <w:b/>
          <w:bCs/>
          <w:color w:val="000000" w:themeColor="text1"/>
          <w:sz w:val="24"/>
          <w:szCs w:val="24"/>
        </w:rPr>
        <w:t>’</w:t>
      </w:r>
      <w:r w:rsidR="00CB1809" w:rsidRPr="008F790A">
        <w:rPr>
          <w:b/>
          <w:bCs/>
          <w:color w:val="000000" w:themeColor="text1"/>
          <w:sz w:val="24"/>
          <w:szCs w:val="24"/>
        </w:rPr>
        <w:t>”</w:t>
      </w:r>
      <w:r w:rsidR="00EA714F" w:rsidRPr="00D430C0">
        <w:rPr>
          <w:sz w:val="24"/>
          <w:szCs w:val="24"/>
        </w:rPr>
        <w:t>, riconoscono il necessario tributo al grande artista</w:t>
      </w:r>
      <w:r w:rsidR="00CD6344">
        <w:rPr>
          <w:sz w:val="24"/>
          <w:szCs w:val="24"/>
        </w:rPr>
        <w:t xml:space="preserve"> che tanto ha dato anche </w:t>
      </w:r>
      <w:r w:rsidR="00050CE0">
        <w:rPr>
          <w:sz w:val="24"/>
          <w:szCs w:val="24"/>
        </w:rPr>
        <w:t>al</w:t>
      </w:r>
      <w:r w:rsidR="00CD6344">
        <w:rPr>
          <w:sz w:val="24"/>
          <w:szCs w:val="24"/>
        </w:rPr>
        <w:t xml:space="preserve"> suo territorio di origine</w:t>
      </w:r>
      <w:r w:rsidR="00035AE7">
        <w:rPr>
          <w:sz w:val="24"/>
          <w:szCs w:val="24"/>
        </w:rPr>
        <w:t>.</w:t>
      </w:r>
      <w:r w:rsidR="00EA714F" w:rsidRPr="00D430C0">
        <w:rPr>
          <w:sz w:val="24"/>
          <w:szCs w:val="24"/>
        </w:rPr>
        <w:t xml:space="preserve"> </w:t>
      </w:r>
      <w:r w:rsidR="00035AE7">
        <w:rPr>
          <w:sz w:val="24"/>
          <w:szCs w:val="24"/>
        </w:rPr>
        <w:t>M</w:t>
      </w:r>
      <w:r w:rsidR="00EA714F" w:rsidRPr="00D430C0">
        <w:rPr>
          <w:sz w:val="24"/>
          <w:szCs w:val="24"/>
        </w:rPr>
        <w:t xml:space="preserve">a </w:t>
      </w:r>
      <w:r w:rsidR="00035AE7">
        <w:rPr>
          <w:sz w:val="24"/>
          <w:szCs w:val="24"/>
        </w:rPr>
        <w:t xml:space="preserve">al centro del ricordo attivo c’è </w:t>
      </w:r>
      <w:r w:rsidR="00EA714F" w:rsidRPr="00D430C0">
        <w:rPr>
          <w:sz w:val="24"/>
          <w:szCs w:val="24"/>
        </w:rPr>
        <w:t xml:space="preserve">anche quell’uomo straordinario con </w:t>
      </w:r>
      <w:r w:rsidR="008F790A">
        <w:rPr>
          <w:sz w:val="24"/>
          <w:szCs w:val="24"/>
        </w:rPr>
        <w:t>il quale</w:t>
      </w:r>
      <w:r w:rsidR="00EA714F" w:rsidRPr="00D430C0">
        <w:rPr>
          <w:sz w:val="24"/>
          <w:szCs w:val="24"/>
        </w:rPr>
        <w:t xml:space="preserve"> hanno condiviso la residenza nel piccolo luogo sospeso </w:t>
      </w:r>
      <w:r w:rsidR="007B2188">
        <w:rPr>
          <w:sz w:val="24"/>
          <w:szCs w:val="24"/>
        </w:rPr>
        <w:t xml:space="preserve">- un po’ </w:t>
      </w:r>
      <w:r w:rsidR="00B0538D">
        <w:rPr>
          <w:sz w:val="24"/>
          <w:szCs w:val="24"/>
        </w:rPr>
        <w:t xml:space="preserve">come </w:t>
      </w:r>
      <w:r w:rsidR="0094505C">
        <w:rPr>
          <w:sz w:val="24"/>
          <w:szCs w:val="24"/>
        </w:rPr>
        <w:t>i segni</w:t>
      </w:r>
      <w:r w:rsidR="007B2188">
        <w:rPr>
          <w:sz w:val="24"/>
          <w:szCs w:val="24"/>
        </w:rPr>
        <w:t xml:space="preserve"> di </w:t>
      </w:r>
      <w:proofErr w:type="spellStart"/>
      <w:r w:rsidR="007B2188">
        <w:rPr>
          <w:sz w:val="24"/>
          <w:szCs w:val="24"/>
        </w:rPr>
        <w:t>Staccioli</w:t>
      </w:r>
      <w:proofErr w:type="spellEnd"/>
      <w:r w:rsidR="007B2188">
        <w:rPr>
          <w:sz w:val="24"/>
          <w:szCs w:val="24"/>
        </w:rPr>
        <w:t xml:space="preserve"> </w:t>
      </w:r>
      <w:r w:rsidR="000D5E53">
        <w:rPr>
          <w:sz w:val="24"/>
          <w:szCs w:val="24"/>
        </w:rPr>
        <w:t xml:space="preserve">nel volterrano </w:t>
      </w:r>
      <w:r w:rsidR="007B2188">
        <w:rPr>
          <w:sz w:val="24"/>
          <w:szCs w:val="24"/>
        </w:rPr>
        <w:t xml:space="preserve">- </w:t>
      </w:r>
      <w:r w:rsidR="00EA714F" w:rsidRPr="00D430C0">
        <w:rPr>
          <w:sz w:val="24"/>
          <w:szCs w:val="24"/>
        </w:rPr>
        <w:t xml:space="preserve">nel tempo e nello spazio, fra i boschi di </w:t>
      </w:r>
      <w:proofErr w:type="spellStart"/>
      <w:r w:rsidR="00892F23" w:rsidRPr="00892F23">
        <w:rPr>
          <w:sz w:val="24"/>
          <w:szCs w:val="24"/>
        </w:rPr>
        <w:t>Berignone</w:t>
      </w:r>
      <w:proofErr w:type="spellEnd"/>
      <w:r w:rsidR="00892F23" w:rsidRPr="00892F23">
        <w:rPr>
          <w:sz w:val="24"/>
          <w:szCs w:val="24"/>
        </w:rPr>
        <w:t xml:space="preserve">-Tatti </w:t>
      </w:r>
      <w:r w:rsidR="00EA714F" w:rsidRPr="00D430C0">
        <w:rPr>
          <w:sz w:val="24"/>
          <w:szCs w:val="24"/>
        </w:rPr>
        <w:t xml:space="preserve">e le magnificenze del colle </w:t>
      </w:r>
      <w:r w:rsidR="000D685E" w:rsidRPr="00D430C0">
        <w:rPr>
          <w:sz w:val="24"/>
          <w:szCs w:val="24"/>
        </w:rPr>
        <w:t xml:space="preserve">etrusco </w:t>
      </w:r>
      <w:r w:rsidR="00EA714F" w:rsidRPr="00D430C0">
        <w:rPr>
          <w:sz w:val="24"/>
          <w:szCs w:val="24"/>
        </w:rPr>
        <w:t>dominato dalla città</w:t>
      </w:r>
      <w:r w:rsidR="00035AE7">
        <w:rPr>
          <w:sz w:val="24"/>
          <w:szCs w:val="24"/>
        </w:rPr>
        <w:t xml:space="preserve"> antica</w:t>
      </w:r>
      <w:r w:rsidR="00EA714F" w:rsidRPr="00D430C0">
        <w:rPr>
          <w:sz w:val="24"/>
          <w:szCs w:val="24"/>
        </w:rPr>
        <w:t>.</w:t>
      </w:r>
    </w:p>
    <w:p w14:paraId="4F52DCD0" w14:textId="3839A9BF" w:rsidR="005F1AB5" w:rsidRDefault="005F1AB5" w:rsidP="00131B60">
      <w:pPr>
        <w:jc w:val="both"/>
        <w:rPr>
          <w:sz w:val="24"/>
          <w:szCs w:val="24"/>
        </w:rPr>
      </w:pPr>
      <w:r>
        <w:rPr>
          <w:sz w:val="24"/>
          <w:szCs w:val="24"/>
        </w:rPr>
        <w:t xml:space="preserve">Insieme ai </w:t>
      </w:r>
      <w:r w:rsidR="00A65261">
        <w:rPr>
          <w:sz w:val="24"/>
          <w:szCs w:val="24"/>
        </w:rPr>
        <w:t xml:space="preserve">numerosi </w:t>
      </w:r>
      <w:r>
        <w:rPr>
          <w:sz w:val="24"/>
          <w:szCs w:val="24"/>
        </w:rPr>
        <w:t xml:space="preserve">eventi musicali, </w:t>
      </w:r>
      <w:r w:rsidR="003C1996">
        <w:rPr>
          <w:sz w:val="24"/>
          <w:szCs w:val="24"/>
        </w:rPr>
        <w:t xml:space="preserve">alle degustazioni di tipicità, </w:t>
      </w:r>
      <w:r w:rsidR="00A65261">
        <w:rPr>
          <w:sz w:val="24"/>
          <w:szCs w:val="24"/>
        </w:rPr>
        <w:t>alla consueta Festa di San Lorenzo</w:t>
      </w:r>
      <w:r w:rsidR="008A000E">
        <w:rPr>
          <w:sz w:val="24"/>
          <w:szCs w:val="24"/>
        </w:rPr>
        <w:t xml:space="preserve"> (</w:t>
      </w:r>
      <w:r w:rsidR="008A000E" w:rsidRPr="008A000E">
        <w:rPr>
          <w:b/>
          <w:bCs/>
          <w:sz w:val="24"/>
          <w:szCs w:val="24"/>
        </w:rPr>
        <w:t>sabato 13 agosto, ore 19</w:t>
      </w:r>
      <w:r w:rsidR="008A000E">
        <w:rPr>
          <w:sz w:val="24"/>
          <w:szCs w:val="24"/>
        </w:rPr>
        <w:t>)</w:t>
      </w:r>
      <w:r w:rsidR="00A65261">
        <w:rPr>
          <w:sz w:val="24"/>
          <w:szCs w:val="24"/>
        </w:rPr>
        <w:t xml:space="preserve"> </w:t>
      </w:r>
      <w:r>
        <w:rPr>
          <w:sz w:val="24"/>
          <w:szCs w:val="24"/>
        </w:rPr>
        <w:t>ed all’incontro con i poeti</w:t>
      </w:r>
      <w:r w:rsidR="000D5E53">
        <w:rPr>
          <w:sz w:val="24"/>
          <w:szCs w:val="24"/>
        </w:rPr>
        <w:t>,</w:t>
      </w:r>
      <w:r>
        <w:rPr>
          <w:sz w:val="24"/>
          <w:szCs w:val="24"/>
        </w:rPr>
        <w:t xml:space="preserve"> che </w:t>
      </w:r>
      <w:r w:rsidR="00B20A45">
        <w:rPr>
          <w:sz w:val="24"/>
          <w:szCs w:val="24"/>
        </w:rPr>
        <w:t xml:space="preserve">sabato </w:t>
      </w:r>
      <w:r w:rsidRPr="002F2020">
        <w:rPr>
          <w:b/>
          <w:bCs/>
          <w:sz w:val="24"/>
          <w:szCs w:val="24"/>
        </w:rPr>
        <w:t>2</w:t>
      </w:r>
      <w:r w:rsidR="00B20A45">
        <w:rPr>
          <w:b/>
          <w:bCs/>
          <w:sz w:val="24"/>
          <w:szCs w:val="24"/>
        </w:rPr>
        <w:t>7</w:t>
      </w:r>
      <w:r w:rsidRPr="002F2020">
        <w:rPr>
          <w:b/>
          <w:bCs/>
          <w:sz w:val="24"/>
          <w:szCs w:val="24"/>
        </w:rPr>
        <w:t xml:space="preserve"> agosto</w:t>
      </w:r>
      <w:r w:rsidR="00B20A45">
        <w:rPr>
          <w:b/>
          <w:bCs/>
          <w:sz w:val="24"/>
          <w:szCs w:val="24"/>
        </w:rPr>
        <w:t>, ore 18</w:t>
      </w:r>
      <w:r w:rsidR="008A000E">
        <w:rPr>
          <w:b/>
          <w:bCs/>
          <w:sz w:val="24"/>
          <w:szCs w:val="24"/>
        </w:rPr>
        <w:t>.</w:t>
      </w:r>
      <w:r w:rsidR="00B20A45">
        <w:rPr>
          <w:b/>
          <w:bCs/>
          <w:sz w:val="24"/>
          <w:szCs w:val="24"/>
        </w:rPr>
        <w:t>30,</w:t>
      </w:r>
      <w:r>
        <w:rPr>
          <w:sz w:val="24"/>
          <w:szCs w:val="24"/>
        </w:rPr>
        <w:t xml:space="preserve"> presenteranno liriche e proiezioni proprie ispirate all</w:t>
      </w:r>
      <w:r w:rsidR="009B2F40">
        <w:rPr>
          <w:sz w:val="24"/>
          <w:szCs w:val="24"/>
        </w:rPr>
        <w:t>’</w:t>
      </w:r>
      <w:r>
        <w:rPr>
          <w:sz w:val="24"/>
          <w:szCs w:val="24"/>
        </w:rPr>
        <w:t xml:space="preserve">opera di </w:t>
      </w:r>
      <w:proofErr w:type="spellStart"/>
      <w:r>
        <w:rPr>
          <w:sz w:val="24"/>
          <w:szCs w:val="24"/>
        </w:rPr>
        <w:t>Staccioli</w:t>
      </w:r>
      <w:proofErr w:type="spellEnd"/>
      <w:r>
        <w:rPr>
          <w:sz w:val="24"/>
          <w:szCs w:val="24"/>
        </w:rPr>
        <w:t>, la mostra “</w:t>
      </w:r>
      <w:r w:rsidRPr="005F1AB5">
        <w:rPr>
          <w:i/>
          <w:iCs/>
          <w:sz w:val="24"/>
          <w:szCs w:val="24"/>
        </w:rPr>
        <w:t>Caro Mauro</w:t>
      </w:r>
      <w:r>
        <w:rPr>
          <w:sz w:val="24"/>
          <w:szCs w:val="24"/>
        </w:rPr>
        <w:t>”</w:t>
      </w:r>
      <w:r w:rsidR="009B2F40">
        <w:rPr>
          <w:sz w:val="24"/>
          <w:szCs w:val="24"/>
        </w:rPr>
        <w:t xml:space="preserve"> - allestita in collaborazione col </w:t>
      </w:r>
      <w:r w:rsidR="009B2F40" w:rsidRPr="009B2F40">
        <w:rPr>
          <w:b/>
          <w:bCs/>
          <w:sz w:val="24"/>
          <w:szCs w:val="24"/>
        </w:rPr>
        <w:t>designer Carlo Bimbi</w:t>
      </w:r>
      <w:r w:rsidR="009B2F40">
        <w:rPr>
          <w:sz w:val="24"/>
          <w:szCs w:val="24"/>
        </w:rPr>
        <w:t xml:space="preserve"> - </w:t>
      </w:r>
      <w:r>
        <w:rPr>
          <w:sz w:val="24"/>
          <w:szCs w:val="24"/>
        </w:rPr>
        <w:t xml:space="preserve">estende </w:t>
      </w:r>
      <w:r w:rsidR="00615A5D">
        <w:rPr>
          <w:sz w:val="24"/>
          <w:szCs w:val="24"/>
        </w:rPr>
        <w:t>“il ciclo continuo” delle sue suggestioni</w:t>
      </w:r>
      <w:r>
        <w:rPr>
          <w:sz w:val="24"/>
          <w:szCs w:val="24"/>
        </w:rPr>
        <w:t xml:space="preserve"> con il video di </w:t>
      </w:r>
      <w:r w:rsidRPr="008A000E">
        <w:rPr>
          <w:b/>
          <w:bCs/>
          <w:sz w:val="24"/>
          <w:szCs w:val="24"/>
        </w:rPr>
        <w:t>Duccio Benvenuti</w:t>
      </w:r>
      <w:r>
        <w:rPr>
          <w:sz w:val="24"/>
          <w:szCs w:val="24"/>
        </w:rPr>
        <w:t xml:space="preserve"> e con la proiezione </w:t>
      </w:r>
      <w:r w:rsidR="004733EB">
        <w:rPr>
          <w:sz w:val="24"/>
          <w:szCs w:val="24"/>
        </w:rPr>
        <w:t xml:space="preserve">(dal </w:t>
      </w:r>
      <w:r w:rsidR="004733EB" w:rsidRPr="008A000E">
        <w:rPr>
          <w:b/>
          <w:bCs/>
          <w:sz w:val="24"/>
          <w:szCs w:val="24"/>
        </w:rPr>
        <w:t>12 giugno al 18 settembre, orario 21.15-23</w:t>
      </w:r>
      <w:r w:rsidR="004733EB">
        <w:rPr>
          <w:sz w:val="24"/>
          <w:szCs w:val="24"/>
        </w:rPr>
        <w:t xml:space="preserve">) </w:t>
      </w:r>
      <w:r>
        <w:rPr>
          <w:sz w:val="24"/>
          <w:szCs w:val="24"/>
        </w:rPr>
        <w:t>sulla facciata della chiesa</w:t>
      </w:r>
      <w:r w:rsidR="007C29FD">
        <w:rPr>
          <w:sz w:val="24"/>
          <w:szCs w:val="24"/>
        </w:rPr>
        <w:t>,</w:t>
      </w:r>
      <w:r>
        <w:rPr>
          <w:sz w:val="24"/>
          <w:szCs w:val="24"/>
        </w:rPr>
        <w:t xml:space="preserve"> e sul palazzo speculare</w:t>
      </w:r>
      <w:r w:rsidR="00C00497">
        <w:rPr>
          <w:sz w:val="24"/>
          <w:szCs w:val="24"/>
        </w:rPr>
        <w:t>,</w:t>
      </w:r>
      <w:r w:rsidR="00596A31">
        <w:rPr>
          <w:sz w:val="24"/>
          <w:szCs w:val="24"/>
        </w:rPr>
        <w:t xml:space="preserve"> </w:t>
      </w:r>
      <w:r>
        <w:rPr>
          <w:sz w:val="24"/>
          <w:szCs w:val="24"/>
        </w:rPr>
        <w:t>rispettivamente della storia degli interventi dell</w:t>
      </w:r>
      <w:r w:rsidR="00C00497">
        <w:rPr>
          <w:sz w:val="24"/>
          <w:szCs w:val="24"/>
        </w:rPr>
        <w:t xml:space="preserve">o scultore </w:t>
      </w:r>
      <w:r>
        <w:rPr>
          <w:sz w:val="24"/>
          <w:szCs w:val="24"/>
        </w:rPr>
        <w:t>nel mondo e delle vertiginose riprese</w:t>
      </w:r>
      <w:r w:rsidR="00C03C47">
        <w:rPr>
          <w:sz w:val="24"/>
          <w:szCs w:val="24"/>
        </w:rPr>
        <w:t xml:space="preserve"> </w:t>
      </w:r>
      <w:r>
        <w:rPr>
          <w:sz w:val="24"/>
          <w:szCs w:val="24"/>
        </w:rPr>
        <w:t xml:space="preserve">drone di </w:t>
      </w:r>
      <w:r w:rsidR="00A65261" w:rsidRPr="008A000E">
        <w:rPr>
          <w:b/>
          <w:bCs/>
          <w:sz w:val="24"/>
          <w:szCs w:val="24"/>
        </w:rPr>
        <w:t xml:space="preserve">Massimo </w:t>
      </w:r>
      <w:r w:rsidRPr="008A000E">
        <w:rPr>
          <w:b/>
          <w:bCs/>
          <w:sz w:val="24"/>
          <w:szCs w:val="24"/>
        </w:rPr>
        <w:t>Gentili</w:t>
      </w:r>
      <w:r w:rsidR="00A65261">
        <w:rPr>
          <w:sz w:val="24"/>
          <w:szCs w:val="24"/>
        </w:rPr>
        <w:t xml:space="preserve"> di quei segni </w:t>
      </w:r>
      <w:r w:rsidR="00C00497">
        <w:rPr>
          <w:sz w:val="24"/>
          <w:szCs w:val="24"/>
        </w:rPr>
        <w:t xml:space="preserve">potenti </w:t>
      </w:r>
      <w:r w:rsidR="00A65261">
        <w:rPr>
          <w:sz w:val="24"/>
          <w:szCs w:val="24"/>
        </w:rPr>
        <w:t>che ancora invitano ad interagire visivamente</w:t>
      </w:r>
      <w:r w:rsidR="00615A5D">
        <w:rPr>
          <w:sz w:val="24"/>
          <w:szCs w:val="24"/>
        </w:rPr>
        <w:t>, emotivamente</w:t>
      </w:r>
      <w:r w:rsidR="00A65261">
        <w:rPr>
          <w:sz w:val="24"/>
          <w:szCs w:val="24"/>
        </w:rPr>
        <w:t xml:space="preserve"> e fisicamente</w:t>
      </w:r>
      <w:r w:rsidR="00615A5D">
        <w:rPr>
          <w:sz w:val="24"/>
          <w:szCs w:val="24"/>
        </w:rPr>
        <w:t>,</w:t>
      </w:r>
      <w:r w:rsidR="00A65261">
        <w:rPr>
          <w:sz w:val="24"/>
          <w:szCs w:val="24"/>
        </w:rPr>
        <w:t xml:space="preserve"> con il volto </w:t>
      </w:r>
      <w:r w:rsidR="00480570">
        <w:rPr>
          <w:sz w:val="24"/>
          <w:szCs w:val="24"/>
        </w:rPr>
        <w:t>eterno</w:t>
      </w:r>
      <w:r w:rsidR="00A65261">
        <w:rPr>
          <w:sz w:val="24"/>
          <w:szCs w:val="24"/>
        </w:rPr>
        <w:t xml:space="preserve"> del paesaggio infinito.</w:t>
      </w:r>
    </w:p>
    <w:p w14:paraId="7CBB018E" w14:textId="77777777" w:rsidR="003C1996" w:rsidRDefault="003C1996" w:rsidP="00131B60">
      <w:pPr>
        <w:pStyle w:val="Nessunaspaziatura"/>
        <w:jc w:val="both"/>
      </w:pPr>
    </w:p>
    <w:p w14:paraId="2D37B187" w14:textId="364A84A9" w:rsidR="003C1996" w:rsidRPr="00CB4887" w:rsidRDefault="003C1996" w:rsidP="00131B60">
      <w:pPr>
        <w:pStyle w:val="Nessunaspaziatura"/>
        <w:jc w:val="both"/>
        <w:rPr>
          <w:b/>
          <w:bCs/>
          <w:sz w:val="24"/>
          <w:szCs w:val="24"/>
        </w:rPr>
      </w:pPr>
      <w:r w:rsidRPr="00CB4887">
        <w:rPr>
          <w:b/>
          <w:bCs/>
          <w:sz w:val="24"/>
          <w:szCs w:val="24"/>
        </w:rPr>
        <w:t xml:space="preserve">Il programma di “Mauro </w:t>
      </w:r>
      <w:proofErr w:type="spellStart"/>
      <w:r w:rsidRPr="00CB4887">
        <w:rPr>
          <w:b/>
          <w:bCs/>
          <w:sz w:val="24"/>
          <w:szCs w:val="24"/>
        </w:rPr>
        <w:t>Staccioli</w:t>
      </w:r>
      <w:proofErr w:type="spellEnd"/>
      <w:r w:rsidRPr="00CB4887">
        <w:rPr>
          <w:b/>
          <w:bCs/>
          <w:sz w:val="24"/>
          <w:szCs w:val="24"/>
        </w:rPr>
        <w:t xml:space="preserve">/Mazzolla 2022” è inserito </w:t>
      </w:r>
      <w:r w:rsidR="00CB4887" w:rsidRPr="00CB4887">
        <w:rPr>
          <w:b/>
          <w:bCs/>
          <w:sz w:val="24"/>
          <w:szCs w:val="24"/>
        </w:rPr>
        <w:t>negli “</w:t>
      </w:r>
      <w:r w:rsidRPr="00CB4887">
        <w:rPr>
          <w:b/>
          <w:bCs/>
          <w:sz w:val="24"/>
          <w:szCs w:val="24"/>
        </w:rPr>
        <w:t>eventi previsti per Volterra XXII Capitale della Cultura</w:t>
      </w:r>
      <w:r w:rsidR="00CB4887" w:rsidRPr="00CB4887">
        <w:rPr>
          <w:b/>
          <w:bCs/>
          <w:sz w:val="24"/>
          <w:szCs w:val="24"/>
        </w:rPr>
        <w:t>”</w:t>
      </w:r>
      <w:r w:rsidRPr="00CB4887">
        <w:rPr>
          <w:b/>
          <w:bCs/>
          <w:sz w:val="24"/>
          <w:szCs w:val="24"/>
        </w:rPr>
        <w:t xml:space="preserve"> ed è stato concretizzato “grazie all’Associazione Archivio Mauro </w:t>
      </w:r>
      <w:proofErr w:type="spellStart"/>
      <w:r w:rsidRPr="00CB4887">
        <w:rPr>
          <w:b/>
          <w:bCs/>
          <w:sz w:val="24"/>
          <w:szCs w:val="24"/>
        </w:rPr>
        <w:t>Staccioli</w:t>
      </w:r>
      <w:proofErr w:type="spellEnd"/>
      <w:r w:rsidRPr="00CB4887">
        <w:rPr>
          <w:b/>
          <w:bCs/>
          <w:sz w:val="24"/>
          <w:szCs w:val="24"/>
        </w:rPr>
        <w:t>, al contributo della Regione Toscana, del Comune di Volterra, della Fondazione Cassa di Risparmio di Volterra,  di Unicoop Firenze, del Gruppo Granchi, della Ditta Boccacci e da molti sponsor privati che hanno contribuito in varie modalità alla realizzazione dell’evento”.</w:t>
      </w:r>
    </w:p>
    <w:p w14:paraId="7E1E0E59" w14:textId="603C3AA5" w:rsidR="003C1996" w:rsidRDefault="003C1996" w:rsidP="00131B60">
      <w:pPr>
        <w:pStyle w:val="Nessunaspaziatura"/>
        <w:jc w:val="both"/>
        <w:rPr>
          <w:sz w:val="24"/>
          <w:szCs w:val="24"/>
        </w:rPr>
      </w:pPr>
    </w:p>
    <w:p w14:paraId="01A2B4EC" w14:textId="2D8FC877" w:rsidR="008A000E" w:rsidRPr="00CA06E9" w:rsidRDefault="008A000E" w:rsidP="00131B60">
      <w:pPr>
        <w:pStyle w:val="Nessunaspaziatura"/>
        <w:jc w:val="both"/>
        <w:rPr>
          <w:b/>
          <w:bCs/>
          <w:sz w:val="24"/>
          <w:szCs w:val="24"/>
        </w:rPr>
      </w:pPr>
      <w:r w:rsidRPr="00CA06E9">
        <w:rPr>
          <w:b/>
          <w:bCs/>
          <w:sz w:val="24"/>
          <w:szCs w:val="24"/>
        </w:rPr>
        <w:t xml:space="preserve">Con la collaborazione dell’Azienda Agricola volterrana ‘Terre de’ Pepi’, saranno inoltre realizzate per l’occasione etichette di vino </w:t>
      </w:r>
      <w:r w:rsidR="0055323A" w:rsidRPr="0055323A">
        <w:rPr>
          <w:b/>
          <w:bCs/>
          <w:i/>
          <w:iCs/>
          <w:sz w:val="24"/>
          <w:szCs w:val="24"/>
        </w:rPr>
        <w:t>ad hoc</w:t>
      </w:r>
      <w:r w:rsidR="0055323A">
        <w:rPr>
          <w:b/>
          <w:bCs/>
          <w:sz w:val="24"/>
          <w:szCs w:val="24"/>
        </w:rPr>
        <w:t xml:space="preserve"> </w:t>
      </w:r>
      <w:r w:rsidR="0049370F">
        <w:rPr>
          <w:b/>
          <w:bCs/>
          <w:sz w:val="24"/>
          <w:szCs w:val="24"/>
        </w:rPr>
        <w:t>“</w:t>
      </w:r>
      <w:r w:rsidRPr="00CA06E9">
        <w:rPr>
          <w:b/>
          <w:bCs/>
          <w:sz w:val="24"/>
          <w:szCs w:val="24"/>
        </w:rPr>
        <w:t xml:space="preserve">dedicate a Mauro </w:t>
      </w:r>
      <w:proofErr w:type="spellStart"/>
      <w:r w:rsidRPr="00CA06E9">
        <w:rPr>
          <w:b/>
          <w:bCs/>
          <w:sz w:val="24"/>
          <w:szCs w:val="24"/>
        </w:rPr>
        <w:t>Staccioli</w:t>
      </w:r>
      <w:proofErr w:type="spellEnd"/>
      <w:r w:rsidRPr="00CA06E9">
        <w:rPr>
          <w:b/>
          <w:bCs/>
          <w:sz w:val="24"/>
          <w:szCs w:val="24"/>
        </w:rPr>
        <w:t xml:space="preserve"> e a questo evento”.</w:t>
      </w:r>
    </w:p>
    <w:p w14:paraId="014C3937" w14:textId="77777777" w:rsidR="003C1996" w:rsidRDefault="003C1996" w:rsidP="00131B60">
      <w:pPr>
        <w:pStyle w:val="Nessunaspaziatura"/>
        <w:jc w:val="both"/>
      </w:pPr>
    </w:p>
    <w:p w14:paraId="46332B70" w14:textId="72B9486D" w:rsidR="000D685E" w:rsidRPr="00041798" w:rsidRDefault="000D685E" w:rsidP="00131B60">
      <w:pPr>
        <w:jc w:val="both"/>
        <w:rPr>
          <w:b/>
          <w:bCs/>
          <w:sz w:val="24"/>
          <w:szCs w:val="24"/>
        </w:rPr>
      </w:pPr>
      <w:r w:rsidRPr="00041798">
        <w:rPr>
          <w:b/>
          <w:bCs/>
          <w:sz w:val="24"/>
          <w:szCs w:val="24"/>
        </w:rPr>
        <w:t xml:space="preserve">Nel rispetto delle regole di sicurezza e di distanziamento previste per la pandemia da Covid-19, </w:t>
      </w:r>
      <w:r>
        <w:rPr>
          <w:b/>
          <w:bCs/>
          <w:sz w:val="24"/>
          <w:szCs w:val="24"/>
        </w:rPr>
        <w:t xml:space="preserve">gli eventi della </w:t>
      </w:r>
      <w:r w:rsidRPr="000D685E">
        <w:rPr>
          <w:b/>
          <w:bCs/>
          <w:sz w:val="24"/>
          <w:szCs w:val="24"/>
        </w:rPr>
        <w:t xml:space="preserve">rassegna “Mauro </w:t>
      </w:r>
      <w:proofErr w:type="spellStart"/>
      <w:r w:rsidRPr="000D685E">
        <w:rPr>
          <w:b/>
          <w:bCs/>
          <w:sz w:val="24"/>
          <w:szCs w:val="24"/>
        </w:rPr>
        <w:t>Staccioli</w:t>
      </w:r>
      <w:proofErr w:type="spellEnd"/>
      <w:r w:rsidRPr="000D685E">
        <w:rPr>
          <w:b/>
          <w:bCs/>
          <w:sz w:val="24"/>
          <w:szCs w:val="24"/>
        </w:rPr>
        <w:t>/Mazzolla 2022”</w:t>
      </w:r>
      <w:r>
        <w:rPr>
          <w:b/>
          <w:bCs/>
          <w:sz w:val="24"/>
          <w:szCs w:val="24"/>
        </w:rPr>
        <w:t xml:space="preserve"> saranno in corso dal 12 giugno al 18 settembre 2022. Apertura mostra “Caro Mauro”</w:t>
      </w:r>
      <w:r w:rsidR="000B6F74">
        <w:rPr>
          <w:b/>
          <w:bCs/>
          <w:sz w:val="24"/>
          <w:szCs w:val="24"/>
        </w:rPr>
        <w:t>:</w:t>
      </w:r>
      <w:r>
        <w:rPr>
          <w:b/>
          <w:bCs/>
          <w:sz w:val="24"/>
          <w:szCs w:val="24"/>
        </w:rPr>
        <w:t xml:space="preserve"> </w:t>
      </w:r>
      <w:r w:rsidRPr="000D685E">
        <w:rPr>
          <w:b/>
          <w:bCs/>
          <w:sz w:val="24"/>
          <w:szCs w:val="24"/>
        </w:rPr>
        <w:t xml:space="preserve">ogni giorno </w:t>
      </w:r>
      <w:r w:rsidR="00F1724B">
        <w:rPr>
          <w:b/>
          <w:bCs/>
          <w:sz w:val="24"/>
          <w:szCs w:val="24"/>
        </w:rPr>
        <w:t>nell’orario</w:t>
      </w:r>
      <w:r w:rsidR="0060054D">
        <w:rPr>
          <w:b/>
          <w:bCs/>
          <w:sz w:val="24"/>
          <w:szCs w:val="24"/>
        </w:rPr>
        <w:t xml:space="preserve"> </w:t>
      </w:r>
      <w:r w:rsidRPr="000D685E">
        <w:rPr>
          <w:b/>
          <w:bCs/>
          <w:sz w:val="24"/>
          <w:szCs w:val="24"/>
        </w:rPr>
        <w:t>15</w:t>
      </w:r>
      <w:r w:rsidR="00F1724B">
        <w:rPr>
          <w:b/>
          <w:bCs/>
          <w:sz w:val="24"/>
          <w:szCs w:val="24"/>
        </w:rPr>
        <w:t>-</w:t>
      </w:r>
      <w:r w:rsidRPr="000D685E">
        <w:rPr>
          <w:b/>
          <w:bCs/>
          <w:sz w:val="24"/>
          <w:szCs w:val="24"/>
        </w:rPr>
        <w:t>20</w:t>
      </w:r>
      <w:r>
        <w:rPr>
          <w:b/>
          <w:bCs/>
          <w:sz w:val="24"/>
          <w:szCs w:val="24"/>
        </w:rPr>
        <w:t xml:space="preserve"> (</w:t>
      </w:r>
      <w:r w:rsidR="0060054D">
        <w:rPr>
          <w:b/>
          <w:bCs/>
          <w:sz w:val="24"/>
          <w:szCs w:val="24"/>
        </w:rPr>
        <w:t>i</w:t>
      </w:r>
      <w:r w:rsidRPr="000D685E">
        <w:rPr>
          <w:b/>
          <w:bCs/>
          <w:sz w:val="24"/>
          <w:szCs w:val="24"/>
        </w:rPr>
        <w:t xml:space="preserve">ngresso </w:t>
      </w:r>
      <w:r>
        <w:rPr>
          <w:b/>
          <w:bCs/>
          <w:sz w:val="24"/>
          <w:szCs w:val="24"/>
        </w:rPr>
        <w:t>libero).</w:t>
      </w:r>
    </w:p>
    <w:p w14:paraId="6E0FB349" w14:textId="253E206E" w:rsidR="00EA7331" w:rsidRDefault="000D685E" w:rsidP="00131B60">
      <w:pPr>
        <w:jc w:val="both"/>
        <w:rPr>
          <w:b/>
          <w:bCs/>
          <w:sz w:val="24"/>
          <w:szCs w:val="24"/>
        </w:rPr>
      </w:pPr>
      <w:r w:rsidRPr="00F1724B">
        <w:rPr>
          <w:b/>
          <w:bCs/>
          <w:sz w:val="24"/>
          <w:szCs w:val="24"/>
        </w:rPr>
        <w:t xml:space="preserve">Info: Sergio Borghesi, Curatore Tel: +39 339 5851268 | Jean-Luc </w:t>
      </w:r>
      <w:proofErr w:type="spellStart"/>
      <w:r w:rsidRPr="00F1724B">
        <w:rPr>
          <w:b/>
          <w:bCs/>
          <w:sz w:val="24"/>
          <w:szCs w:val="24"/>
        </w:rPr>
        <w:t>Walraff</w:t>
      </w:r>
      <w:proofErr w:type="spellEnd"/>
      <w:r w:rsidRPr="00F1724B">
        <w:rPr>
          <w:b/>
          <w:bCs/>
          <w:sz w:val="24"/>
          <w:szCs w:val="24"/>
        </w:rPr>
        <w:t xml:space="preserve">, Presidente Ass. Amici di Mazzolla Tel: +32 475 75 53 65 | </w:t>
      </w:r>
      <w:proofErr w:type="spellStart"/>
      <w:r w:rsidRPr="00F1724B">
        <w:rPr>
          <w:b/>
          <w:bCs/>
          <w:sz w:val="24"/>
          <w:szCs w:val="24"/>
        </w:rPr>
        <w:t>e.mail</w:t>
      </w:r>
      <w:proofErr w:type="spellEnd"/>
      <w:r w:rsidRPr="00F1724B">
        <w:rPr>
          <w:b/>
          <w:bCs/>
          <w:sz w:val="24"/>
          <w:szCs w:val="24"/>
        </w:rPr>
        <w:t xml:space="preserve"> admazzolla@gmail.com | Pagina </w:t>
      </w:r>
      <w:proofErr w:type="spellStart"/>
      <w:r w:rsidRPr="00F1724B">
        <w:rPr>
          <w:b/>
          <w:bCs/>
          <w:sz w:val="24"/>
          <w:szCs w:val="24"/>
        </w:rPr>
        <w:t>facebook</w:t>
      </w:r>
      <w:proofErr w:type="spellEnd"/>
      <w:r w:rsidRPr="00F1724B">
        <w:rPr>
          <w:b/>
          <w:bCs/>
          <w:sz w:val="24"/>
          <w:szCs w:val="24"/>
        </w:rPr>
        <w:t xml:space="preserve">: </w:t>
      </w:r>
      <w:hyperlink r:id="rId4" w:history="1">
        <w:r w:rsidR="00CA06E9" w:rsidRPr="003235DB">
          <w:rPr>
            <w:rStyle w:val="Collegamentoipertestuale"/>
            <w:b/>
            <w:bCs/>
            <w:sz w:val="24"/>
            <w:szCs w:val="24"/>
          </w:rPr>
          <w:t>www.facebook.com/amicidimazzolla</w:t>
        </w:r>
      </w:hyperlink>
      <w:r w:rsidR="00727BFA" w:rsidRPr="00F1724B">
        <w:rPr>
          <w:b/>
          <w:bCs/>
          <w:sz w:val="24"/>
          <w:szCs w:val="24"/>
        </w:rPr>
        <w:t>.</w:t>
      </w:r>
    </w:p>
    <w:p w14:paraId="212F7D58" w14:textId="3EE70060" w:rsidR="00CA06E9" w:rsidRDefault="00CA06E9" w:rsidP="00131B60">
      <w:pPr>
        <w:jc w:val="both"/>
        <w:rPr>
          <w:b/>
          <w:bCs/>
          <w:sz w:val="24"/>
          <w:szCs w:val="24"/>
        </w:rPr>
      </w:pPr>
    </w:p>
    <w:p w14:paraId="2A4BC096" w14:textId="77777777" w:rsidR="00CA06E9" w:rsidRDefault="00CA06E9" w:rsidP="00CA06E9">
      <w:pPr>
        <w:pStyle w:val="Nessunaspaziatura"/>
        <w:jc w:val="center"/>
        <w:rPr>
          <w:b/>
        </w:rPr>
      </w:pPr>
      <w:r>
        <w:rPr>
          <w:b/>
        </w:rPr>
        <w:t>MAURO STACCIOLI / BIOGRAFIA</w:t>
      </w:r>
    </w:p>
    <w:p w14:paraId="372807D2" w14:textId="77777777" w:rsidR="00CA06E9" w:rsidRDefault="00CA06E9" w:rsidP="00CA06E9">
      <w:pPr>
        <w:pStyle w:val="Nessunaspaziatura"/>
        <w:jc w:val="center"/>
        <w:rPr>
          <w:b/>
        </w:rPr>
      </w:pPr>
    </w:p>
    <w:p w14:paraId="15C0C827" w14:textId="77777777" w:rsidR="00CA06E9" w:rsidRDefault="00CA06E9" w:rsidP="00CA06E9">
      <w:pPr>
        <w:pStyle w:val="Nessunaspaziatura"/>
        <w:jc w:val="both"/>
      </w:pPr>
      <w:r>
        <w:t xml:space="preserve">Mauro </w:t>
      </w:r>
      <w:proofErr w:type="spellStart"/>
      <w:r>
        <w:t>Staccioli</w:t>
      </w:r>
      <w:proofErr w:type="spellEnd"/>
      <w:r>
        <w:t xml:space="preserve"> nasce a Volterra nel 1937. Dopo il diploma all’Istituto d’Arte della città si trasferisce in Sardegna dove insegna e fonda il Gruppo di Iniziativa  con giovani artisti e intellettuali. Tra gli anni ‘60 e ‘70 si trasferisce a Lodi e poi a Milano dove assume l’incarico di direttore del Liceo Artistico di Brera e successivamente di quello di Lovere.  La sua attività artistica, strettamente legata all’attività didattica, intellettuale e politica, passa attraverso diverse tecniche per approdare alla scultura, alla quale si dedicherà alla fine degli anni ‘60. </w:t>
      </w:r>
      <w:proofErr w:type="spellStart"/>
      <w:r>
        <w:t>Staccioli</w:t>
      </w:r>
      <w:proofErr w:type="spellEnd"/>
      <w:r>
        <w:t xml:space="preserve"> matura l’originale idea della scultura in relazione con il luogo, inteso nella sua concezione fisica e sociale. Qui prende il via la grande innovazione dello sculture che fa del circostante un partecipe significato dell’opera, la quale, senza la sua collazione ad hoc, cesserebbe di esistere. Nel ’72 la mostra </w:t>
      </w:r>
      <w:r>
        <w:rPr>
          <w:color w:val="000000" w:themeColor="text1"/>
        </w:rPr>
        <w:t xml:space="preserve">a Volterra </w:t>
      </w:r>
      <w:r>
        <w:t xml:space="preserve">“Sculture in Città” segna una svolta: gli spazi urbani si aprono all’arte e la mostra sarà spinta propulsiva per la manifestazione Volterra’73, curata da Enrico </w:t>
      </w:r>
      <w:proofErr w:type="spellStart"/>
      <w:r>
        <w:t>Crispolti</w:t>
      </w:r>
      <w:proofErr w:type="spellEnd"/>
      <w:r>
        <w:t xml:space="preserve"> e che sancirà un nuovo modo di intendere la scultura. Le tante mostre organizzate in gallerie e spazi milanesi, fino alla Biennale di Venezia nel ‘76 e nel ‘78, accendono l’interesse per lo scultore volterrano anche all’estero. Le sue “idee costruite” approdano in Germania, Gran Bretagna, Israele e Francia. In questo arco temporale il linguaggio dell’artista cambia, l’aggressività e durezza che caratterizzavano anche il clima politico degli anni ’80 si smussa generando opere che sfidano gli equilibri statici come il plinto sospeso sulla scalinata della University Gallery di Amherst in Massachussetts, che lo porta oltre oceano. Sculture sospese in armonico contrasto con la realtà dei luoghi. Negli anni ’90 nuove sperimentazioni portano </w:t>
      </w:r>
      <w:proofErr w:type="spellStart"/>
      <w:r>
        <w:t>Staccioli</w:t>
      </w:r>
      <w:proofErr w:type="spellEnd"/>
      <w:r>
        <w:t xml:space="preserve"> alla creazione di forme alternative: anelli che </w:t>
      </w:r>
      <w:r>
        <w:rPr>
          <w:color w:val="000000" w:themeColor="text1"/>
        </w:rPr>
        <w:t>interagiscono con</w:t>
      </w:r>
      <w:r>
        <w:t xml:space="preserve"> il paesaggio. Realizzerà importanti opere in Belgio e in Corea nell’ultimo decennio degli anni ’90. Le innumerevoli mostre ed installazioni in tutto il mondo, qui citate solo in parte, non hanno mai distolto lo sculture dall’attaccamento alla sua terra nativa. Nella mostra “Luoghi d’Esperienza” del 2009, iniziativa</w:t>
      </w:r>
      <w:r>
        <w:rPr>
          <w:color w:val="FF0000"/>
        </w:rPr>
        <w:t xml:space="preserve"> </w:t>
      </w:r>
      <w:r>
        <w:rPr>
          <w:color w:val="000000" w:themeColor="text1"/>
        </w:rPr>
        <w:t>inserita nell’ambito di un progetto durato cinque anni e denominato Generazioni In Arte</w:t>
      </w:r>
      <w:r>
        <w:t xml:space="preserve">, </w:t>
      </w:r>
      <w:proofErr w:type="spellStart"/>
      <w:r>
        <w:t>Staccioli</w:t>
      </w:r>
      <w:proofErr w:type="spellEnd"/>
      <w:r>
        <w:t xml:space="preserve"> ha lasciato a Volterra parte delle sue grandiose opere ambientali, creando un percorso attraverso il paesaggio ed i suoi ricordi. Talvolta incorniciando, talvolta indicando, talvolta sostenendo, valorizza il circostante con l’essenzialità del suo estro che si fonde col moto perpetuo delle colline, con l’angolo remoto e dimenticato, con la storia di cui il luogo è silente memoria.</w:t>
      </w:r>
    </w:p>
    <w:p w14:paraId="1FCB30E0" w14:textId="77777777" w:rsidR="00CA06E9" w:rsidRDefault="00CA06E9" w:rsidP="00CA06E9">
      <w:pPr>
        <w:pStyle w:val="Nessunaspaziatura"/>
        <w:jc w:val="both"/>
      </w:pPr>
    </w:p>
    <w:p w14:paraId="511EB766" w14:textId="77777777" w:rsidR="00CA06E9" w:rsidRDefault="00CA06E9" w:rsidP="00CA06E9">
      <w:pPr>
        <w:pStyle w:val="Nessunaspaziatura"/>
        <w:jc w:val="both"/>
      </w:pPr>
      <w:r>
        <w:t xml:space="preserve">La notte tra il 31 dicembre 2017 e il 1 gennaio 2018, nel suo studio di Milano, Mauro </w:t>
      </w:r>
      <w:proofErr w:type="spellStart"/>
      <w:r>
        <w:t>Staccioli</w:t>
      </w:r>
      <w:proofErr w:type="spellEnd"/>
      <w:r>
        <w:t xml:space="preserve"> si è spento, all’età di 80 anni. Ciò che il mondo ha perso è uno dei pilastri dell’arte contemporanea ma ciò che non si è spenta è la sua arte, che impera pantagruelica conciliando ricordi ed eternità.</w:t>
      </w:r>
    </w:p>
    <w:p w14:paraId="3F062BC8" w14:textId="77777777" w:rsidR="00CA06E9" w:rsidRPr="00F1724B" w:rsidRDefault="00CA06E9" w:rsidP="00CA06E9">
      <w:pPr>
        <w:jc w:val="both"/>
        <w:rPr>
          <w:b/>
          <w:bCs/>
          <w:sz w:val="24"/>
          <w:szCs w:val="24"/>
        </w:rPr>
      </w:pPr>
    </w:p>
    <w:bookmarkEnd w:id="0"/>
    <w:p w14:paraId="36D20391" w14:textId="77777777" w:rsidR="003750A4" w:rsidRDefault="003750A4" w:rsidP="00CA06E9">
      <w:pPr>
        <w:jc w:val="both"/>
      </w:pPr>
    </w:p>
    <w:sectPr w:rsidR="003750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A4"/>
    <w:rsid w:val="0000767A"/>
    <w:rsid w:val="00035AE7"/>
    <w:rsid w:val="00035D0B"/>
    <w:rsid w:val="00050CE0"/>
    <w:rsid w:val="0007386D"/>
    <w:rsid w:val="000778D5"/>
    <w:rsid w:val="000B6F74"/>
    <w:rsid w:val="000D5E53"/>
    <w:rsid w:val="000D685E"/>
    <w:rsid w:val="000F6E85"/>
    <w:rsid w:val="00131B60"/>
    <w:rsid w:val="00173A61"/>
    <w:rsid w:val="00174F31"/>
    <w:rsid w:val="001B660B"/>
    <w:rsid w:val="001D1D9F"/>
    <w:rsid w:val="0020205A"/>
    <w:rsid w:val="00222D0B"/>
    <w:rsid w:val="00263DAA"/>
    <w:rsid w:val="002D7647"/>
    <w:rsid w:val="002E74C1"/>
    <w:rsid w:val="002F2020"/>
    <w:rsid w:val="003243A8"/>
    <w:rsid w:val="0034724B"/>
    <w:rsid w:val="0034790F"/>
    <w:rsid w:val="003750A4"/>
    <w:rsid w:val="003917FD"/>
    <w:rsid w:val="003B394A"/>
    <w:rsid w:val="003C1996"/>
    <w:rsid w:val="00447B3F"/>
    <w:rsid w:val="00461E3C"/>
    <w:rsid w:val="004733EB"/>
    <w:rsid w:val="00480570"/>
    <w:rsid w:val="0049370F"/>
    <w:rsid w:val="004A324B"/>
    <w:rsid w:val="004B0313"/>
    <w:rsid w:val="00535388"/>
    <w:rsid w:val="0055323A"/>
    <w:rsid w:val="00596A31"/>
    <w:rsid w:val="005F1AB5"/>
    <w:rsid w:val="005F766C"/>
    <w:rsid w:val="0060054D"/>
    <w:rsid w:val="00615A5D"/>
    <w:rsid w:val="00622DF3"/>
    <w:rsid w:val="00653642"/>
    <w:rsid w:val="00664182"/>
    <w:rsid w:val="006A502D"/>
    <w:rsid w:val="006A7FF8"/>
    <w:rsid w:val="006F0C55"/>
    <w:rsid w:val="006F5B9B"/>
    <w:rsid w:val="00727BFA"/>
    <w:rsid w:val="007B2188"/>
    <w:rsid w:val="007C0692"/>
    <w:rsid w:val="007C1B70"/>
    <w:rsid w:val="007C29FD"/>
    <w:rsid w:val="007D472B"/>
    <w:rsid w:val="007D6089"/>
    <w:rsid w:val="0080283D"/>
    <w:rsid w:val="00831B22"/>
    <w:rsid w:val="00892F23"/>
    <w:rsid w:val="008A000E"/>
    <w:rsid w:val="008B7A95"/>
    <w:rsid w:val="008F790A"/>
    <w:rsid w:val="00942044"/>
    <w:rsid w:val="0094505C"/>
    <w:rsid w:val="00950FDB"/>
    <w:rsid w:val="00997E90"/>
    <w:rsid w:val="009A40FA"/>
    <w:rsid w:val="009B2F40"/>
    <w:rsid w:val="00A1221E"/>
    <w:rsid w:val="00A143A6"/>
    <w:rsid w:val="00A17FB5"/>
    <w:rsid w:val="00A378A5"/>
    <w:rsid w:val="00A474A9"/>
    <w:rsid w:val="00A57476"/>
    <w:rsid w:val="00A65261"/>
    <w:rsid w:val="00A8660E"/>
    <w:rsid w:val="00AC0A51"/>
    <w:rsid w:val="00AD6642"/>
    <w:rsid w:val="00AE1BDE"/>
    <w:rsid w:val="00B0538D"/>
    <w:rsid w:val="00B20A45"/>
    <w:rsid w:val="00B31CC7"/>
    <w:rsid w:val="00B36F2B"/>
    <w:rsid w:val="00B43ADD"/>
    <w:rsid w:val="00B53426"/>
    <w:rsid w:val="00B97653"/>
    <w:rsid w:val="00BE50B2"/>
    <w:rsid w:val="00C00497"/>
    <w:rsid w:val="00C03C47"/>
    <w:rsid w:val="00C04CDE"/>
    <w:rsid w:val="00C53A84"/>
    <w:rsid w:val="00C83AE4"/>
    <w:rsid w:val="00C91E21"/>
    <w:rsid w:val="00CA06E9"/>
    <w:rsid w:val="00CA541A"/>
    <w:rsid w:val="00CB1809"/>
    <w:rsid w:val="00CB4887"/>
    <w:rsid w:val="00CD6344"/>
    <w:rsid w:val="00CE46C4"/>
    <w:rsid w:val="00D13A7F"/>
    <w:rsid w:val="00D17B6B"/>
    <w:rsid w:val="00D27638"/>
    <w:rsid w:val="00D430C0"/>
    <w:rsid w:val="00D467A0"/>
    <w:rsid w:val="00D971B9"/>
    <w:rsid w:val="00DF3167"/>
    <w:rsid w:val="00E10EC6"/>
    <w:rsid w:val="00E268CE"/>
    <w:rsid w:val="00E3203A"/>
    <w:rsid w:val="00E64762"/>
    <w:rsid w:val="00E94F1B"/>
    <w:rsid w:val="00EA27F8"/>
    <w:rsid w:val="00EA714F"/>
    <w:rsid w:val="00EA7331"/>
    <w:rsid w:val="00EF63D9"/>
    <w:rsid w:val="00F07306"/>
    <w:rsid w:val="00F12F60"/>
    <w:rsid w:val="00F1724B"/>
    <w:rsid w:val="00F21092"/>
    <w:rsid w:val="00F2628D"/>
    <w:rsid w:val="00F768DB"/>
    <w:rsid w:val="00FB5AFA"/>
    <w:rsid w:val="00FD4579"/>
    <w:rsid w:val="00FF56B1"/>
    <w:rsid w:val="00FF7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F1F1"/>
  <w15:chartTrackingRefBased/>
  <w15:docId w15:val="{54C899DD-2FE3-4CC3-9F59-B0E46D92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D685E"/>
    <w:pPr>
      <w:spacing w:after="0" w:line="240" w:lineRule="auto"/>
    </w:pPr>
    <w:rPr>
      <w:rFonts w:eastAsiaTheme="minorEastAsia"/>
      <w:lang w:eastAsia="it-IT"/>
    </w:rPr>
  </w:style>
  <w:style w:type="character" w:styleId="Collegamentoipertestuale">
    <w:name w:val="Hyperlink"/>
    <w:basedOn w:val="Carpredefinitoparagrafo"/>
    <w:uiPriority w:val="99"/>
    <w:unhideWhenUsed/>
    <w:rsid w:val="00CA06E9"/>
    <w:rPr>
      <w:color w:val="0563C1" w:themeColor="hyperlink"/>
      <w:u w:val="single"/>
    </w:rPr>
  </w:style>
  <w:style w:type="character" w:styleId="Menzionenonrisolta">
    <w:name w:val="Unresolved Mention"/>
    <w:basedOn w:val="Carpredefinitoparagrafo"/>
    <w:uiPriority w:val="99"/>
    <w:semiHidden/>
    <w:unhideWhenUsed/>
    <w:rsid w:val="00CA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35955">
      <w:bodyDiv w:val="1"/>
      <w:marLeft w:val="0"/>
      <w:marRight w:val="0"/>
      <w:marTop w:val="0"/>
      <w:marBottom w:val="0"/>
      <w:divBdr>
        <w:top w:val="none" w:sz="0" w:space="0" w:color="auto"/>
        <w:left w:val="none" w:sz="0" w:space="0" w:color="auto"/>
        <w:bottom w:val="none" w:sz="0" w:space="0" w:color="auto"/>
        <w:right w:val="none" w:sz="0" w:space="0" w:color="auto"/>
      </w:divBdr>
    </w:div>
    <w:div w:id="362292468">
      <w:bodyDiv w:val="1"/>
      <w:marLeft w:val="0"/>
      <w:marRight w:val="0"/>
      <w:marTop w:val="0"/>
      <w:marBottom w:val="0"/>
      <w:divBdr>
        <w:top w:val="none" w:sz="0" w:space="0" w:color="auto"/>
        <w:left w:val="none" w:sz="0" w:space="0" w:color="auto"/>
        <w:bottom w:val="none" w:sz="0" w:space="0" w:color="auto"/>
        <w:right w:val="none" w:sz="0" w:space="0" w:color="auto"/>
      </w:divBdr>
    </w:div>
    <w:div w:id="395979508">
      <w:bodyDiv w:val="1"/>
      <w:marLeft w:val="0"/>
      <w:marRight w:val="0"/>
      <w:marTop w:val="0"/>
      <w:marBottom w:val="0"/>
      <w:divBdr>
        <w:top w:val="none" w:sz="0" w:space="0" w:color="auto"/>
        <w:left w:val="none" w:sz="0" w:space="0" w:color="auto"/>
        <w:bottom w:val="none" w:sz="0" w:space="0" w:color="auto"/>
        <w:right w:val="none" w:sz="0" w:space="0" w:color="auto"/>
      </w:divBdr>
    </w:div>
    <w:div w:id="640767806">
      <w:bodyDiv w:val="1"/>
      <w:marLeft w:val="0"/>
      <w:marRight w:val="0"/>
      <w:marTop w:val="0"/>
      <w:marBottom w:val="0"/>
      <w:divBdr>
        <w:top w:val="none" w:sz="0" w:space="0" w:color="auto"/>
        <w:left w:val="none" w:sz="0" w:space="0" w:color="auto"/>
        <w:bottom w:val="none" w:sz="0" w:space="0" w:color="auto"/>
        <w:right w:val="none" w:sz="0" w:space="0" w:color="auto"/>
      </w:divBdr>
    </w:div>
    <w:div w:id="1184899736">
      <w:bodyDiv w:val="1"/>
      <w:marLeft w:val="0"/>
      <w:marRight w:val="0"/>
      <w:marTop w:val="0"/>
      <w:marBottom w:val="0"/>
      <w:divBdr>
        <w:top w:val="none" w:sz="0" w:space="0" w:color="auto"/>
        <w:left w:val="none" w:sz="0" w:space="0" w:color="auto"/>
        <w:bottom w:val="none" w:sz="0" w:space="0" w:color="auto"/>
        <w:right w:val="none" w:sz="0" w:space="0" w:color="auto"/>
      </w:divBdr>
    </w:div>
    <w:div w:id="17463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amicidimazzol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1292</Words>
  <Characters>7370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31</cp:revision>
  <cp:lastPrinted>2022-05-26T12:08:00Z</cp:lastPrinted>
  <dcterms:created xsi:type="dcterms:W3CDTF">2022-05-26T10:21:00Z</dcterms:created>
  <dcterms:modified xsi:type="dcterms:W3CDTF">2022-05-28T13:08:00Z</dcterms:modified>
</cp:coreProperties>
</file>