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eastAsia="Arial" w:cs="Arial"/>
          <w:b/>
          <w:b/>
          <w:bCs/>
          <w:sz w:val="28"/>
          <w:szCs w:val="28"/>
        </w:rPr>
      </w:pPr>
      <w:r>
        <w:rPr>
          <w:rFonts w:eastAsia="Arial" w:cs="Arial" w:ascii="Arial" w:hAnsi="Arial"/>
          <w:b/>
          <w:bCs/>
          <w:sz w:val="28"/>
          <w:szCs w:val="28"/>
        </w:rPr>
        <w:t>“</w:t>
      </w:r>
      <w:r>
        <w:rPr>
          <w:rFonts w:eastAsia="Arial" w:cs="Arial" w:ascii="Arial" w:hAnsi="Arial"/>
          <w:b/>
          <w:bCs/>
          <w:sz w:val="28"/>
          <w:szCs w:val="28"/>
        </w:rPr>
        <w:t>PAINTBEAT”</w:t>
      </w:r>
    </w:p>
    <w:p>
      <w:pPr>
        <w:pStyle w:val="Normal"/>
        <w:jc w:val="center"/>
        <w:rPr>
          <w:rFonts w:ascii="Arial" w:hAnsi="Arial" w:eastAsia="Arial" w:cs="Arial"/>
          <w:b/>
          <w:b/>
          <w:bCs/>
          <w:sz w:val="28"/>
          <w:szCs w:val="28"/>
        </w:rPr>
      </w:pPr>
      <w:r>
        <w:rPr>
          <w:rFonts w:eastAsia="Arial" w:cs="Arial" w:ascii="Arial" w:hAnsi="Arial"/>
          <w:b/>
          <w:bCs/>
          <w:sz w:val="28"/>
          <w:szCs w:val="28"/>
        </w:rPr>
        <w:t xml:space="preserve">MARK KOSTABI E TONY ESPOSITO IN MOSTRA </w:t>
      </w:r>
    </w:p>
    <w:p>
      <w:pPr>
        <w:pStyle w:val="Normal"/>
        <w:jc w:val="center"/>
        <w:rPr>
          <w:rFonts w:ascii="Arial" w:hAnsi="Arial" w:eastAsia="Arial" w:cs="Arial"/>
          <w:b/>
          <w:b/>
          <w:bCs/>
          <w:sz w:val="28"/>
          <w:szCs w:val="28"/>
        </w:rPr>
      </w:pPr>
      <w:r>
        <w:rPr>
          <w:rFonts w:eastAsia="Arial" w:cs="Arial" w:ascii="Arial" w:hAnsi="Arial"/>
          <w:b/>
          <w:bCs/>
          <w:sz w:val="28"/>
          <w:szCs w:val="28"/>
        </w:rPr>
        <w:t>c/o  M.A.D. MANTOVA ARTE DESIGN</w:t>
      </w:r>
    </w:p>
    <w:p>
      <w:pPr>
        <w:pStyle w:val="Normal"/>
        <w:jc w:val="center"/>
        <w:rPr>
          <w:rFonts w:ascii="Arial" w:hAnsi="Arial" w:eastAsia="Arial" w:cs="Arial"/>
          <w:b/>
          <w:b/>
          <w:bCs/>
          <w:sz w:val="28"/>
          <w:szCs w:val="28"/>
        </w:rPr>
      </w:pPr>
      <w:r>
        <w:rPr>
          <w:rFonts w:eastAsia="Arial" w:cs="Arial" w:ascii="Arial" w:hAnsi="Arial"/>
          <w:b/>
          <w:bCs/>
          <w:sz w:val="28"/>
          <w:szCs w:val="28"/>
        </w:rPr>
        <w:t>DAL 10 AL 30 SETTEMBRE</w:t>
      </w:r>
    </w:p>
    <w:p>
      <w:pPr>
        <w:pStyle w:val="Normal"/>
        <w:jc w:val="center"/>
        <w:rPr>
          <w:rFonts w:ascii="Arial" w:hAnsi="Arial" w:eastAsia="Arial" w:cs="Arial"/>
          <w:b/>
          <w:b/>
          <w:bCs/>
          <w:sz w:val="28"/>
          <w:szCs w:val="28"/>
        </w:rPr>
      </w:pPr>
      <w:r>
        <w:rPr>
          <w:rFonts w:eastAsia="Arial" w:cs="Arial" w:ascii="Arial" w:hAnsi="Arial"/>
          <w:b/>
          <w:bCs/>
          <w:sz w:val="28"/>
          <w:szCs w:val="28"/>
        </w:rPr>
      </w:r>
    </w:p>
    <w:p>
      <w:pPr>
        <w:pStyle w:val="Normal"/>
        <w:rPr>
          <w:rFonts w:ascii="Arial" w:hAnsi="Arial" w:eastAsia="Arial" w:cs="Arial"/>
          <w:b/>
          <w:b/>
          <w:bCs/>
          <w:sz w:val="28"/>
          <w:szCs w:val="28"/>
        </w:rPr>
      </w:pPr>
      <w:r>
        <w:rPr>
          <w:rFonts w:eastAsia="Arial" w:cs="Arial" w:ascii="Arial" w:hAnsi="Arial"/>
          <w:b/>
          <w:bCs/>
          <w:sz w:val="28"/>
          <w:szCs w:val="28"/>
        </w:rPr>
      </w:r>
    </w:p>
    <w:p>
      <w:pPr>
        <w:pStyle w:val="Normal"/>
        <w:rPr>
          <w:rFonts w:ascii="Arial" w:hAnsi="Arial" w:eastAsia="Arial" w:cs="Arial"/>
        </w:rPr>
      </w:pPr>
      <w:r>
        <w:rPr>
          <w:rFonts w:eastAsia="Arial" w:cs="Arial" w:ascii="Arial" w:hAnsi="Arial"/>
        </w:rPr>
      </w:r>
    </w:p>
    <w:p>
      <w:pPr>
        <w:pStyle w:val="Normal"/>
        <w:jc w:val="both"/>
        <w:rPr>
          <w:rFonts w:ascii="Arial" w:hAnsi="Arial" w:eastAsia="Arial" w:cs="Arial"/>
        </w:rPr>
      </w:pPr>
      <w:r>
        <w:rPr>
          <w:rFonts w:eastAsia="Arial" w:cs="Arial" w:ascii="Arial" w:hAnsi="Arial"/>
        </w:rPr>
        <w:t xml:space="preserve">Il mondo affascinante e magnetico di </w:t>
      </w:r>
      <w:r>
        <w:rPr>
          <w:rFonts w:eastAsia="Arial" w:cs="Arial" w:ascii="Arial" w:hAnsi="Arial"/>
          <w:b/>
          <w:bCs/>
        </w:rPr>
        <w:t>Mark Kostabi</w:t>
      </w:r>
      <w:r>
        <w:rPr>
          <w:rFonts w:eastAsia="Arial" w:cs="Arial" w:ascii="Arial" w:hAnsi="Arial"/>
        </w:rPr>
        <w:t xml:space="preserve"> si incontra con quello colorato e suggestivo di </w:t>
      </w:r>
      <w:r>
        <w:rPr>
          <w:rFonts w:eastAsia="Arial" w:cs="Arial" w:ascii="Arial" w:hAnsi="Arial"/>
          <w:b/>
          <w:bCs/>
        </w:rPr>
        <w:t>Tony Esposito</w:t>
      </w:r>
      <w:r>
        <w:rPr>
          <w:rFonts w:eastAsia="Arial" w:cs="Arial" w:ascii="Arial" w:hAnsi="Arial"/>
        </w:rPr>
        <w:t xml:space="preserve"> in </w:t>
      </w:r>
      <w:r>
        <w:rPr>
          <w:rFonts w:eastAsia="Arial" w:cs="Arial" w:ascii="Arial" w:hAnsi="Arial"/>
          <w:b/>
          <w:bCs/>
        </w:rPr>
        <w:t>“Painbeat”</w:t>
      </w:r>
      <w:r>
        <w:rPr>
          <w:rFonts w:eastAsia="Arial" w:cs="Arial" w:ascii="Arial" w:hAnsi="Arial"/>
        </w:rPr>
        <w:t xml:space="preserve">, mostra che arriva alla galleria </w:t>
      </w:r>
      <w:r>
        <w:rPr>
          <w:rFonts w:eastAsia="Arial" w:cs="Arial" w:ascii="Arial" w:hAnsi="Arial"/>
          <w:b/>
          <w:bCs/>
        </w:rPr>
        <w:t xml:space="preserve">M.A.D. MANTOVA ARTE DESIGN </w:t>
      </w:r>
      <w:r>
        <w:rPr>
          <w:rFonts w:eastAsia="Arial" w:cs="Arial" w:ascii="Arial" w:hAnsi="Arial"/>
        </w:rPr>
        <w:t xml:space="preserve">(in via Cavour 59, a Mantova), dal </w:t>
      </w:r>
      <w:r>
        <w:rPr>
          <w:rFonts w:eastAsia="Arial" w:cs="Arial" w:ascii="Arial" w:hAnsi="Arial"/>
          <w:b/>
          <w:bCs/>
        </w:rPr>
        <w:t>10 al 30 settembre</w:t>
      </w:r>
      <w:r>
        <w:rPr>
          <w:rFonts w:eastAsia="Arial" w:cs="Arial" w:ascii="Arial" w:hAnsi="Arial"/>
        </w:rPr>
        <w:t>.</w:t>
      </w:r>
    </w:p>
    <w:p>
      <w:pPr>
        <w:pStyle w:val="Normal"/>
        <w:jc w:val="both"/>
        <w:rPr>
          <w:rFonts w:ascii="Arial" w:hAnsi="Arial" w:eastAsia="Arial" w:cs="Arial"/>
        </w:rPr>
      </w:pPr>
      <w:r>
        <w:rPr>
          <w:rFonts w:eastAsia="Arial" w:cs="Arial" w:ascii="Arial" w:hAnsi="Arial"/>
        </w:rPr>
      </w:r>
    </w:p>
    <w:p>
      <w:pPr>
        <w:pStyle w:val="Normal"/>
        <w:jc w:val="both"/>
        <w:rPr>
          <w:rFonts w:ascii="Arial" w:hAnsi="Arial" w:eastAsia="Arial" w:cs="Arial"/>
        </w:rPr>
      </w:pPr>
      <w:r>
        <w:rPr>
          <w:rFonts w:eastAsia="Arial" w:cs="Arial" w:ascii="Arial" w:hAnsi="Arial"/>
        </w:rPr>
        <w:t>Nei dipinti esposti troveremo da un lato i tratti distintivi dell'artista americano, che con il tempo sono diventati delle vere e proprie costanti, come la citazione di altre opere e la raffigurazione di soggetti senza volto che richiamano le figure dei manichini di De Chirico.</w:t>
      </w:r>
    </w:p>
    <w:p>
      <w:pPr>
        <w:pStyle w:val="Normal"/>
        <w:jc w:val="both"/>
        <w:rPr>
          <w:rFonts w:ascii="Arial" w:hAnsi="Arial" w:eastAsia="Arial" w:cs="Arial"/>
        </w:rPr>
      </w:pPr>
      <w:r>
        <w:rPr>
          <w:rFonts w:eastAsia="Arial" w:cs="Arial" w:ascii="Arial" w:hAnsi="Arial"/>
        </w:rPr>
      </w:r>
    </w:p>
    <w:p>
      <w:pPr>
        <w:pStyle w:val="Normal"/>
        <w:jc w:val="both"/>
        <w:rPr>
          <w:rFonts w:ascii="Arial" w:hAnsi="Arial" w:eastAsia="Arial" w:cs="Arial"/>
        </w:rPr>
      </w:pPr>
      <w:r>
        <w:rPr>
          <w:rFonts w:eastAsia="Arial" w:cs="Arial" w:ascii="Arial" w:hAnsi="Arial"/>
        </w:rPr>
        <w:t xml:space="preserve">Invece i dipinti di Tony Esposito sono definiti da </w:t>
      </w:r>
      <w:r>
        <w:rPr>
          <w:rFonts w:eastAsia="Arial" w:cs="Arial" w:ascii="Arial" w:hAnsi="Arial"/>
          <w:b/>
          <w:bCs/>
        </w:rPr>
        <w:t>Massimo Pirotti</w:t>
      </w:r>
      <w:r>
        <w:rPr>
          <w:rFonts w:eastAsia="Arial" w:cs="Arial" w:ascii="Arial" w:hAnsi="Arial"/>
        </w:rPr>
        <w:t>: «Un’esplosione  di  segni e forme di matrice tribale con colori molto accesi e solari che richiamano i ritmi irregolari dell’arte africana, nei suoi quadri si percepisce il ritmo che fa parte del suo ricchissimo bagaglio musicale. Questi pattern modulari sono delle costruzioni onomatopeiche in chiave visiva sottolineando la modernità delle nostre profonde radici arcaiche».</w:t>
      </w:r>
    </w:p>
    <w:p>
      <w:pPr>
        <w:pStyle w:val="Normal"/>
        <w:jc w:val="both"/>
        <w:rPr>
          <w:rFonts w:ascii="Arial" w:hAnsi="Arial" w:eastAsia="Arial" w:cs="Arial"/>
        </w:rPr>
      </w:pPr>
      <w:r>
        <w:rPr>
          <w:rFonts w:eastAsia="Arial" w:cs="Arial" w:ascii="Arial" w:hAnsi="Arial"/>
        </w:rPr>
      </w:r>
    </w:p>
    <w:p>
      <w:pPr>
        <w:pStyle w:val="Normal"/>
        <w:jc w:val="both"/>
        <w:rPr>
          <w:rFonts w:ascii="Arial" w:hAnsi="Arial" w:eastAsia="Arial" w:cs="Arial"/>
        </w:rPr>
      </w:pPr>
      <w:r>
        <w:rPr>
          <w:rFonts w:eastAsia="Arial" w:cs="Arial" w:ascii="Arial" w:hAnsi="Arial"/>
        </w:rPr>
        <w:t xml:space="preserve">«La nostra galleria è lieta di presentare due artisti di livello mondiale come Mark Kostabi e Tony Esposito, due personaggi che a suon di musica e pittura vivono un legame artistico pieno di contaminazioni tra musica e pittura. Ritmo, colori, intensità e forme sono al centro della loro poetica e durante la mostra a loro dedicata ci saranno moltissime sorprese» - dice </w:t>
      </w:r>
      <w:r>
        <w:rPr>
          <w:rFonts w:eastAsia="Arial" w:cs="Arial" w:ascii="Arial" w:hAnsi="Arial"/>
          <w:b/>
          <w:bCs/>
        </w:rPr>
        <w:t>Lucia Quasimodo</w:t>
      </w:r>
      <w:r>
        <w:rPr>
          <w:rFonts w:eastAsia="Arial" w:cs="Arial" w:ascii="Arial" w:hAnsi="Arial"/>
        </w:rPr>
        <w:t>, fondatrice della Galleria MAD.</w:t>
      </w:r>
    </w:p>
    <w:p>
      <w:pPr>
        <w:pStyle w:val="Normal"/>
        <w:jc w:val="both"/>
        <w:rPr>
          <w:rFonts w:ascii="Arial" w:hAnsi="Arial" w:eastAsia="Arial" w:cs="Arial"/>
        </w:rPr>
      </w:pPr>
      <w:r>
        <w:rPr>
          <w:rFonts w:eastAsia="Arial" w:cs="Arial" w:ascii="Arial" w:hAnsi="Arial"/>
        </w:rPr>
      </w:r>
    </w:p>
    <w:p>
      <w:pPr>
        <w:pStyle w:val="Normal"/>
        <w:jc w:val="both"/>
        <w:rPr>
          <w:rFonts w:ascii="Arial" w:hAnsi="Arial" w:eastAsia="Arial" w:cs="Arial"/>
        </w:rPr>
      </w:pPr>
      <w:r>
        <w:rPr>
          <w:rFonts w:eastAsia="Arial" w:cs="Arial" w:ascii="Arial" w:hAnsi="Arial"/>
        </w:rPr>
        <w:t>Il vernissage della mostra si terrà sabato 10 settembre alle ore 18. A introdurla una presentazione critica a cura di Massimo Pirotti, a cui seguirà una breve performance musicale dal vivo di Mark Kostabi e Tony Esposito.</w:t>
      </w:r>
    </w:p>
    <w:p>
      <w:pPr>
        <w:pStyle w:val="Normal"/>
        <w:jc w:val="both"/>
        <w:rPr>
          <w:rFonts w:ascii="Arial" w:hAnsi="Arial" w:eastAsia="Arial" w:cs="Arial"/>
        </w:rPr>
      </w:pPr>
      <w:r>
        <w:rPr>
          <w:rFonts w:eastAsia="Arial" w:cs="Arial" w:ascii="Arial" w:hAnsi="Arial"/>
        </w:rPr>
      </w:r>
    </w:p>
    <w:p>
      <w:pPr>
        <w:pStyle w:val="Normal"/>
        <w:jc w:val="both"/>
        <w:rPr>
          <w:rFonts w:ascii="Arial" w:hAnsi="Arial" w:eastAsia="Arial" w:cs="Arial"/>
        </w:rPr>
      </w:pPr>
      <w:r>
        <w:rPr>
          <w:rFonts w:eastAsia="Arial" w:cs="Arial" w:ascii="Arial" w:hAnsi="Arial"/>
        </w:rPr>
        <w:t>“</w:t>
      </w:r>
      <w:r>
        <w:rPr>
          <w:rFonts w:eastAsia="Arial" w:cs="Arial" w:ascii="Arial" w:hAnsi="Arial"/>
        </w:rPr>
        <w:t>Painbeat” è un evento in collaborazione con MaterManto di Massimo Pirotti.</w:t>
      </w:r>
    </w:p>
    <w:p>
      <w:pPr>
        <w:pStyle w:val="Normal"/>
        <w:rPr>
          <w:rFonts w:ascii="Arial" w:hAnsi="Arial" w:eastAsia="Arial" w:cs="Arial"/>
        </w:rPr>
      </w:pPr>
      <w:r>
        <w:rPr>
          <w:rFonts w:eastAsia="Arial" w:cs="Arial" w:ascii="Arial" w:hAnsi="Arial"/>
        </w:rPr>
      </w:r>
    </w:p>
    <w:p>
      <w:pPr>
        <w:pStyle w:val="Normal"/>
        <w:rPr>
          <w:rFonts w:ascii="Arial" w:hAnsi="Arial" w:eastAsia="Arial" w:cs="Arial"/>
        </w:rPr>
      </w:pPr>
      <w:r>
        <w:rPr>
          <w:rFonts w:eastAsia="Arial" w:cs="Arial" w:ascii="Arial" w:hAnsi="Arial"/>
        </w:rPr>
        <w:t>ORARI APERTURA MOSTRA</w:t>
      </w:r>
    </w:p>
    <w:p>
      <w:pPr>
        <w:pStyle w:val="Normal"/>
        <w:rPr>
          <w:rFonts w:ascii="Arial" w:hAnsi="Arial" w:eastAsia="Arial" w:cs="Arial"/>
        </w:rPr>
      </w:pPr>
      <w:r>
        <w:rPr>
          <w:rFonts w:eastAsia="Arial" w:cs="Arial" w:ascii="Arial" w:hAnsi="Arial"/>
        </w:rPr>
        <w:t>Lunedì chiuso</w:t>
      </w:r>
    </w:p>
    <w:p>
      <w:pPr>
        <w:pStyle w:val="Normal"/>
        <w:rPr>
          <w:rFonts w:ascii="Arial" w:hAnsi="Arial" w:eastAsia="Arial" w:cs="Arial"/>
        </w:rPr>
      </w:pPr>
      <w:r>
        <w:rPr>
          <w:rFonts w:eastAsia="Arial" w:cs="Arial" w:ascii="Arial" w:hAnsi="Arial"/>
        </w:rPr>
        <w:t>Martedì e venerdì 15.30/19.00</w:t>
      </w:r>
    </w:p>
    <w:p>
      <w:pPr>
        <w:pStyle w:val="Normal"/>
        <w:rPr>
          <w:rFonts w:ascii="Arial" w:hAnsi="Arial" w:eastAsia="Arial" w:cs="Arial"/>
        </w:rPr>
      </w:pPr>
      <w:r>
        <w:rPr>
          <w:rFonts w:eastAsia="Arial" w:cs="Arial" w:ascii="Arial" w:hAnsi="Arial"/>
        </w:rPr>
        <w:t>Mercoledì 9/12</w:t>
      </w:r>
    </w:p>
    <w:p>
      <w:pPr>
        <w:pStyle w:val="Normal"/>
        <w:rPr>
          <w:rFonts w:ascii="Arial" w:hAnsi="Arial" w:eastAsia="Arial" w:cs="Arial"/>
        </w:rPr>
      </w:pPr>
      <w:r>
        <w:rPr>
          <w:rFonts w:eastAsia="Arial" w:cs="Arial" w:ascii="Arial" w:hAnsi="Arial"/>
        </w:rPr>
        <w:t>Giovedì sabato e domenica 10/12 e 15.30/19.00</w:t>
      </w:r>
    </w:p>
    <w:p>
      <w:pPr>
        <w:pStyle w:val="Normal"/>
        <w:rPr>
          <w:rFonts w:ascii="Arial" w:hAnsi="Arial" w:eastAsia="Arial" w:cs="Arial"/>
        </w:rPr>
      </w:pPr>
      <w:r>
        <w:rPr>
          <w:rFonts w:eastAsia="Arial" w:cs="Arial" w:ascii="Arial" w:hAnsi="Arial"/>
        </w:rPr>
      </w:r>
    </w:p>
    <w:p>
      <w:pPr>
        <w:pStyle w:val="Normal"/>
        <w:rPr>
          <w:rFonts w:ascii="Arial" w:hAnsi="Arial" w:eastAsia="Arial" w:cs="Arial"/>
        </w:rPr>
      </w:pPr>
      <w:r>
        <w:rPr>
          <w:rFonts w:eastAsia="Arial" w:cs="Arial" w:ascii="Arial" w:hAnsi="Arial"/>
        </w:rPr>
      </w:r>
    </w:p>
    <w:p>
      <w:pPr>
        <w:pStyle w:val="Normal"/>
        <w:rPr>
          <w:rFonts w:ascii="Arial" w:hAnsi="Arial" w:eastAsia="Arial" w:cs="Arial"/>
        </w:rPr>
      </w:pPr>
      <w:r>
        <w:rPr>
          <w:rFonts w:eastAsia="Arial" w:cs="Arial" w:ascii="Arial" w:hAnsi="Arial"/>
        </w:rPr>
        <w:t>Info e prenotazioni tel 335 8234533</w:t>
      </w:r>
    </w:p>
    <w:p>
      <w:pPr>
        <w:pStyle w:val="Normal"/>
        <w:rPr>
          <w:rFonts w:ascii="Arial" w:hAnsi="Arial" w:eastAsia="Arial" w:cs="Arial"/>
        </w:rPr>
      </w:pPr>
      <w:r>
        <w:rPr>
          <w:rFonts w:eastAsia="Arial" w:cs="Arial" w:ascii="Arial" w:hAnsi="Arial"/>
        </w:rPr>
      </w:r>
    </w:p>
    <w:p>
      <w:pPr>
        <w:pStyle w:val="Normal"/>
        <w:jc w:val="both"/>
        <w:rPr>
          <w:rFonts w:ascii="Arial" w:hAnsi="Arial" w:eastAsia="Arial" w:cs="Arial"/>
        </w:rPr>
      </w:pPr>
      <w:r>
        <w:rPr>
          <w:rFonts w:eastAsia="Arial" w:cs="Arial" w:ascii="Arial" w:hAnsi="Arial"/>
        </w:rPr>
        <w:t>M.A.D. MANTOVA ARTE DESIGN sui social</w:t>
      </w:r>
    </w:p>
    <w:p>
      <w:pPr>
        <w:pStyle w:val="Normal"/>
        <w:jc w:val="both"/>
        <w:rPr>
          <w:rFonts w:ascii="Arial" w:hAnsi="Arial" w:eastAsia="Arial" w:cs="Arial"/>
        </w:rPr>
      </w:pPr>
      <w:r>
        <w:rPr>
          <w:rFonts w:eastAsia="Arial" w:cs="Arial" w:ascii="Arial" w:hAnsi="Arial"/>
        </w:rPr>
        <w:t>https://www.facebook.com/MADMantovaArteDesign</w:t>
      </w:r>
    </w:p>
    <w:p>
      <w:pPr>
        <w:pStyle w:val="Normal"/>
        <w:rPr>
          <w:rFonts w:ascii="Arial" w:hAnsi="Arial" w:eastAsia="Arial" w:cs="Arial"/>
        </w:rPr>
      </w:pPr>
      <w:r>
        <w:rPr>
          <w:rFonts w:eastAsia="Arial" w:cs="Arial" w:ascii="Arial" w:hAnsi="Arial"/>
        </w:rPr>
      </w:r>
    </w:p>
    <w:p>
      <w:pPr>
        <w:pStyle w:val="Normal"/>
        <w:rPr>
          <w:rFonts w:ascii="Arial" w:hAnsi="Arial" w:eastAsia="Arial" w:cs="Arial"/>
        </w:rPr>
      </w:pPr>
      <w:r>
        <w:rPr>
          <w:rFonts w:eastAsia="Arial" w:cs="Arial" w:ascii="Arial" w:hAnsi="Arial"/>
        </w:rPr>
      </w:r>
    </w:p>
    <w:p>
      <w:pPr>
        <w:pStyle w:val="Normal"/>
        <w:rPr>
          <w:rFonts w:ascii="Arial" w:hAnsi="Arial" w:eastAsia="Arial" w:cs="Arial"/>
        </w:rPr>
      </w:pPr>
      <w:r>
        <w:rPr>
          <w:rFonts w:eastAsia="Arial" w:cs="Arial" w:ascii="Arial" w:hAnsi="Arial"/>
        </w:rPr>
        <w:t>Ufficio stampa</w:t>
      </w:r>
    </w:p>
    <w:p>
      <w:pPr>
        <w:pStyle w:val="Normal"/>
        <w:rPr>
          <w:rStyle w:val="InternetLink"/>
          <w:rFonts w:ascii="Arial" w:hAnsi="Arial" w:eastAsia="Arial" w:cs="Arial"/>
        </w:rPr>
      </w:pPr>
      <w:r>
        <w:rPr>
          <w:rFonts w:eastAsia="Arial" w:cs="Arial" w:ascii="Arial" w:hAnsi="Arial"/>
        </w:rPr>
        <w:t>Laura Frigerio</w:t>
      </w:r>
    </w:p>
    <w:p>
      <w:pPr>
        <w:pStyle w:val="Normal"/>
        <w:rPr>
          <w:rFonts w:ascii="Arial" w:hAnsi="Arial" w:eastAsia="Arial" w:cs="Arial"/>
        </w:rPr>
      </w:pPr>
      <w:r>
        <w:rPr>
          <w:rStyle w:val="InternetLink"/>
          <w:rFonts w:eastAsia="Arial" w:cs="Arial" w:ascii="Arial" w:hAnsi="Arial"/>
        </w:rPr>
        <w:t>comunicati.frigeriopress@gmail.com</w:t>
      </w:r>
    </w:p>
    <w:p>
      <w:pPr>
        <w:pStyle w:val="Normal"/>
        <w:rPr>
          <w:rFonts w:ascii="Arial" w:hAnsi="Arial" w:eastAsia="Arial" w:cs="Arial"/>
        </w:rPr>
      </w:pPr>
      <w:r>
        <w:rPr>
          <w:rFonts w:eastAsia="Arial" w:cs="Arial" w:ascii="Arial" w:hAnsi="Arial"/>
        </w:rPr>
        <w:t>3391434112</w:t>
      </w:r>
    </w:p>
    <w:p>
      <w:pPr>
        <w:pStyle w:val="Normal"/>
        <w:rPr>
          <w:rFonts w:ascii="Arial" w:hAnsi="Arial" w:eastAsia="Arial" w:cs="Arial"/>
        </w:rPr>
      </w:pPr>
      <w:r>
        <w:rPr>
          <w:rFonts w:eastAsia="Arial" w:cs="Arial" w:ascii="Arial" w:hAnsi="Arial"/>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80"/>
    <w:family w:val="roman"/>
    <w:pitch w:val="variable"/>
  </w:font>
  <w:font w:name="Liberation Sans">
    <w:altName w:val="Arial"/>
    <w:charset w:val="01" w:characterSet="utf-8"/>
    <w:family w:val="swiss"/>
    <w:pitch w:val="variable"/>
  </w:font>
  <w:font w:name="Arial">
    <w:charset w:val="80"/>
    <w:family w:val="swiss"/>
    <w:pitch w:val="variable"/>
  </w:font>
  <w:font w:name="Arial">
    <w:charset w:val="01"/>
    <w:family w:val="swiss"/>
    <w:pitch w:val="variable"/>
  </w:font>
</w:fonts>
</file>

<file path=word/settings.xml><?xml version="1.0" encoding="utf-8"?>
<w:settings xmlns:w="http://schemas.openxmlformats.org/wordprocessingml/2006/main">
  <w:zoom w:percent="100"/>
  <w:defaultTabStop w:val="709"/>
  <w:autoHyphenation w:val="true"/>
  <w:compat>
    <w:doNotExpandShiftReturn/>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Mono" w:cs="Liberation Mono"/>
        <w:sz w:val="24"/>
        <w:szCs w:val="24"/>
        <w:lang w:val="en-US" w:eastAsia="zh-CN" w:bidi="hi-IN"/>
      </w:rPr>
    </w:rPrDefault>
    <w:pPrDefault>
      <w:pPr>
        <w:suppressAutoHyphens w:val="true"/>
      </w:pPr>
    </w:pPrDefault>
  </w:docDefaults>
  <w:style w:type="paragraph" w:styleId="Normal">
    <w:name w:val="Normal"/>
    <w:qFormat/>
    <w:pPr>
      <w:widowControl w:val="false"/>
      <w:suppressAutoHyphens w:val="true"/>
      <w:bidi w:val="0"/>
    </w:pPr>
    <w:rPr>
      <w:rFonts w:ascii="Times New Roman" w:hAnsi="Times New Roman" w:eastAsia="Times New Roman" w:cs="Times New Roman"/>
      <w:color w:val="auto"/>
      <w:kern w:val="2"/>
      <w:sz w:val="24"/>
      <w:szCs w:val="24"/>
      <w:lang w:val="it-IT" w:eastAsia="zh-CN" w:bidi="hi-IN"/>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InternetLink">
    <w:name w:val="Hyperlink"/>
    <w:rPr>
      <w:color w:val="000080"/>
      <w:u w:val="single"/>
      <w:lang w:val="zxx"/>
    </w:rPr>
  </w:style>
  <w:style w:type="paragraph" w:styleId="Heading">
    <w:name w:val="Heading"/>
    <w:basedOn w:val="Normal"/>
    <w:next w:val="TextBody"/>
    <w:qFormat/>
    <w:pPr>
      <w:keepNext w:val="true"/>
      <w:spacing w:before="240" w:after="120"/>
    </w:pPr>
    <w:rPr>
      <w:rFonts w:ascii="Liberation Sans" w:hAnsi="Liberation Sans" w:eastAsia="Liberation Mono" w:cs="Liberation Mono"/>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Intestazione">
    <w:name w:val="Intestazione"/>
    <w:basedOn w:val="Normal"/>
    <w:next w:val="TextBody"/>
    <w:qFormat/>
    <w:pPr>
      <w:keepNext w:val="true"/>
      <w:spacing w:before="240" w:after="120"/>
    </w:pPr>
    <w:rPr>
      <w:rFonts w:ascii="Arial" w:hAnsi="Arial" w:eastAsia="Arial" w:cs="Arial"/>
      <w:sz w:val="28"/>
      <w:szCs w:val="28"/>
    </w:rPr>
  </w:style>
  <w:style w:type="paragraph" w:styleId="Didascalia">
    <w:name w:val="Didascalia"/>
    <w:basedOn w:val="Normal"/>
    <w:qFormat/>
    <w:pPr>
      <w:suppressLineNumbers/>
      <w:spacing w:before="120" w:after="120"/>
    </w:pPr>
    <w:rPr>
      <w:i/>
      <w:iCs/>
      <w:sz w:val="24"/>
      <w:szCs w:val="24"/>
    </w:rPr>
  </w:style>
  <w:style w:type="paragraph" w:styleId="Indice">
    <w:name w:val="Indice"/>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34451</TotalTime>
  <Application>LibreOffice/7.0.0.3$Linux_X86_64 LibreOffice_project/00$Build-3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2022-07-25T13:37:41Z</dcterms:created>
  <dc:creator>Laura Frigerio</dc:creator>
  <dc:description/>
  <dc:language>en-US</dc:language>
  <cp:lastModifiedBy/>
  <cp:revision>0</cp:revision>
  <dc:subject/>
  <dc:title/>
</cp:coreProperties>
</file>