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D8E" w:rsidRDefault="005C0D8E" w:rsidP="005C0D8E">
      <w:pPr>
        <w:jc w:val="center"/>
        <w:rPr>
          <w:b/>
          <w:sz w:val="36"/>
          <w:szCs w:val="36"/>
        </w:rPr>
      </w:pPr>
      <w:r w:rsidRPr="005C0D8E">
        <w:rPr>
          <w:b/>
          <w:sz w:val="36"/>
          <w:szCs w:val="36"/>
        </w:rPr>
        <w:t xml:space="preserve">Non Correre. </w:t>
      </w:r>
    </w:p>
    <w:p w:rsidR="005C0D8E" w:rsidRDefault="005C0D8E" w:rsidP="005C0D8E">
      <w:pPr>
        <w:jc w:val="center"/>
        <w:rPr>
          <w:b/>
          <w:sz w:val="36"/>
          <w:szCs w:val="36"/>
        </w:rPr>
      </w:pPr>
      <w:r w:rsidRPr="005C0D8E">
        <w:rPr>
          <w:b/>
          <w:sz w:val="36"/>
          <w:szCs w:val="36"/>
        </w:rPr>
        <w:t>Presentazione del libro fotografico di Aldo Frezza</w:t>
      </w:r>
    </w:p>
    <w:p w:rsidR="005C0D8E" w:rsidRDefault="005C0D8E" w:rsidP="005C0D8E">
      <w:pPr>
        <w:jc w:val="center"/>
        <w:rPr>
          <w:b/>
          <w:noProof/>
          <w:sz w:val="36"/>
          <w:szCs w:val="36"/>
          <w:lang w:eastAsia="it-IT"/>
        </w:rPr>
      </w:pPr>
    </w:p>
    <w:p w:rsidR="005C0D8E" w:rsidRDefault="005C0D8E" w:rsidP="005C0D8E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it-IT"/>
        </w:rPr>
        <w:drawing>
          <wp:inline distT="0" distB="0" distL="0" distR="0">
            <wp:extent cx="6120130" cy="40798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sentazione-libro-aldo-frezz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7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D8E" w:rsidRPr="005C0D8E" w:rsidRDefault="005C0D8E" w:rsidP="005C0D8E">
      <w:r w:rsidRPr="005C0D8E">
        <w:t>Sabato 7 maggio alle ore 19.00 – presso la nostra sede in Via Costanzo Cloro 58, Roma – presenteremo il libro fotografico “Non Correre” insieme all’autore Aldo Frezza e Pamela Piscicelli, che ne ha curato l’editing e il layout.</w:t>
      </w:r>
    </w:p>
    <w:p w:rsidR="005C0D8E" w:rsidRPr="005C0D8E" w:rsidRDefault="005C0D8E" w:rsidP="005C0D8E"/>
    <w:p w:rsidR="005C0D8E" w:rsidRPr="005C0D8E" w:rsidRDefault="005C0D8E" w:rsidP="005C0D8E">
      <w:r w:rsidRPr="005C0D8E">
        <w:t>“Non correre” di Aldo Frezza affronta il tema della perdita della memoria in una modalità non narrativa ma mimetica: il libro restituisce l’incedere della malattia come analogia e metafora, rivelandosi un percorso di vuoti, di immagini che galleggiano nel biancore, fuggono dalla gabbia della pagina, si rapprendono in sequenze isolate e mute, e in parole sconnesse da qualsiasi discorso.</w:t>
      </w:r>
    </w:p>
    <w:p w:rsidR="005C0D8E" w:rsidRPr="005C0D8E" w:rsidRDefault="005C0D8E" w:rsidP="005C0D8E"/>
    <w:p w:rsidR="005C0D8E" w:rsidRPr="005C0D8E" w:rsidRDefault="005C0D8E" w:rsidP="005C0D8E">
      <w:r w:rsidRPr="005C0D8E">
        <w:t xml:space="preserve">Il libro è stato autoprodotto dall’autore, con l’editing e il layout di Massimo </w:t>
      </w:r>
      <w:proofErr w:type="spellStart"/>
      <w:r w:rsidRPr="005C0D8E">
        <w:t>Mastrorillo</w:t>
      </w:r>
      <w:proofErr w:type="spellEnd"/>
      <w:r w:rsidRPr="005C0D8E">
        <w:t xml:space="preserve"> e Pamela Piscicelli e il book design a cura di David Mozzetta e ha vinto nel 2021 il premio Marco Bastianelli quale “miglior libro autoprodotto/libro d’artista del 2020”.</w:t>
      </w:r>
    </w:p>
    <w:p w:rsidR="005C0D8E" w:rsidRPr="005C0D8E" w:rsidRDefault="005C0D8E" w:rsidP="005C0D8E"/>
    <w:p w:rsidR="005C0D8E" w:rsidRPr="005C0D8E" w:rsidRDefault="005C0D8E" w:rsidP="005C0D8E">
      <w:r w:rsidRPr="005C0D8E">
        <w:t xml:space="preserve">Giornalista, fotografo, scrittore, Aldo Frezza è nato e vive a Roma. Unendo le sue grandi passioni giovanili di fotografia, scrittura e alpinismo, ha lavorato per molti anni per le maggiori testate italiane, cartacee e web, legate al mondo della montagna (alpinismo, trekking, sci, viaggi, cultura ed arte, </w:t>
      </w:r>
      <w:proofErr w:type="spellStart"/>
      <w:r w:rsidRPr="005C0D8E">
        <w:t>ecc</w:t>
      </w:r>
      <w:proofErr w:type="spellEnd"/>
      <w:r w:rsidRPr="005C0D8E">
        <w:t xml:space="preserve">…), scrivendo e </w:t>
      </w:r>
      <w:r w:rsidRPr="005C0D8E">
        <w:lastRenderedPageBreak/>
        <w:t>fotografando. Ha scritto guide escursionistiche e di viaggio riguardanti le zone a lui più vicine, le r</w:t>
      </w:r>
      <w:r w:rsidRPr="005C0D8E">
        <w:t>egioni dell’Appennino Centrale.</w:t>
      </w:r>
    </w:p>
    <w:p w:rsidR="005C0D8E" w:rsidRPr="005C0D8E" w:rsidRDefault="005C0D8E" w:rsidP="005C0D8E">
      <w:r w:rsidRPr="005C0D8E">
        <w:t>Attualmente scrive di arte e fotografia contemporanea su diversi web-magazine italiani, mentre la sua fotografia, dalle originarie tematiche di paesaggi, viaggi e foto di azione legate al suo ambito di attività, si è spostata negli ultimi anni verso generi maggiormente “meditati”: progetti a lungo termine, ricerche personali, fotografia documentaria e concettuale.</w:t>
      </w:r>
      <w:r>
        <w:t xml:space="preserve"> </w:t>
      </w:r>
      <w:bookmarkStart w:id="0" w:name="_GoBack"/>
      <w:bookmarkEnd w:id="0"/>
      <w:r w:rsidRPr="005C0D8E">
        <w:t>Suoi lavori sono stati pubblicati in molte occasioni, esposti in gallerie e festival di fotografia italiani ed esteri ed hanno ricevuto premi o menzioni speciali in importanti concorsi internazionali. Tra le sue attività attuali, c’è anche la p</w:t>
      </w:r>
      <w:r w:rsidRPr="005C0D8E">
        <w:t xml:space="preserve">roduzione di libri fotografici </w:t>
      </w:r>
    </w:p>
    <w:p w:rsidR="005C0D8E" w:rsidRPr="005C0D8E" w:rsidRDefault="005C0D8E" w:rsidP="005C0D8E">
      <w:r w:rsidRPr="005C0D8E">
        <w:t>La partecipazione all’evento è gratuita.</w:t>
      </w:r>
    </w:p>
    <w:p w:rsidR="005C0D8E" w:rsidRPr="005C0D8E" w:rsidRDefault="005C0D8E" w:rsidP="005C0D8E"/>
    <w:p w:rsidR="005C0D8E" w:rsidRPr="005C0D8E" w:rsidRDefault="005C0D8E" w:rsidP="005C0D8E"/>
    <w:sectPr w:rsidR="005C0D8E" w:rsidRPr="005C0D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8E"/>
    <w:rsid w:val="004160D4"/>
    <w:rsid w:val="005C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D6703"/>
  <w15:chartTrackingRefBased/>
  <w15:docId w15:val="{F0EE7BBA-02E8-4014-957D-4C6DC35D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WSP</dc:creator>
  <cp:keywords/>
  <dc:description/>
  <cp:lastModifiedBy>WSP</cp:lastModifiedBy>
  <cp:revision>1</cp:revision>
  <dcterms:created xsi:type="dcterms:W3CDTF">2022-04-27T17:05:00Z</dcterms:created>
  <dcterms:modified xsi:type="dcterms:W3CDTF">2022-04-27T17:08:00Z</dcterms:modified>
</cp:coreProperties>
</file>