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4C" w:rsidRDefault="00AC014C" w:rsidP="00AC014C">
      <w:pPr>
        <w:rPr>
          <w:b/>
        </w:rPr>
      </w:pPr>
    </w:p>
    <w:p w:rsidR="00AC014C" w:rsidRDefault="00AC014C" w:rsidP="00AC014C">
      <w:pPr>
        <w:rPr>
          <w:b/>
        </w:rPr>
      </w:pPr>
    </w:p>
    <w:p w:rsidR="00F60786" w:rsidRPr="00AC014C" w:rsidRDefault="00F60786" w:rsidP="00AC014C">
      <w:pPr>
        <w:rPr>
          <w:b/>
        </w:rPr>
      </w:pPr>
      <w:r w:rsidRPr="0061043A">
        <w:rPr>
          <w:b/>
        </w:rPr>
        <w:t xml:space="preserve">Lucca, </w:t>
      </w:r>
      <w:r w:rsidR="0061043A" w:rsidRPr="0061043A">
        <w:rPr>
          <w:b/>
        </w:rPr>
        <w:t>2</w:t>
      </w:r>
      <w:r w:rsidR="00251302">
        <w:rPr>
          <w:b/>
        </w:rPr>
        <w:t>9</w:t>
      </w:r>
      <w:r w:rsidRPr="0061043A">
        <w:rPr>
          <w:b/>
        </w:rPr>
        <w:t xml:space="preserve"> maggio</w:t>
      </w:r>
      <w:r w:rsidR="00356643" w:rsidRPr="0061043A">
        <w:rPr>
          <w:b/>
        </w:rPr>
        <w:t xml:space="preserve"> 2020</w:t>
      </w:r>
      <w:r w:rsidR="001A4B29" w:rsidRPr="001A4B29">
        <w:rPr>
          <w:b/>
        </w:rPr>
        <w:t xml:space="preserve"> </w:t>
      </w:r>
      <w:r w:rsidR="001A4B29" w:rsidRPr="001A4B29">
        <w:rPr>
          <w:b/>
        </w:rPr>
        <w:tab/>
      </w:r>
      <w:r w:rsidR="001A4B29" w:rsidRPr="001A4B29">
        <w:rPr>
          <w:b/>
        </w:rPr>
        <w:tab/>
      </w:r>
      <w:r w:rsidR="001A4B29" w:rsidRPr="001A4B29">
        <w:rPr>
          <w:b/>
        </w:rPr>
        <w:tab/>
      </w:r>
      <w:r w:rsidR="001A4B29" w:rsidRPr="001A4B29">
        <w:rPr>
          <w:b/>
        </w:rPr>
        <w:tab/>
      </w:r>
      <w:r w:rsidR="001A4B29" w:rsidRPr="001A4B29">
        <w:rPr>
          <w:b/>
        </w:rPr>
        <w:tab/>
      </w:r>
      <w:r w:rsidR="001A4B29" w:rsidRPr="001A4B29">
        <w:rPr>
          <w:b/>
        </w:rPr>
        <w:tab/>
      </w:r>
      <w:r w:rsidR="001A4B29" w:rsidRPr="001A4B29">
        <w:rPr>
          <w:b/>
        </w:rPr>
        <w:tab/>
        <w:t xml:space="preserve">       </w:t>
      </w:r>
      <w:r w:rsidR="00AC014C">
        <w:rPr>
          <w:b/>
        </w:rPr>
        <w:t xml:space="preserve">              </w:t>
      </w:r>
      <w:r w:rsidR="001A4B29" w:rsidRPr="001A4B29">
        <w:rPr>
          <w:b/>
        </w:rPr>
        <w:t xml:space="preserve"> COMUNICATO STAMPA</w:t>
      </w:r>
    </w:p>
    <w:p w:rsidR="00F60786" w:rsidRDefault="00F60786" w:rsidP="00F60786">
      <w:pPr>
        <w:spacing w:after="0" w:line="240" w:lineRule="auto"/>
        <w:jc w:val="center"/>
        <w:rPr>
          <w:b/>
          <w:sz w:val="28"/>
          <w:szCs w:val="28"/>
        </w:rPr>
      </w:pPr>
    </w:p>
    <w:p w:rsidR="008B6ADA" w:rsidRDefault="00AC014C" w:rsidP="00F60786">
      <w:pPr>
        <w:spacing w:after="0" w:line="240" w:lineRule="auto"/>
        <w:jc w:val="center"/>
        <w:rPr>
          <w:b/>
          <w:sz w:val="32"/>
          <w:szCs w:val="32"/>
        </w:rPr>
      </w:pPr>
      <w:r w:rsidRPr="00AC014C">
        <w:rPr>
          <w:b/>
          <w:sz w:val="32"/>
          <w:szCs w:val="32"/>
        </w:rPr>
        <w:t>REACTION</w:t>
      </w:r>
      <w:r w:rsidRPr="00AC014C">
        <w:rPr>
          <w:b/>
          <w:sz w:val="32"/>
          <w:szCs w:val="32"/>
        </w:rPr>
        <w:br/>
        <w:t xml:space="preserve">alla Galleria d’Arte </w:t>
      </w:r>
      <w:proofErr w:type="spellStart"/>
      <w:r w:rsidRPr="00AC014C">
        <w:rPr>
          <w:b/>
          <w:sz w:val="32"/>
          <w:szCs w:val="32"/>
        </w:rPr>
        <w:t>OlioSuTa</w:t>
      </w:r>
      <w:r w:rsidR="00251302">
        <w:rPr>
          <w:b/>
          <w:sz w:val="32"/>
          <w:szCs w:val="32"/>
        </w:rPr>
        <w:t>vola</w:t>
      </w:r>
      <w:proofErr w:type="spellEnd"/>
    </w:p>
    <w:p w:rsidR="00AC014C" w:rsidRPr="00AC014C" w:rsidRDefault="008B6ADA" w:rsidP="00F6078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una collettiva </w:t>
      </w:r>
      <w:r w:rsidR="00DD020D">
        <w:rPr>
          <w:b/>
          <w:sz w:val="32"/>
          <w:szCs w:val="32"/>
        </w:rPr>
        <w:t xml:space="preserve">con oltre 20 artisti </w:t>
      </w:r>
      <w:r>
        <w:rPr>
          <w:b/>
          <w:sz w:val="32"/>
          <w:szCs w:val="32"/>
        </w:rPr>
        <w:t>per raccontare il dopo Covid-19</w:t>
      </w:r>
      <w:r w:rsidR="00AC014C" w:rsidRPr="00AC014C">
        <w:rPr>
          <w:b/>
          <w:sz w:val="32"/>
          <w:szCs w:val="32"/>
        </w:rPr>
        <w:br/>
      </w:r>
      <w:r w:rsidR="00AC014C" w:rsidRPr="00AC014C">
        <w:rPr>
          <w:b/>
          <w:i/>
          <w:sz w:val="32"/>
          <w:szCs w:val="32"/>
        </w:rPr>
        <w:t>Ingresso libero</w:t>
      </w:r>
    </w:p>
    <w:p w:rsidR="00F60786" w:rsidRDefault="00F60786" w:rsidP="00FF7B52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8F9FA"/>
        </w:rPr>
      </w:pPr>
    </w:p>
    <w:p w:rsidR="00981D18" w:rsidRPr="008B6ADA" w:rsidRDefault="00981D18" w:rsidP="008B6ADA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8F9FA"/>
        </w:rPr>
      </w:pPr>
      <w:proofErr w:type="spellStart"/>
      <w:r w:rsidRPr="008B6ADA">
        <w:rPr>
          <w:rFonts w:cstheme="minorHAnsi"/>
          <w:b/>
          <w:sz w:val="24"/>
          <w:szCs w:val="24"/>
          <w:shd w:val="clear" w:color="auto" w:fill="F8F9FA"/>
        </w:rPr>
        <w:t>Reaction</w:t>
      </w:r>
      <w:proofErr w:type="spellEnd"/>
      <w:r w:rsidRPr="008B6ADA">
        <w:rPr>
          <w:rFonts w:cstheme="minorHAnsi"/>
          <w:b/>
          <w:sz w:val="24"/>
          <w:szCs w:val="24"/>
          <w:shd w:val="clear" w:color="auto" w:fill="F8F9FA"/>
        </w:rPr>
        <w:t xml:space="preserve">. </w:t>
      </w:r>
      <w:r w:rsidR="008B6ADA" w:rsidRPr="008B6ADA">
        <w:rPr>
          <w:rFonts w:cstheme="minorHAnsi"/>
          <w:b/>
          <w:sz w:val="24"/>
          <w:szCs w:val="24"/>
          <w:shd w:val="clear" w:color="auto" w:fill="F8F9FA"/>
        </w:rPr>
        <w:t>È una collettiva di oltre 20 artisti a raccontare il dopo Covid-19,</w:t>
      </w:r>
      <w:r w:rsidR="0061043A" w:rsidRPr="008B6ADA">
        <w:rPr>
          <w:rFonts w:cstheme="minorHAnsi"/>
          <w:b/>
          <w:sz w:val="24"/>
          <w:szCs w:val="24"/>
          <w:shd w:val="clear" w:color="auto" w:fill="F8F9FA"/>
        </w:rPr>
        <w:t xml:space="preserve"> alla galleria d’arte </w:t>
      </w:r>
      <w:proofErr w:type="spellStart"/>
      <w:r w:rsidR="0061043A" w:rsidRPr="008B6ADA">
        <w:rPr>
          <w:rFonts w:cstheme="minorHAnsi"/>
          <w:b/>
          <w:sz w:val="24"/>
          <w:szCs w:val="24"/>
          <w:shd w:val="clear" w:color="auto" w:fill="F8F9FA"/>
        </w:rPr>
        <w:t>OlioSuTavola</w:t>
      </w:r>
      <w:proofErr w:type="spellEnd"/>
      <w:r w:rsidR="0061043A" w:rsidRPr="008B6ADA">
        <w:rPr>
          <w:rFonts w:cstheme="minorHAnsi"/>
          <w:sz w:val="24"/>
          <w:szCs w:val="24"/>
          <w:shd w:val="clear" w:color="auto" w:fill="F8F9FA"/>
        </w:rPr>
        <w:t xml:space="preserve"> (via del Battistero 38, Lucca)</w:t>
      </w:r>
      <w:r w:rsidR="00A52BDA" w:rsidRPr="008B6ADA">
        <w:rPr>
          <w:rFonts w:cstheme="minorHAnsi"/>
          <w:sz w:val="24"/>
          <w:szCs w:val="24"/>
          <w:shd w:val="clear" w:color="auto" w:fill="F8F9FA"/>
        </w:rPr>
        <w:t>.</w:t>
      </w:r>
      <w:r w:rsidR="0061043A" w:rsidRPr="008B6ADA">
        <w:rPr>
          <w:rFonts w:cstheme="minorHAnsi"/>
          <w:sz w:val="24"/>
          <w:szCs w:val="24"/>
          <w:shd w:val="clear" w:color="auto" w:fill="F8F9FA"/>
        </w:rPr>
        <w:t xml:space="preserve"> </w:t>
      </w:r>
      <w:r w:rsidR="008B6ADA" w:rsidRPr="008B6ADA">
        <w:rPr>
          <w:rFonts w:cstheme="minorHAnsi"/>
          <w:b/>
          <w:sz w:val="24"/>
          <w:szCs w:val="24"/>
          <w:shd w:val="clear" w:color="auto" w:fill="F8F9FA"/>
        </w:rPr>
        <w:t>Questi sono i giorni</w:t>
      </w:r>
      <w:r w:rsidR="0061043A" w:rsidRPr="008B6ADA">
        <w:rPr>
          <w:rFonts w:cstheme="minorHAnsi"/>
          <w:b/>
          <w:sz w:val="24"/>
          <w:szCs w:val="24"/>
          <w:shd w:val="clear" w:color="auto" w:fill="F8F9FA"/>
        </w:rPr>
        <w:t xml:space="preserve"> in cui l’</w:t>
      </w:r>
      <w:r w:rsidR="00A52BDA" w:rsidRPr="008B6ADA">
        <w:rPr>
          <w:rFonts w:cstheme="minorHAnsi"/>
          <w:b/>
          <w:sz w:val="24"/>
          <w:szCs w:val="24"/>
          <w:shd w:val="clear" w:color="auto" w:fill="F8F9FA"/>
        </w:rPr>
        <w:t>arte può darci</w:t>
      </w:r>
      <w:r w:rsidR="0061043A" w:rsidRPr="008B6ADA">
        <w:rPr>
          <w:rFonts w:cstheme="minorHAnsi"/>
          <w:b/>
          <w:sz w:val="24"/>
          <w:szCs w:val="24"/>
          <w:shd w:val="clear" w:color="auto" w:fill="F8F9FA"/>
        </w:rPr>
        <w:t xml:space="preserve"> una spinta per trovare un’</w:t>
      </w:r>
      <w:r w:rsidR="00581A99">
        <w:rPr>
          <w:rFonts w:cstheme="minorHAnsi"/>
          <w:b/>
          <w:sz w:val="24"/>
          <w:szCs w:val="24"/>
          <w:shd w:val="clear" w:color="auto" w:fill="F8F9FA"/>
        </w:rPr>
        <w:t>altra strada, una reazione</w:t>
      </w:r>
      <w:r w:rsidR="00A52BDA" w:rsidRPr="008B6ADA">
        <w:rPr>
          <w:rFonts w:cstheme="minorHAnsi"/>
          <w:b/>
          <w:sz w:val="24"/>
          <w:szCs w:val="24"/>
          <w:shd w:val="clear" w:color="auto" w:fill="F8F9FA"/>
        </w:rPr>
        <w:t>,</w:t>
      </w:r>
      <w:r w:rsidR="00AC014C" w:rsidRPr="008B6ADA">
        <w:rPr>
          <w:rFonts w:cstheme="minorHAnsi"/>
          <w:b/>
          <w:sz w:val="24"/>
          <w:szCs w:val="24"/>
          <w:shd w:val="clear" w:color="auto" w:fill="F8F9FA"/>
        </w:rPr>
        <w:t xml:space="preserve"> e soprattutto</w:t>
      </w:r>
      <w:r w:rsidR="00A52BDA" w:rsidRPr="008B6ADA">
        <w:rPr>
          <w:rFonts w:cstheme="minorHAnsi"/>
          <w:b/>
          <w:sz w:val="24"/>
          <w:szCs w:val="24"/>
          <w:shd w:val="clear" w:color="auto" w:fill="F8F9FA"/>
        </w:rPr>
        <w:t xml:space="preserve"> per non tornare </w:t>
      </w:r>
      <w:r w:rsidR="00581A99">
        <w:rPr>
          <w:rFonts w:cstheme="minorHAnsi"/>
          <w:b/>
          <w:sz w:val="24"/>
          <w:szCs w:val="24"/>
          <w:shd w:val="clear" w:color="auto" w:fill="F8F9FA"/>
        </w:rPr>
        <w:t xml:space="preserve">del tutto </w:t>
      </w:r>
      <w:r w:rsidR="00A52BDA" w:rsidRPr="008B6ADA">
        <w:rPr>
          <w:rFonts w:cstheme="minorHAnsi"/>
          <w:b/>
          <w:sz w:val="24"/>
          <w:szCs w:val="24"/>
          <w:shd w:val="clear" w:color="auto" w:fill="F8F9FA"/>
        </w:rPr>
        <w:t>quelli di prima</w:t>
      </w:r>
      <w:r w:rsidR="0061043A" w:rsidRPr="008B6ADA">
        <w:rPr>
          <w:rFonts w:cstheme="minorHAnsi"/>
          <w:b/>
          <w:sz w:val="24"/>
          <w:szCs w:val="24"/>
          <w:shd w:val="clear" w:color="auto" w:fill="F8F9FA"/>
        </w:rPr>
        <w:t>.</w:t>
      </w:r>
    </w:p>
    <w:p w:rsidR="008B6ADA" w:rsidRPr="008B6ADA" w:rsidRDefault="008B6ADA" w:rsidP="008B6ADA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8F9FA"/>
        </w:rPr>
      </w:pPr>
    </w:p>
    <w:p w:rsidR="005906ED" w:rsidRPr="00251302" w:rsidRDefault="005906ED" w:rsidP="005906ED">
      <w:pPr>
        <w:spacing w:line="240" w:lineRule="auto"/>
        <w:jc w:val="both"/>
        <w:rPr>
          <w:sz w:val="24"/>
          <w:szCs w:val="24"/>
        </w:rPr>
      </w:pPr>
      <w:proofErr w:type="spellStart"/>
      <w:r w:rsidRPr="005906ED">
        <w:rPr>
          <w:b/>
          <w:sz w:val="24"/>
          <w:szCs w:val="24"/>
        </w:rPr>
        <w:t>Alexey</w:t>
      </w:r>
      <w:proofErr w:type="spellEnd"/>
      <w:r w:rsidRPr="005906ED">
        <w:rPr>
          <w:b/>
          <w:sz w:val="24"/>
          <w:szCs w:val="24"/>
        </w:rPr>
        <w:t xml:space="preserve"> </w:t>
      </w:r>
      <w:proofErr w:type="spellStart"/>
      <w:r w:rsidRPr="005906ED">
        <w:rPr>
          <w:b/>
          <w:sz w:val="24"/>
          <w:szCs w:val="24"/>
        </w:rPr>
        <w:t>Morosov</w:t>
      </w:r>
      <w:proofErr w:type="spellEnd"/>
      <w:r>
        <w:rPr>
          <w:b/>
          <w:sz w:val="24"/>
          <w:szCs w:val="24"/>
        </w:rPr>
        <w:t xml:space="preserve">, </w:t>
      </w:r>
      <w:r w:rsidR="008B6ADA" w:rsidRPr="00581A99">
        <w:rPr>
          <w:b/>
          <w:sz w:val="24"/>
          <w:szCs w:val="24"/>
        </w:rPr>
        <w:t xml:space="preserve">Andrea </w:t>
      </w:r>
      <w:proofErr w:type="spellStart"/>
      <w:r w:rsidR="008B6ADA" w:rsidRPr="00581A99">
        <w:rPr>
          <w:b/>
          <w:sz w:val="24"/>
          <w:szCs w:val="24"/>
        </w:rPr>
        <w:t>Perelli</w:t>
      </w:r>
      <w:proofErr w:type="spellEnd"/>
      <w:r w:rsidR="008B6ADA" w:rsidRPr="00581A99">
        <w:rPr>
          <w:b/>
          <w:sz w:val="24"/>
          <w:szCs w:val="24"/>
        </w:rPr>
        <w:t xml:space="preserve">, Anna Bianchi The Pop, </w:t>
      </w:r>
      <w:proofErr w:type="spellStart"/>
      <w:r w:rsidR="008B6ADA" w:rsidRPr="00581A99">
        <w:rPr>
          <w:b/>
          <w:sz w:val="24"/>
          <w:szCs w:val="24"/>
        </w:rPr>
        <w:t>Betina</w:t>
      </w:r>
      <w:proofErr w:type="spellEnd"/>
      <w:r w:rsidR="008B6ADA" w:rsidRPr="00581A99">
        <w:rPr>
          <w:b/>
          <w:sz w:val="24"/>
          <w:szCs w:val="24"/>
        </w:rPr>
        <w:t xml:space="preserve"> Nielsen, Bill Howard, Chiara </w:t>
      </w:r>
      <w:proofErr w:type="spellStart"/>
      <w:r w:rsidR="008B6ADA" w:rsidRPr="00581A99">
        <w:rPr>
          <w:b/>
          <w:sz w:val="24"/>
          <w:szCs w:val="24"/>
        </w:rPr>
        <w:t>Lera</w:t>
      </w:r>
      <w:proofErr w:type="spellEnd"/>
      <w:r w:rsidR="008B6ADA" w:rsidRPr="00581A99">
        <w:rPr>
          <w:b/>
          <w:sz w:val="24"/>
          <w:szCs w:val="24"/>
        </w:rPr>
        <w:t xml:space="preserve">, </w:t>
      </w:r>
      <w:proofErr w:type="spellStart"/>
      <w:r w:rsidR="008B6ADA" w:rsidRPr="00251302">
        <w:rPr>
          <w:b/>
          <w:sz w:val="24"/>
          <w:szCs w:val="24"/>
        </w:rPr>
        <w:t>Cinzio</w:t>
      </w:r>
      <w:proofErr w:type="spellEnd"/>
      <w:r w:rsidR="008B6ADA" w:rsidRPr="00251302">
        <w:rPr>
          <w:b/>
          <w:sz w:val="24"/>
          <w:szCs w:val="24"/>
        </w:rPr>
        <w:t xml:space="preserve">, David </w:t>
      </w:r>
      <w:proofErr w:type="spellStart"/>
      <w:r w:rsidR="008B6ADA" w:rsidRPr="00251302">
        <w:rPr>
          <w:b/>
          <w:sz w:val="24"/>
          <w:szCs w:val="24"/>
        </w:rPr>
        <w:t>Finkbeiner</w:t>
      </w:r>
      <w:proofErr w:type="spellEnd"/>
      <w:r w:rsidR="008B6ADA" w:rsidRPr="00251302">
        <w:rPr>
          <w:b/>
          <w:sz w:val="24"/>
          <w:szCs w:val="24"/>
        </w:rPr>
        <w:t xml:space="preserve">, </w:t>
      </w:r>
      <w:r w:rsidRPr="00251302">
        <w:rPr>
          <w:b/>
          <w:sz w:val="24"/>
          <w:szCs w:val="24"/>
        </w:rPr>
        <w:t xml:space="preserve">Diana </w:t>
      </w:r>
      <w:proofErr w:type="spellStart"/>
      <w:r w:rsidRPr="00251302">
        <w:rPr>
          <w:b/>
          <w:sz w:val="24"/>
          <w:szCs w:val="24"/>
        </w:rPr>
        <w:t>Edmunds</w:t>
      </w:r>
      <w:proofErr w:type="spellEnd"/>
      <w:r w:rsidRPr="00251302">
        <w:rPr>
          <w:sz w:val="24"/>
          <w:szCs w:val="24"/>
        </w:rPr>
        <w:t xml:space="preserve">, </w:t>
      </w:r>
      <w:r w:rsidR="008B6ADA" w:rsidRPr="00251302">
        <w:rPr>
          <w:b/>
          <w:sz w:val="24"/>
          <w:szCs w:val="24"/>
        </w:rPr>
        <w:t xml:space="preserve">Emanuele </w:t>
      </w:r>
      <w:proofErr w:type="spellStart"/>
      <w:r w:rsidR="008B6ADA" w:rsidRPr="00251302">
        <w:rPr>
          <w:b/>
          <w:sz w:val="24"/>
          <w:szCs w:val="24"/>
        </w:rPr>
        <w:t>Giannelli</w:t>
      </w:r>
      <w:proofErr w:type="spellEnd"/>
      <w:r w:rsidR="008B6ADA" w:rsidRPr="00251302">
        <w:rPr>
          <w:b/>
          <w:sz w:val="24"/>
          <w:szCs w:val="24"/>
        </w:rPr>
        <w:t xml:space="preserve">, Fabio </w:t>
      </w:r>
      <w:proofErr w:type="spellStart"/>
      <w:r w:rsidR="008B6ADA" w:rsidRPr="00251302">
        <w:rPr>
          <w:b/>
          <w:sz w:val="24"/>
          <w:szCs w:val="24"/>
        </w:rPr>
        <w:t>Sciortino</w:t>
      </w:r>
      <w:proofErr w:type="spellEnd"/>
      <w:r w:rsidR="008B6ADA" w:rsidRPr="00251302">
        <w:rPr>
          <w:b/>
          <w:sz w:val="24"/>
          <w:szCs w:val="24"/>
        </w:rPr>
        <w:t xml:space="preserve">, Federica </w:t>
      </w:r>
      <w:proofErr w:type="spellStart"/>
      <w:r w:rsidR="008B6ADA" w:rsidRPr="00251302">
        <w:rPr>
          <w:b/>
          <w:sz w:val="24"/>
          <w:szCs w:val="24"/>
        </w:rPr>
        <w:t>Filippelli</w:t>
      </w:r>
      <w:proofErr w:type="spellEnd"/>
      <w:r w:rsidR="008B6ADA" w:rsidRPr="00251302">
        <w:rPr>
          <w:b/>
          <w:sz w:val="24"/>
          <w:szCs w:val="24"/>
        </w:rPr>
        <w:t xml:space="preserve">, GAME, Giulia </w:t>
      </w:r>
      <w:proofErr w:type="spellStart"/>
      <w:r w:rsidR="008B6ADA" w:rsidRPr="00251302">
        <w:rPr>
          <w:b/>
          <w:sz w:val="24"/>
          <w:szCs w:val="24"/>
        </w:rPr>
        <w:t>Noeyes</w:t>
      </w:r>
      <w:proofErr w:type="spellEnd"/>
      <w:r w:rsidR="008B6ADA" w:rsidRPr="00251302">
        <w:rPr>
          <w:b/>
          <w:sz w:val="24"/>
          <w:szCs w:val="24"/>
        </w:rPr>
        <w:t xml:space="preserve">, Giulia </w:t>
      </w:r>
      <w:proofErr w:type="spellStart"/>
      <w:r w:rsidR="008B6ADA" w:rsidRPr="00251302">
        <w:rPr>
          <w:b/>
          <w:sz w:val="24"/>
          <w:szCs w:val="24"/>
        </w:rPr>
        <w:t>Perelli</w:t>
      </w:r>
      <w:proofErr w:type="spellEnd"/>
      <w:r w:rsidR="008B6ADA" w:rsidRPr="00251302">
        <w:rPr>
          <w:b/>
          <w:sz w:val="24"/>
          <w:szCs w:val="24"/>
        </w:rPr>
        <w:t xml:space="preserve">, Giulia </w:t>
      </w:r>
      <w:proofErr w:type="spellStart"/>
      <w:r w:rsidR="008B6ADA" w:rsidRPr="00251302">
        <w:rPr>
          <w:b/>
          <w:sz w:val="24"/>
          <w:szCs w:val="24"/>
        </w:rPr>
        <w:t>Santarini</w:t>
      </w:r>
      <w:proofErr w:type="spellEnd"/>
      <w:r w:rsidR="008B6ADA" w:rsidRPr="00251302">
        <w:rPr>
          <w:b/>
          <w:sz w:val="24"/>
          <w:szCs w:val="24"/>
        </w:rPr>
        <w:t xml:space="preserve">, Libero </w:t>
      </w:r>
      <w:proofErr w:type="spellStart"/>
      <w:r w:rsidR="008B6ADA" w:rsidRPr="00251302">
        <w:rPr>
          <w:b/>
          <w:sz w:val="24"/>
          <w:szCs w:val="24"/>
        </w:rPr>
        <w:t>Maggini</w:t>
      </w:r>
      <w:proofErr w:type="spellEnd"/>
      <w:r w:rsidR="008B6ADA" w:rsidRPr="00251302">
        <w:rPr>
          <w:b/>
          <w:sz w:val="24"/>
          <w:szCs w:val="24"/>
        </w:rPr>
        <w:t xml:space="preserve">, Nicoletta </w:t>
      </w:r>
      <w:proofErr w:type="spellStart"/>
      <w:r w:rsidR="008B6ADA" w:rsidRPr="00251302">
        <w:rPr>
          <w:b/>
          <w:sz w:val="24"/>
          <w:szCs w:val="24"/>
        </w:rPr>
        <w:t>Niccoli</w:t>
      </w:r>
      <w:proofErr w:type="spellEnd"/>
      <w:r w:rsidR="008B6ADA" w:rsidRPr="00251302">
        <w:rPr>
          <w:b/>
          <w:sz w:val="24"/>
          <w:szCs w:val="24"/>
        </w:rPr>
        <w:t xml:space="preserve">, David </w:t>
      </w:r>
      <w:proofErr w:type="spellStart"/>
      <w:r w:rsidR="008B6ADA" w:rsidRPr="00251302">
        <w:rPr>
          <w:b/>
          <w:sz w:val="24"/>
          <w:szCs w:val="24"/>
        </w:rPr>
        <w:t>Paolinetti</w:t>
      </w:r>
      <w:proofErr w:type="spellEnd"/>
      <w:r w:rsidR="008B6ADA" w:rsidRPr="00251302">
        <w:rPr>
          <w:b/>
          <w:sz w:val="24"/>
          <w:szCs w:val="24"/>
        </w:rPr>
        <w:t xml:space="preserve">, Roberto Barberi, Roberto </w:t>
      </w:r>
      <w:proofErr w:type="spellStart"/>
      <w:r w:rsidR="008B6ADA" w:rsidRPr="00251302">
        <w:rPr>
          <w:b/>
          <w:sz w:val="24"/>
          <w:szCs w:val="24"/>
        </w:rPr>
        <w:t>Baronti</w:t>
      </w:r>
      <w:proofErr w:type="spellEnd"/>
      <w:r w:rsidR="008B6ADA" w:rsidRPr="00251302">
        <w:rPr>
          <w:b/>
          <w:sz w:val="24"/>
          <w:szCs w:val="24"/>
        </w:rPr>
        <w:t xml:space="preserve">, </w:t>
      </w:r>
      <w:proofErr w:type="spellStart"/>
      <w:r w:rsidR="008B6ADA" w:rsidRPr="00251302">
        <w:rPr>
          <w:b/>
          <w:sz w:val="24"/>
          <w:szCs w:val="24"/>
        </w:rPr>
        <w:t>Rolenzo</w:t>
      </w:r>
      <w:proofErr w:type="spellEnd"/>
      <w:r w:rsidR="008B6ADA" w:rsidRPr="00251302">
        <w:rPr>
          <w:b/>
          <w:sz w:val="24"/>
          <w:szCs w:val="24"/>
        </w:rPr>
        <w:t xml:space="preserve"> &amp; Biancoshock, Silvia </w:t>
      </w:r>
      <w:proofErr w:type="spellStart"/>
      <w:r w:rsidR="008B6ADA" w:rsidRPr="00251302">
        <w:rPr>
          <w:b/>
          <w:sz w:val="24"/>
          <w:szCs w:val="24"/>
        </w:rPr>
        <w:t>Tuccimei</w:t>
      </w:r>
      <w:proofErr w:type="spellEnd"/>
      <w:r w:rsidR="008B6ADA" w:rsidRPr="00251302">
        <w:rPr>
          <w:b/>
          <w:sz w:val="24"/>
          <w:szCs w:val="24"/>
        </w:rPr>
        <w:t xml:space="preserve">, </w:t>
      </w:r>
      <w:proofErr w:type="spellStart"/>
      <w:r w:rsidR="008B6ADA" w:rsidRPr="00251302">
        <w:rPr>
          <w:b/>
          <w:sz w:val="24"/>
          <w:szCs w:val="24"/>
        </w:rPr>
        <w:t>Vidà</w:t>
      </w:r>
      <w:proofErr w:type="spellEnd"/>
      <w:r w:rsidR="008B6ADA" w:rsidRPr="00251302">
        <w:rPr>
          <w:sz w:val="24"/>
          <w:szCs w:val="24"/>
        </w:rPr>
        <w:t xml:space="preserve"> sono coloro che hanno aderito subito </w:t>
      </w:r>
      <w:r w:rsidR="00581A99" w:rsidRPr="00251302">
        <w:rPr>
          <w:sz w:val="24"/>
          <w:szCs w:val="24"/>
        </w:rPr>
        <w:t xml:space="preserve">alla </w:t>
      </w:r>
      <w:proofErr w:type="spellStart"/>
      <w:r w:rsidR="00581A99" w:rsidRPr="00251302">
        <w:rPr>
          <w:sz w:val="24"/>
          <w:szCs w:val="24"/>
        </w:rPr>
        <w:t>Reaction</w:t>
      </w:r>
      <w:proofErr w:type="spellEnd"/>
      <w:r w:rsidR="008B6ADA" w:rsidRPr="00251302">
        <w:rPr>
          <w:sz w:val="24"/>
          <w:szCs w:val="24"/>
        </w:rPr>
        <w:t xml:space="preserve"> </w:t>
      </w:r>
      <w:r w:rsidR="004E3BC6" w:rsidRPr="00251302">
        <w:rPr>
          <w:sz w:val="24"/>
          <w:szCs w:val="24"/>
        </w:rPr>
        <w:t xml:space="preserve">di </w:t>
      </w:r>
      <w:proofErr w:type="spellStart"/>
      <w:r w:rsidR="004E3BC6" w:rsidRPr="00251302">
        <w:rPr>
          <w:sz w:val="24"/>
          <w:szCs w:val="24"/>
        </w:rPr>
        <w:t>OlioSuTavola</w:t>
      </w:r>
      <w:proofErr w:type="spellEnd"/>
      <w:r w:rsidR="008B6ADA" w:rsidRPr="00251302">
        <w:rPr>
          <w:sz w:val="24"/>
          <w:szCs w:val="24"/>
        </w:rPr>
        <w:t>.</w:t>
      </w:r>
    </w:p>
    <w:p w:rsidR="002C323B" w:rsidRDefault="002C323B" w:rsidP="005906ED">
      <w:pPr>
        <w:spacing w:line="240" w:lineRule="auto"/>
        <w:jc w:val="both"/>
        <w:rPr>
          <w:sz w:val="24"/>
          <w:szCs w:val="24"/>
        </w:rPr>
      </w:pPr>
      <w:r w:rsidRPr="00251302">
        <w:rPr>
          <w:sz w:val="24"/>
          <w:szCs w:val="24"/>
        </w:rPr>
        <w:t xml:space="preserve">In particolare è presente un’istallazione di Silvia </w:t>
      </w:r>
      <w:proofErr w:type="spellStart"/>
      <w:r w:rsidRPr="00251302">
        <w:rPr>
          <w:sz w:val="24"/>
          <w:szCs w:val="24"/>
        </w:rPr>
        <w:t>Tuccimei</w:t>
      </w:r>
      <w:proofErr w:type="spellEnd"/>
      <w:r w:rsidRPr="00251302">
        <w:rPr>
          <w:sz w:val="24"/>
          <w:szCs w:val="24"/>
        </w:rPr>
        <w:t xml:space="preserve"> dal titolo </w:t>
      </w:r>
      <w:r w:rsidRPr="00251302">
        <w:rPr>
          <w:b/>
          <w:sz w:val="24"/>
          <w:szCs w:val="24"/>
        </w:rPr>
        <w:t xml:space="preserve">“Beauty, </w:t>
      </w:r>
      <w:proofErr w:type="spellStart"/>
      <w:r w:rsidRPr="00251302">
        <w:rPr>
          <w:b/>
          <w:sz w:val="24"/>
          <w:szCs w:val="24"/>
        </w:rPr>
        <w:t>Mimetism</w:t>
      </w:r>
      <w:proofErr w:type="spellEnd"/>
      <w:r w:rsidRPr="00251302">
        <w:rPr>
          <w:b/>
          <w:sz w:val="24"/>
          <w:szCs w:val="24"/>
        </w:rPr>
        <w:t xml:space="preserve"> and </w:t>
      </w:r>
      <w:proofErr w:type="spellStart"/>
      <w:r w:rsidRPr="00251302">
        <w:rPr>
          <w:b/>
          <w:sz w:val="24"/>
          <w:szCs w:val="24"/>
        </w:rPr>
        <w:t>Control</w:t>
      </w:r>
      <w:proofErr w:type="spellEnd"/>
      <w:r w:rsidRPr="00251302">
        <w:rPr>
          <w:b/>
          <w:sz w:val="24"/>
          <w:szCs w:val="24"/>
        </w:rPr>
        <w:t>”</w:t>
      </w:r>
      <w:r w:rsidRPr="00251302">
        <w:rPr>
          <w:sz w:val="24"/>
          <w:szCs w:val="24"/>
        </w:rPr>
        <w:t>, che chiama l’osservatore a mettersi in gioco in prima persona, per la quale l’Atelier Ricci ha contribuito nel taglio dell’abito.</w:t>
      </w:r>
    </w:p>
    <w:p w:rsidR="0061043A" w:rsidRDefault="0061043A" w:rsidP="007158CD">
      <w:pPr>
        <w:spacing w:after="0" w:line="240" w:lineRule="auto"/>
        <w:jc w:val="both"/>
        <w:rPr>
          <w:sz w:val="24"/>
          <w:szCs w:val="24"/>
        </w:rPr>
      </w:pPr>
      <w:r w:rsidRPr="0061043A">
        <w:rPr>
          <w:rFonts w:cstheme="minorHAnsi"/>
          <w:sz w:val="24"/>
          <w:szCs w:val="24"/>
          <w:shd w:val="clear" w:color="auto" w:fill="F8F9FA"/>
        </w:rPr>
        <w:t>“</w:t>
      </w:r>
      <w:r w:rsidRPr="0061043A">
        <w:rPr>
          <w:sz w:val="24"/>
          <w:szCs w:val="24"/>
        </w:rPr>
        <w:t xml:space="preserve">La nostra mostra, emblematicamente intitolata </w:t>
      </w:r>
      <w:proofErr w:type="spellStart"/>
      <w:r w:rsidRPr="0061043A">
        <w:rPr>
          <w:sz w:val="24"/>
          <w:szCs w:val="24"/>
        </w:rPr>
        <w:t>Reaction</w:t>
      </w:r>
      <w:proofErr w:type="spellEnd"/>
      <w:r w:rsidRPr="0061043A">
        <w:rPr>
          <w:sz w:val="24"/>
          <w:szCs w:val="24"/>
        </w:rPr>
        <w:t>, si prefigge di evidenziare le sensazioni e le reali e oggettive trasformazioni intervenute nella nost</w:t>
      </w:r>
      <w:r w:rsidR="007158CD">
        <w:rPr>
          <w:sz w:val="24"/>
          <w:szCs w:val="24"/>
        </w:rPr>
        <w:t>ra vita negli ultimi mesi”,</w:t>
      </w:r>
      <w:r w:rsidRPr="0061043A">
        <w:rPr>
          <w:sz w:val="24"/>
          <w:szCs w:val="24"/>
        </w:rPr>
        <w:t xml:space="preserve"> spiegano </w:t>
      </w:r>
      <w:r w:rsidR="00A52BDA" w:rsidRPr="00A52BDA">
        <w:rPr>
          <w:b/>
          <w:sz w:val="24"/>
          <w:szCs w:val="24"/>
        </w:rPr>
        <w:t>i curatori</w:t>
      </w:r>
      <w:r w:rsidR="00A52BDA">
        <w:rPr>
          <w:b/>
          <w:sz w:val="24"/>
          <w:szCs w:val="24"/>
        </w:rPr>
        <w:t>,</w:t>
      </w:r>
      <w:r w:rsidR="00A52BDA" w:rsidRPr="00A52BDA">
        <w:rPr>
          <w:b/>
          <w:sz w:val="24"/>
          <w:szCs w:val="24"/>
        </w:rPr>
        <w:t xml:space="preserve"> </w:t>
      </w:r>
      <w:r w:rsidRPr="00A52BDA">
        <w:rPr>
          <w:b/>
          <w:sz w:val="24"/>
          <w:szCs w:val="24"/>
        </w:rPr>
        <w:t xml:space="preserve">Martina e Filippo </w:t>
      </w:r>
      <w:proofErr w:type="spellStart"/>
      <w:r w:rsidRPr="00A52BDA">
        <w:rPr>
          <w:b/>
          <w:sz w:val="24"/>
          <w:szCs w:val="24"/>
        </w:rPr>
        <w:t>Bacci</w:t>
      </w:r>
      <w:proofErr w:type="spellEnd"/>
      <w:r w:rsidRPr="00A52BDA">
        <w:rPr>
          <w:b/>
          <w:sz w:val="24"/>
          <w:szCs w:val="24"/>
        </w:rPr>
        <w:t xml:space="preserve"> di Capaci</w:t>
      </w:r>
      <w:r w:rsidR="007158CD">
        <w:rPr>
          <w:sz w:val="24"/>
          <w:szCs w:val="24"/>
        </w:rPr>
        <w:t xml:space="preserve">. </w:t>
      </w:r>
      <w:r w:rsidRPr="0061043A">
        <w:rPr>
          <w:sz w:val="24"/>
          <w:szCs w:val="24"/>
        </w:rPr>
        <w:t>“Un microscopi</w:t>
      </w:r>
      <w:r w:rsidR="007158CD">
        <w:rPr>
          <w:sz w:val="24"/>
          <w:szCs w:val="24"/>
        </w:rPr>
        <w:t>co virus</w:t>
      </w:r>
      <w:r w:rsidRPr="0061043A">
        <w:rPr>
          <w:sz w:val="24"/>
          <w:szCs w:val="24"/>
        </w:rPr>
        <w:t xml:space="preserve"> ha </w:t>
      </w:r>
      <w:r w:rsidR="00A52BDA">
        <w:rPr>
          <w:sz w:val="24"/>
          <w:szCs w:val="24"/>
        </w:rPr>
        <w:t xml:space="preserve">evidenziato </w:t>
      </w:r>
      <w:r w:rsidRPr="0061043A">
        <w:rPr>
          <w:sz w:val="24"/>
          <w:szCs w:val="24"/>
        </w:rPr>
        <w:t xml:space="preserve">la debolezza dei sistemi sanitari delle nazioni, in </w:t>
      </w:r>
      <w:proofErr w:type="spellStart"/>
      <w:r w:rsidRPr="0061043A">
        <w:rPr>
          <w:sz w:val="24"/>
          <w:szCs w:val="24"/>
        </w:rPr>
        <w:t>special</w:t>
      </w:r>
      <w:proofErr w:type="spellEnd"/>
      <w:r w:rsidRPr="0061043A">
        <w:rPr>
          <w:sz w:val="24"/>
          <w:szCs w:val="24"/>
        </w:rPr>
        <w:t xml:space="preserve"> modo di quelle considerate tecnologicamente all’avanguardia, </w:t>
      </w:r>
      <w:r w:rsidR="00A52BDA">
        <w:rPr>
          <w:sz w:val="24"/>
          <w:szCs w:val="24"/>
        </w:rPr>
        <w:t>e</w:t>
      </w:r>
      <w:r w:rsidRPr="0061043A">
        <w:rPr>
          <w:sz w:val="24"/>
          <w:szCs w:val="24"/>
        </w:rPr>
        <w:t xml:space="preserve"> la vulnerabilità dell’economia globale. È il momento di fare decisive modifiche al nostro stile di vita, alle nostre politiche economiche ed in generale al comportamento autoritario e presuntuo</w:t>
      </w:r>
      <w:r w:rsidR="00581A99">
        <w:rPr>
          <w:sz w:val="24"/>
          <w:szCs w:val="24"/>
        </w:rPr>
        <w:t>so dell’uomo, soprattutto all’ ‘uomo di potere’</w:t>
      </w:r>
      <w:r w:rsidRPr="0061043A">
        <w:rPr>
          <w:sz w:val="24"/>
          <w:szCs w:val="24"/>
        </w:rPr>
        <w:t xml:space="preserve">. Non possiamo ripartire con lo stesso atteggiamento! Non possiamo ripartire con gli stessi atteggiamenti </w:t>
      </w:r>
      <w:proofErr w:type="spellStart"/>
      <w:r w:rsidRPr="0061043A">
        <w:rPr>
          <w:sz w:val="24"/>
          <w:szCs w:val="24"/>
        </w:rPr>
        <w:t>pre-Covid</w:t>
      </w:r>
      <w:proofErr w:type="spellEnd"/>
      <w:r w:rsidRPr="0061043A">
        <w:rPr>
          <w:sz w:val="24"/>
          <w:szCs w:val="24"/>
        </w:rPr>
        <w:t>!”.</w:t>
      </w:r>
    </w:p>
    <w:p w:rsidR="007158CD" w:rsidRPr="0061043A" w:rsidRDefault="007158CD" w:rsidP="007158CD">
      <w:pPr>
        <w:spacing w:after="0" w:line="240" w:lineRule="auto"/>
        <w:jc w:val="both"/>
        <w:rPr>
          <w:sz w:val="24"/>
          <w:szCs w:val="24"/>
        </w:rPr>
      </w:pPr>
    </w:p>
    <w:p w:rsidR="00F60786" w:rsidRPr="007158CD" w:rsidRDefault="0061043A" w:rsidP="00FF7B52">
      <w:pPr>
        <w:spacing w:after="0" w:line="240" w:lineRule="auto"/>
        <w:jc w:val="both"/>
        <w:rPr>
          <w:sz w:val="24"/>
          <w:szCs w:val="24"/>
        </w:rPr>
      </w:pPr>
      <w:r w:rsidRPr="0061043A">
        <w:rPr>
          <w:sz w:val="24"/>
          <w:szCs w:val="24"/>
        </w:rPr>
        <w:t xml:space="preserve">Ripensare </w:t>
      </w:r>
      <w:r w:rsidR="00A52BDA">
        <w:rPr>
          <w:sz w:val="24"/>
          <w:szCs w:val="24"/>
        </w:rPr>
        <w:t>una vita che non offenda la terra e</w:t>
      </w:r>
      <w:r w:rsidRPr="0061043A">
        <w:rPr>
          <w:sz w:val="24"/>
          <w:szCs w:val="24"/>
        </w:rPr>
        <w:t xml:space="preserve"> chiedere una reale attenzione da parte dei governi mondiali che gestiscono le sorti de</w:t>
      </w:r>
      <w:r w:rsidR="00A52BDA">
        <w:rPr>
          <w:sz w:val="24"/>
          <w:szCs w:val="24"/>
        </w:rPr>
        <w:t>ll’uomo e della mondo</w:t>
      </w:r>
      <w:r w:rsidRPr="0061043A">
        <w:rPr>
          <w:sz w:val="24"/>
          <w:szCs w:val="24"/>
        </w:rPr>
        <w:t xml:space="preserve"> è quanto questa mostra </w:t>
      </w:r>
      <w:r w:rsidR="00A52BDA">
        <w:rPr>
          <w:sz w:val="24"/>
          <w:szCs w:val="24"/>
        </w:rPr>
        <w:t>vuole proporre</w:t>
      </w:r>
      <w:r w:rsidR="00581A99">
        <w:rPr>
          <w:sz w:val="24"/>
          <w:szCs w:val="24"/>
        </w:rPr>
        <w:t xml:space="preserve"> </w:t>
      </w:r>
      <w:r w:rsidR="00581A99" w:rsidRPr="00581A99">
        <w:rPr>
          <w:sz w:val="24"/>
          <w:szCs w:val="24"/>
        </w:rPr>
        <w:t>per contribuire</w:t>
      </w:r>
      <w:r w:rsidRPr="00581A99">
        <w:rPr>
          <w:sz w:val="24"/>
          <w:szCs w:val="24"/>
        </w:rPr>
        <w:t xml:space="preserve"> al compimento di una </w:t>
      </w:r>
      <w:r w:rsidRPr="00581A99">
        <w:rPr>
          <w:rFonts w:cs="UZZPYN+HelveticaNeue-Italic"/>
          <w:i/>
          <w:iCs/>
          <w:sz w:val="24"/>
          <w:szCs w:val="24"/>
        </w:rPr>
        <w:t xml:space="preserve">Metamorfosi </w:t>
      </w:r>
      <w:r w:rsidRPr="00581A99">
        <w:rPr>
          <w:sz w:val="24"/>
          <w:szCs w:val="24"/>
        </w:rPr>
        <w:t xml:space="preserve">necessaria per costruire il </w:t>
      </w:r>
      <w:r w:rsidRPr="00581A99">
        <w:rPr>
          <w:rFonts w:cs="UZZPYN+HelveticaNeue-Italic"/>
          <w:i/>
          <w:iCs/>
          <w:sz w:val="24"/>
          <w:szCs w:val="24"/>
        </w:rPr>
        <w:t xml:space="preserve">Terzo Paradiso </w:t>
      </w:r>
      <w:r w:rsidRPr="00581A99">
        <w:rPr>
          <w:sz w:val="24"/>
          <w:szCs w:val="24"/>
        </w:rPr>
        <w:t>di cui parla Michelangelo Pistoletto (“</w:t>
      </w:r>
      <w:proofErr w:type="spellStart"/>
      <w:r w:rsidRPr="00581A99">
        <w:rPr>
          <w:sz w:val="24"/>
          <w:szCs w:val="24"/>
        </w:rPr>
        <w:t>Omniteismo</w:t>
      </w:r>
      <w:proofErr w:type="spellEnd"/>
      <w:r w:rsidRPr="00581A99">
        <w:rPr>
          <w:sz w:val="24"/>
          <w:szCs w:val="24"/>
        </w:rPr>
        <w:t xml:space="preserve"> e </w:t>
      </w:r>
      <w:proofErr w:type="spellStart"/>
      <w:r w:rsidRPr="00581A99">
        <w:rPr>
          <w:sz w:val="24"/>
          <w:szCs w:val="24"/>
        </w:rPr>
        <w:t>Demopraxia</w:t>
      </w:r>
      <w:proofErr w:type="spellEnd"/>
      <w:r w:rsidRPr="00581A99">
        <w:rPr>
          <w:sz w:val="24"/>
          <w:szCs w:val="24"/>
        </w:rPr>
        <w:t xml:space="preserve">. </w:t>
      </w:r>
      <w:r w:rsidRPr="00581A99">
        <w:rPr>
          <w:rStyle w:val="Enfasicorsivo"/>
          <w:i w:val="0"/>
          <w:sz w:val="24"/>
          <w:szCs w:val="24"/>
        </w:rPr>
        <w:t>Manifesto per una rigenerazione della società</w:t>
      </w:r>
      <w:r w:rsidRPr="00581A99">
        <w:rPr>
          <w:sz w:val="24"/>
          <w:szCs w:val="24"/>
        </w:rPr>
        <w:t xml:space="preserve">.”), </w:t>
      </w:r>
      <w:r w:rsidR="00AC014C" w:rsidRPr="00581A99">
        <w:rPr>
          <w:sz w:val="24"/>
          <w:szCs w:val="24"/>
        </w:rPr>
        <w:t>artista</w:t>
      </w:r>
      <w:r w:rsidR="00AC014C">
        <w:rPr>
          <w:sz w:val="24"/>
          <w:szCs w:val="24"/>
        </w:rPr>
        <w:t xml:space="preserve"> </w:t>
      </w:r>
      <w:r w:rsidR="00581A99">
        <w:rPr>
          <w:sz w:val="24"/>
          <w:szCs w:val="24"/>
        </w:rPr>
        <w:t>promotore dell’arte come</w:t>
      </w:r>
      <w:r w:rsidRPr="0061043A">
        <w:rPr>
          <w:sz w:val="24"/>
          <w:szCs w:val="24"/>
        </w:rPr>
        <w:t xml:space="preserve"> relazione attiva tra i diversi ambiti del tessuto sociale al fine di ispirare e produrre una trasformazione responsabile della società.</w:t>
      </w:r>
    </w:p>
    <w:p w:rsidR="007158CD" w:rsidRDefault="007158CD" w:rsidP="00AC014C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8F9FA"/>
        </w:rPr>
      </w:pPr>
    </w:p>
    <w:p w:rsidR="009D55B4" w:rsidRPr="00DD020D" w:rsidRDefault="00DD020D" w:rsidP="00AC014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  <w:shd w:val="clear" w:color="auto" w:fill="F8F9FA"/>
        </w:rPr>
        <w:lastRenderedPageBreak/>
        <w:t>L’arte è nell’aria</w:t>
      </w:r>
      <w:r w:rsidR="00F60786" w:rsidRPr="00F60786">
        <w:rPr>
          <w:rFonts w:cstheme="minorHAnsi"/>
          <w:b/>
          <w:sz w:val="24"/>
          <w:szCs w:val="24"/>
          <w:shd w:val="clear" w:color="auto" w:fill="F8F9FA"/>
        </w:rPr>
        <w:t>.</w:t>
      </w:r>
      <w:r w:rsidR="00F60786">
        <w:rPr>
          <w:rFonts w:cstheme="minorHAnsi"/>
          <w:sz w:val="24"/>
          <w:szCs w:val="24"/>
          <w:shd w:val="clear" w:color="auto" w:fill="F8F9FA"/>
        </w:rPr>
        <w:t xml:space="preserve"> Nei locali debitamente adeguati</w:t>
      </w:r>
      <w:r w:rsidR="00581A99">
        <w:rPr>
          <w:rFonts w:cstheme="minorHAnsi"/>
          <w:sz w:val="24"/>
          <w:szCs w:val="24"/>
          <w:shd w:val="clear" w:color="auto" w:fill="F8F9FA"/>
        </w:rPr>
        <w:t xml:space="preserve"> alle norme </w:t>
      </w:r>
      <w:proofErr w:type="spellStart"/>
      <w:r w:rsidR="00581A99">
        <w:rPr>
          <w:rFonts w:cstheme="minorHAnsi"/>
          <w:sz w:val="24"/>
          <w:szCs w:val="24"/>
          <w:shd w:val="clear" w:color="auto" w:fill="F8F9FA"/>
        </w:rPr>
        <w:t>anti-Covid</w:t>
      </w:r>
      <w:proofErr w:type="spellEnd"/>
      <w:r w:rsidR="00F60786">
        <w:rPr>
          <w:rFonts w:cstheme="minorHAnsi"/>
          <w:sz w:val="24"/>
          <w:szCs w:val="24"/>
          <w:shd w:val="clear" w:color="auto" w:fill="F8F9FA"/>
        </w:rPr>
        <w:t xml:space="preserve">, all’esterno e all’interno, </w:t>
      </w:r>
      <w:r w:rsidR="00A52BDA">
        <w:rPr>
          <w:rFonts w:cstheme="minorHAnsi"/>
          <w:sz w:val="24"/>
          <w:szCs w:val="24"/>
          <w:shd w:val="clear" w:color="auto" w:fill="F8F9FA"/>
        </w:rPr>
        <w:t xml:space="preserve">e già aperti </w:t>
      </w:r>
      <w:r w:rsidR="008C53AF">
        <w:rPr>
          <w:rFonts w:cstheme="minorHAnsi"/>
          <w:sz w:val="24"/>
          <w:szCs w:val="24"/>
          <w:shd w:val="clear" w:color="auto" w:fill="F8F9FA"/>
        </w:rPr>
        <w:t>da qualche giorno</w:t>
      </w:r>
      <w:r w:rsidR="00A52BDA">
        <w:rPr>
          <w:rFonts w:cstheme="minorHAnsi"/>
          <w:sz w:val="24"/>
          <w:szCs w:val="24"/>
          <w:shd w:val="clear" w:color="auto" w:fill="F8F9FA"/>
        </w:rPr>
        <w:t xml:space="preserve">, </w:t>
      </w:r>
      <w:r w:rsidR="007158CD">
        <w:rPr>
          <w:rFonts w:cstheme="minorHAnsi"/>
          <w:sz w:val="24"/>
          <w:szCs w:val="24"/>
          <w:shd w:val="clear" w:color="auto" w:fill="F8F9FA"/>
        </w:rPr>
        <w:t>ci sono anche opere</w:t>
      </w:r>
      <w:r>
        <w:rPr>
          <w:rFonts w:cstheme="minorHAnsi"/>
          <w:sz w:val="24"/>
          <w:szCs w:val="24"/>
          <w:shd w:val="clear" w:color="auto" w:fill="F8F9FA"/>
        </w:rPr>
        <w:t xml:space="preserve"> di</w:t>
      </w:r>
      <w:r w:rsidR="007158CD">
        <w:rPr>
          <w:rFonts w:cstheme="minorHAnsi"/>
          <w:sz w:val="24"/>
          <w:szCs w:val="24"/>
          <w:shd w:val="clear" w:color="auto" w:fill="F8F9FA"/>
        </w:rPr>
        <w:t xml:space="preserve"> </w:t>
      </w:r>
      <w:r w:rsidR="009D55B4" w:rsidRPr="00A52BDA">
        <w:rPr>
          <w:b/>
          <w:sz w:val="24"/>
          <w:szCs w:val="24"/>
        </w:rPr>
        <w:t xml:space="preserve">Andrea Salvetti, </w:t>
      </w:r>
      <w:proofErr w:type="spellStart"/>
      <w:r w:rsidR="009D55B4" w:rsidRPr="00A52BDA">
        <w:rPr>
          <w:b/>
          <w:sz w:val="24"/>
          <w:szCs w:val="24"/>
        </w:rPr>
        <w:t>Clear</w:t>
      </w:r>
      <w:proofErr w:type="spellEnd"/>
      <w:r w:rsidR="009D55B4" w:rsidRPr="00A52BDA">
        <w:rPr>
          <w:b/>
          <w:sz w:val="24"/>
          <w:szCs w:val="24"/>
        </w:rPr>
        <w:t xml:space="preserve"> </w:t>
      </w:r>
      <w:proofErr w:type="spellStart"/>
      <w:r w:rsidR="009D55B4" w:rsidRPr="00A52BDA">
        <w:rPr>
          <w:b/>
          <w:sz w:val="24"/>
          <w:szCs w:val="24"/>
        </w:rPr>
        <w:t>Houdt</w:t>
      </w:r>
      <w:proofErr w:type="spellEnd"/>
      <w:r w:rsidR="009D55B4" w:rsidRPr="00A52BDA">
        <w:rPr>
          <w:b/>
          <w:sz w:val="24"/>
          <w:szCs w:val="24"/>
        </w:rPr>
        <w:t xml:space="preserve">, </w:t>
      </w:r>
      <w:proofErr w:type="spellStart"/>
      <w:r w:rsidR="009D55B4" w:rsidRPr="00251302">
        <w:rPr>
          <w:b/>
          <w:sz w:val="24"/>
          <w:szCs w:val="24"/>
        </w:rPr>
        <w:t>C</w:t>
      </w:r>
      <w:r w:rsidRPr="00251302">
        <w:rPr>
          <w:b/>
          <w:sz w:val="24"/>
          <w:szCs w:val="24"/>
        </w:rPr>
        <w:t>ord</w:t>
      </w:r>
      <w:r w:rsidR="009D55B4" w:rsidRPr="00251302">
        <w:rPr>
          <w:b/>
          <w:sz w:val="24"/>
          <w:szCs w:val="24"/>
        </w:rPr>
        <w:t>elia</w:t>
      </w:r>
      <w:proofErr w:type="spellEnd"/>
      <w:r w:rsidR="009D55B4" w:rsidRPr="00251302">
        <w:rPr>
          <w:b/>
          <w:sz w:val="24"/>
          <w:szCs w:val="24"/>
        </w:rPr>
        <w:t xml:space="preserve"> V</w:t>
      </w:r>
      <w:r w:rsidR="009D55B4" w:rsidRPr="00AC014C">
        <w:rPr>
          <w:b/>
          <w:sz w:val="24"/>
          <w:szCs w:val="24"/>
        </w:rPr>
        <w:t xml:space="preserve">. D. </w:t>
      </w:r>
      <w:proofErr w:type="spellStart"/>
      <w:r w:rsidR="009D55B4" w:rsidRPr="00AC014C">
        <w:rPr>
          <w:b/>
          <w:sz w:val="24"/>
          <w:szCs w:val="24"/>
        </w:rPr>
        <w:t>Steinen</w:t>
      </w:r>
      <w:proofErr w:type="spellEnd"/>
      <w:r w:rsidR="009D55B4" w:rsidRPr="00AC014C">
        <w:rPr>
          <w:b/>
          <w:sz w:val="24"/>
          <w:szCs w:val="24"/>
        </w:rPr>
        <w:t xml:space="preserve">, Do </w:t>
      </w:r>
      <w:proofErr w:type="spellStart"/>
      <w:r w:rsidR="009D55B4" w:rsidRPr="00AC014C">
        <w:rPr>
          <w:b/>
          <w:sz w:val="24"/>
          <w:szCs w:val="24"/>
        </w:rPr>
        <w:t>Konig</w:t>
      </w:r>
      <w:proofErr w:type="spellEnd"/>
      <w:r w:rsidR="009D55B4" w:rsidRPr="00AC014C">
        <w:rPr>
          <w:b/>
          <w:sz w:val="24"/>
          <w:szCs w:val="24"/>
        </w:rPr>
        <w:t xml:space="preserve"> </w:t>
      </w:r>
      <w:proofErr w:type="spellStart"/>
      <w:r w:rsidR="009D55B4" w:rsidRPr="00AC014C">
        <w:rPr>
          <w:b/>
          <w:sz w:val="24"/>
          <w:szCs w:val="24"/>
        </w:rPr>
        <w:t>Vassilakis</w:t>
      </w:r>
      <w:proofErr w:type="spellEnd"/>
      <w:r w:rsidR="009D55B4" w:rsidRPr="00AC014C">
        <w:rPr>
          <w:b/>
          <w:sz w:val="24"/>
          <w:szCs w:val="24"/>
        </w:rPr>
        <w:t xml:space="preserve">, </w:t>
      </w:r>
      <w:proofErr w:type="spellStart"/>
      <w:r w:rsidR="009D55B4" w:rsidRPr="00AC014C">
        <w:rPr>
          <w:b/>
          <w:sz w:val="24"/>
          <w:szCs w:val="24"/>
        </w:rPr>
        <w:t>Evert</w:t>
      </w:r>
      <w:proofErr w:type="spellEnd"/>
      <w:r w:rsidR="009D55B4" w:rsidRPr="00AC014C">
        <w:rPr>
          <w:b/>
          <w:sz w:val="24"/>
          <w:szCs w:val="24"/>
        </w:rPr>
        <w:t xml:space="preserve"> </w:t>
      </w:r>
      <w:proofErr w:type="spellStart"/>
      <w:r w:rsidR="009D55B4" w:rsidRPr="00AC014C">
        <w:rPr>
          <w:b/>
          <w:sz w:val="24"/>
          <w:szCs w:val="24"/>
        </w:rPr>
        <w:t>Den</w:t>
      </w:r>
      <w:proofErr w:type="spellEnd"/>
      <w:r w:rsidR="009D55B4" w:rsidRPr="00AC014C">
        <w:rPr>
          <w:b/>
          <w:sz w:val="24"/>
          <w:szCs w:val="24"/>
        </w:rPr>
        <w:t xml:space="preserve"> </w:t>
      </w:r>
      <w:proofErr w:type="spellStart"/>
      <w:r w:rsidR="009D55B4" w:rsidRPr="00AC014C">
        <w:rPr>
          <w:b/>
          <w:sz w:val="24"/>
          <w:szCs w:val="24"/>
        </w:rPr>
        <w:t>Hartog</w:t>
      </w:r>
      <w:proofErr w:type="spellEnd"/>
      <w:r w:rsidR="009D55B4" w:rsidRPr="00AC014C">
        <w:rPr>
          <w:b/>
          <w:sz w:val="24"/>
          <w:szCs w:val="24"/>
        </w:rPr>
        <w:t xml:space="preserve">, </w:t>
      </w:r>
      <w:proofErr w:type="spellStart"/>
      <w:r w:rsidR="009D55B4" w:rsidRPr="00AC014C">
        <w:rPr>
          <w:b/>
          <w:sz w:val="24"/>
          <w:szCs w:val="24"/>
        </w:rPr>
        <w:t>Frans</w:t>
      </w:r>
      <w:proofErr w:type="spellEnd"/>
      <w:r w:rsidR="009D55B4" w:rsidRPr="00AC014C">
        <w:rPr>
          <w:b/>
          <w:sz w:val="24"/>
          <w:szCs w:val="24"/>
        </w:rPr>
        <w:t xml:space="preserve"> </w:t>
      </w:r>
      <w:proofErr w:type="spellStart"/>
      <w:r w:rsidR="009D55B4" w:rsidRPr="00AC014C">
        <w:rPr>
          <w:b/>
          <w:sz w:val="24"/>
          <w:szCs w:val="24"/>
        </w:rPr>
        <w:t>Roymans</w:t>
      </w:r>
      <w:proofErr w:type="spellEnd"/>
      <w:r w:rsidR="009D55B4" w:rsidRPr="00AC014C">
        <w:rPr>
          <w:b/>
          <w:sz w:val="24"/>
          <w:szCs w:val="24"/>
        </w:rPr>
        <w:t>, Italo Primi</w:t>
      </w:r>
      <w:r w:rsidR="00251302">
        <w:rPr>
          <w:sz w:val="24"/>
          <w:szCs w:val="24"/>
        </w:rPr>
        <w:t>.</w:t>
      </w:r>
    </w:p>
    <w:p w:rsidR="009D55B4" w:rsidRDefault="009D55B4" w:rsidP="00AC014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8F9FA"/>
        </w:rPr>
      </w:pPr>
    </w:p>
    <w:p w:rsidR="002A3DAA" w:rsidRPr="00AC014C" w:rsidRDefault="00DD020D" w:rsidP="00FF7B5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8F9FA"/>
        </w:rPr>
      </w:pPr>
      <w:proofErr w:type="spellStart"/>
      <w:r>
        <w:rPr>
          <w:rFonts w:cstheme="minorHAnsi"/>
          <w:b/>
          <w:sz w:val="24"/>
          <w:szCs w:val="24"/>
          <w:shd w:val="clear" w:color="auto" w:fill="F8F9FA"/>
        </w:rPr>
        <w:t>Reaction</w:t>
      </w:r>
      <w:proofErr w:type="spellEnd"/>
      <w:r>
        <w:rPr>
          <w:rFonts w:cstheme="minorHAnsi"/>
          <w:b/>
          <w:sz w:val="24"/>
          <w:szCs w:val="24"/>
          <w:shd w:val="clear" w:color="auto" w:fill="F8F9FA"/>
        </w:rPr>
        <w:t xml:space="preserve"> è aperta a ingresso libero fino domenica 2 agosto 2020</w:t>
      </w:r>
      <w:r w:rsidRPr="00DD020D">
        <w:rPr>
          <w:rFonts w:cstheme="minorHAnsi"/>
          <w:sz w:val="24"/>
          <w:szCs w:val="24"/>
          <w:shd w:val="clear" w:color="auto" w:fill="F8F9FA"/>
        </w:rPr>
        <w:t>,</w:t>
      </w:r>
      <w:r>
        <w:rPr>
          <w:rFonts w:cstheme="minorHAnsi"/>
          <w:b/>
          <w:sz w:val="24"/>
          <w:szCs w:val="24"/>
          <w:shd w:val="clear" w:color="auto" w:fill="F8F9FA"/>
        </w:rPr>
        <w:t xml:space="preserve"> </w:t>
      </w:r>
      <w:r>
        <w:rPr>
          <w:rFonts w:cstheme="minorHAnsi"/>
          <w:sz w:val="24"/>
          <w:szCs w:val="24"/>
          <w:shd w:val="clear" w:color="auto" w:fill="F8F9FA"/>
        </w:rPr>
        <w:t>da mercoledì a sabato, dalle</w:t>
      </w:r>
      <w:r w:rsidR="00AC014C">
        <w:rPr>
          <w:rFonts w:cstheme="minorHAnsi"/>
          <w:sz w:val="24"/>
          <w:szCs w:val="24"/>
          <w:shd w:val="clear" w:color="auto" w:fill="F8F9FA"/>
        </w:rPr>
        <w:t xml:space="preserve"> 17,30 alla mezzanotte, e la domenica dalle 12,30 alla mezzanotte; la mattina</w:t>
      </w:r>
      <w:r>
        <w:rPr>
          <w:rFonts w:cstheme="minorHAnsi"/>
          <w:sz w:val="24"/>
          <w:szCs w:val="24"/>
          <w:shd w:val="clear" w:color="auto" w:fill="F8F9FA"/>
        </w:rPr>
        <w:t>, apertura</w:t>
      </w:r>
      <w:r w:rsidR="00AC014C">
        <w:rPr>
          <w:rFonts w:cstheme="minorHAnsi"/>
          <w:sz w:val="24"/>
          <w:szCs w:val="24"/>
          <w:shd w:val="clear" w:color="auto" w:fill="F8F9FA"/>
        </w:rPr>
        <w:t xml:space="preserve"> su prenotazione. </w:t>
      </w:r>
      <w:r w:rsidR="008C53AF">
        <w:rPr>
          <w:rFonts w:cstheme="minorHAnsi"/>
          <w:sz w:val="24"/>
          <w:szCs w:val="24"/>
          <w:shd w:val="clear" w:color="auto" w:fill="F8F9FA"/>
        </w:rPr>
        <w:t>Info</w:t>
      </w:r>
      <w:r w:rsidR="00F60786">
        <w:rPr>
          <w:rFonts w:cstheme="minorHAnsi"/>
          <w:sz w:val="24"/>
          <w:szCs w:val="24"/>
          <w:shd w:val="clear" w:color="auto" w:fill="F8F9FA"/>
        </w:rPr>
        <w:t>:</w:t>
      </w:r>
      <w:r w:rsidR="00F75AA6" w:rsidRPr="00FF7B52">
        <w:rPr>
          <w:b/>
          <w:sz w:val="24"/>
          <w:szCs w:val="24"/>
        </w:rPr>
        <w:t xml:space="preserve"> </w:t>
      </w:r>
      <w:r w:rsidR="00632FA1" w:rsidRPr="00FF7B52">
        <w:rPr>
          <w:rStyle w:val="A1"/>
          <w:b/>
          <w:sz w:val="24"/>
          <w:szCs w:val="24"/>
        </w:rPr>
        <w:t>+390583</w:t>
      </w:r>
      <w:r w:rsidR="00F75AA6" w:rsidRPr="00FF7B52">
        <w:rPr>
          <w:rStyle w:val="A1"/>
          <w:b/>
          <w:sz w:val="24"/>
          <w:szCs w:val="24"/>
        </w:rPr>
        <w:t>491104</w:t>
      </w:r>
      <w:r w:rsidR="00632FA1" w:rsidRPr="00FF7B52">
        <w:rPr>
          <w:rStyle w:val="A1"/>
          <w:b/>
          <w:sz w:val="24"/>
          <w:szCs w:val="24"/>
        </w:rPr>
        <w:t xml:space="preserve">, </w:t>
      </w:r>
      <w:hyperlink r:id="rId6" w:history="1">
        <w:r w:rsidR="00632FA1" w:rsidRPr="00FF7B52">
          <w:rPr>
            <w:rStyle w:val="Collegamentoipertestuale"/>
            <w:b/>
            <w:sz w:val="24"/>
            <w:szCs w:val="24"/>
          </w:rPr>
          <w:t>www.oliosutavola.com</w:t>
        </w:r>
      </w:hyperlink>
      <w:r w:rsidR="00632FA1" w:rsidRPr="00FF7B52">
        <w:rPr>
          <w:b/>
          <w:sz w:val="24"/>
          <w:szCs w:val="24"/>
        </w:rPr>
        <w:t xml:space="preserve">. </w:t>
      </w:r>
    </w:p>
    <w:sectPr w:rsidR="002A3DAA" w:rsidRPr="00AC014C" w:rsidSect="00437B7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0F" w:rsidRDefault="00FB630F" w:rsidP="00D66BE7">
      <w:pPr>
        <w:spacing w:after="0" w:line="240" w:lineRule="auto"/>
      </w:pPr>
      <w:r>
        <w:separator/>
      </w:r>
    </w:p>
  </w:endnote>
  <w:endnote w:type="continuationSeparator" w:id="0">
    <w:p w:rsidR="00FB630F" w:rsidRDefault="00FB630F" w:rsidP="00D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TNQN L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">
    <w:altName w:val="Helvetic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ZZPYN+HelveticaNeue-Italic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E7" w:rsidRPr="002C6890" w:rsidRDefault="00D66BE7" w:rsidP="002C6890">
    <w:pPr>
      <w:pStyle w:val="Pidipagina"/>
      <w:jc w:val="right"/>
      <w:rPr>
        <w:sz w:val="18"/>
        <w:szCs w:val="18"/>
      </w:rPr>
    </w:pPr>
    <w:r w:rsidRPr="002C6890">
      <w:rPr>
        <w:sz w:val="18"/>
        <w:szCs w:val="18"/>
      </w:rPr>
      <w:t>Ufficio stampa Anna Benedetto</w:t>
    </w:r>
    <w:r w:rsidRPr="002C6890">
      <w:rPr>
        <w:sz w:val="18"/>
        <w:szCs w:val="18"/>
      </w:rPr>
      <w:br/>
      <w:t>3474022986</w:t>
    </w:r>
    <w:r w:rsidRPr="002C6890">
      <w:rPr>
        <w:sz w:val="18"/>
        <w:szCs w:val="18"/>
      </w:rPr>
      <w:br/>
    </w:r>
    <w:hyperlink r:id="rId1" w:history="1">
      <w:r w:rsidRPr="002C6890">
        <w:rPr>
          <w:rStyle w:val="Collegamentoipertestuale"/>
          <w:sz w:val="18"/>
          <w:szCs w:val="18"/>
        </w:rPr>
        <w:t>anna.benedetto.lucca@gmail.com</w:t>
      </w:r>
    </w:hyperlink>
    <w:r w:rsidRPr="002C6890">
      <w:rPr>
        <w:sz w:val="18"/>
        <w:szCs w:val="18"/>
      </w:rPr>
      <w:t xml:space="preserve"> </w:t>
    </w:r>
  </w:p>
  <w:p w:rsidR="00D66BE7" w:rsidRDefault="00D66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0F" w:rsidRDefault="00FB630F" w:rsidP="00D66BE7">
      <w:pPr>
        <w:spacing w:after="0" w:line="240" w:lineRule="auto"/>
      </w:pPr>
      <w:r>
        <w:separator/>
      </w:r>
    </w:p>
  </w:footnote>
  <w:footnote w:type="continuationSeparator" w:id="0">
    <w:p w:rsidR="00FB630F" w:rsidRDefault="00FB630F" w:rsidP="00D6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E7" w:rsidRDefault="0015718C" w:rsidP="00D66BE7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973652" cy="761857"/>
          <wp:effectExtent l="19050" t="0" r="7548" b="0"/>
          <wp:docPr id="4" name="Immagine 3" descr="logo VC olio su tavola art 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C olio su tavola art galler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416" cy="76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EB0" w:rsidRDefault="00EF4EB0" w:rsidP="00D66BE7">
    <w:pPr>
      <w:pStyle w:val="Intestazione"/>
      <w:jc w:val="right"/>
      <w:rPr>
        <w:sz w:val="18"/>
        <w:szCs w:val="18"/>
      </w:rPr>
    </w:pPr>
  </w:p>
  <w:p w:rsidR="00D66BE7" w:rsidRPr="00EF4EB0" w:rsidRDefault="00D66BE7" w:rsidP="00D66BE7">
    <w:pPr>
      <w:pStyle w:val="Intestazione"/>
      <w:jc w:val="right"/>
      <w:rPr>
        <w:sz w:val="18"/>
        <w:szCs w:val="18"/>
      </w:rPr>
    </w:pPr>
    <w:r w:rsidRPr="00EF4EB0">
      <w:rPr>
        <w:sz w:val="18"/>
        <w:szCs w:val="18"/>
      </w:rPr>
      <w:t>Galleria d’arte</w:t>
    </w:r>
    <w:r w:rsidR="001A4B29" w:rsidRPr="00EF4EB0">
      <w:rPr>
        <w:sz w:val="18"/>
        <w:szCs w:val="18"/>
      </w:rPr>
      <w:t>. Via del Battistero, 38 - LUCCA</w:t>
    </w:r>
  </w:p>
  <w:p w:rsidR="00D66BE7" w:rsidRDefault="00D66BE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66BE7"/>
    <w:rsid w:val="00006E30"/>
    <w:rsid w:val="00041FD6"/>
    <w:rsid w:val="000456BC"/>
    <w:rsid w:val="0004586E"/>
    <w:rsid w:val="00056041"/>
    <w:rsid w:val="00075A77"/>
    <w:rsid w:val="00091BA3"/>
    <w:rsid w:val="000A2ABE"/>
    <w:rsid w:val="000A4A77"/>
    <w:rsid w:val="000A608B"/>
    <w:rsid w:val="000B0897"/>
    <w:rsid w:val="00110A70"/>
    <w:rsid w:val="00127DAC"/>
    <w:rsid w:val="00127DFB"/>
    <w:rsid w:val="0015718C"/>
    <w:rsid w:val="0017127F"/>
    <w:rsid w:val="001A4B29"/>
    <w:rsid w:val="001C215A"/>
    <w:rsid w:val="00251302"/>
    <w:rsid w:val="002731A8"/>
    <w:rsid w:val="00277490"/>
    <w:rsid w:val="002A3DAA"/>
    <w:rsid w:val="002C1771"/>
    <w:rsid w:val="002C323B"/>
    <w:rsid w:val="002C6890"/>
    <w:rsid w:val="002D6B1B"/>
    <w:rsid w:val="002E44D7"/>
    <w:rsid w:val="002F0B98"/>
    <w:rsid w:val="00306081"/>
    <w:rsid w:val="00330204"/>
    <w:rsid w:val="0033480E"/>
    <w:rsid w:val="00347780"/>
    <w:rsid w:val="00354837"/>
    <w:rsid w:val="00356643"/>
    <w:rsid w:val="00395939"/>
    <w:rsid w:val="003B01DF"/>
    <w:rsid w:val="003C3F51"/>
    <w:rsid w:val="003E21D4"/>
    <w:rsid w:val="003E5735"/>
    <w:rsid w:val="003F2212"/>
    <w:rsid w:val="004319FE"/>
    <w:rsid w:val="00436C27"/>
    <w:rsid w:val="00437B70"/>
    <w:rsid w:val="004826BF"/>
    <w:rsid w:val="004E3BC6"/>
    <w:rsid w:val="00513F71"/>
    <w:rsid w:val="00567B79"/>
    <w:rsid w:val="00581A99"/>
    <w:rsid w:val="005906ED"/>
    <w:rsid w:val="005A2EA8"/>
    <w:rsid w:val="005A4CCA"/>
    <w:rsid w:val="005E5E2C"/>
    <w:rsid w:val="0061043A"/>
    <w:rsid w:val="006225E2"/>
    <w:rsid w:val="00632FA1"/>
    <w:rsid w:val="00652211"/>
    <w:rsid w:val="006A232E"/>
    <w:rsid w:val="006F4C54"/>
    <w:rsid w:val="007158CD"/>
    <w:rsid w:val="0071757B"/>
    <w:rsid w:val="007B22A6"/>
    <w:rsid w:val="007C392A"/>
    <w:rsid w:val="007D03DA"/>
    <w:rsid w:val="007D07C0"/>
    <w:rsid w:val="007F05E1"/>
    <w:rsid w:val="00806164"/>
    <w:rsid w:val="008067FE"/>
    <w:rsid w:val="00846C62"/>
    <w:rsid w:val="00851A8A"/>
    <w:rsid w:val="00860B38"/>
    <w:rsid w:val="00876563"/>
    <w:rsid w:val="008B6ADA"/>
    <w:rsid w:val="008C53AF"/>
    <w:rsid w:val="008D53DA"/>
    <w:rsid w:val="00911E32"/>
    <w:rsid w:val="00926615"/>
    <w:rsid w:val="00967686"/>
    <w:rsid w:val="00981D18"/>
    <w:rsid w:val="00985148"/>
    <w:rsid w:val="009B148A"/>
    <w:rsid w:val="009D55B4"/>
    <w:rsid w:val="009E5841"/>
    <w:rsid w:val="00A0542C"/>
    <w:rsid w:val="00A14737"/>
    <w:rsid w:val="00A33809"/>
    <w:rsid w:val="00A52BDA"/>
    <w:rsid w:val="00A560C9"/>
    <w:rsid w:val="00A82A0B"/>
    <w:rsid w:val="00AB0479"/>
    <w:rsid w:val="00AB0D96"/>
    <w:rsid w:val="00AC014C"/>
    <w:rsid w:val="00AD6D1C"/>
    <w:rsid w:val="00AF244B"/>
    <w:rsid w:val="00B23C5A"/>
    <w:rsid w:val="00B7343E"/>
    <w:rsid w:val="00BC3B39"/>
    <w:rsid w:val="00BC595D"/>
    <w:rsid w:val="00BF2A56"/>
    <w:rsid w:val="00C0335B"/>
    <w:rsid w:val="00C52A85"/>
    <w:rsid w:val="00C61511"/>
    <w:rsid w:val="00C756FD"/>
    <w:rsid w:val="00C86DE9"/>
    <w:rsid w:val="00CC773A"/>
    <w:rsid w:val="00CE0D31"/>
    <w:rsid w:val="00CE2D33"/>
    <w:rsid w:val="00CE46EF"/>
    <w:rsid w:val="00D24AA6"/>
    <w:rsid w:val="00D66BE7"/>
    <w:rsid w:val="00D71BF8"/>
    <w:rsid w:val="00D93298"/>
    <w:rsid w:val="00DA2290"/>
    <w:rsid w:val="00DC6560"/>
    <w:rsid w:val="00DD020D"/>
    <w:rsid w:val="00E108DD"/>
    <w:rsid w:val="00E15297"/>
    <w:rsid w:val="00E325B7"/>
    <w:rsid w:val="00E571FE"/>
    <w:rsid w:val="00E61A2F"/>
    <w:rsid w:val="00E846BB"/>
    <w:rsid w:val="00E921C8"/>
    <w:rsid w:val="00EC6885"/>
    <w:rsid w:val="00EF4EB0"/>
    <w:rsid w:val="00EF6C07"/>
    <w:rsid w:val="00F0378B"/>
    <w:rsid w:val="00F05080"/>
    <w:rsid w:val="00F05D3B"/>
    <w:rsid w:val="00F148E2"/>
    <w:rsid w:val="00F149A9"/>
    <w:rsid w:val="00F326C2"/>
    <w:rsid w:val="00F45284"/>
    <w:rsid w:val="00F559FE"/>
    <w:rsid w:val="00F60786"/>
    <w:rsid w:val="00F67DF6"/>
    <w:rsid w:val="00F75AA6"/>
    <w:rsid w:val="00F75AEB"/>
    <w:rsid w:val="00F972F2"/>
    <w:rsid w:val="00FA59FA"/>
    <w:rsid w:val="00FB630F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BE7"/>
  </w:style>
  <w:style w:type="paragraph" w:styleId="Pidipagina">
    <w:name w:val="footer"/>
    <w:basedOn w:val="Normale"/>
    <w:link w:val="PidipaginaCarattere"/>
    <w:uiPriority w:val="99"/>
    <w:unhideWhenUsed/>
    <w:rsid w:val="00D6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B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6BE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75AA6"/>
    <w:pPr>
      <w:autoSpaceDE w:val="0"/>
      <w:autoSpaceDN w:val="0"/>
      <w:adjustRightInd w:val="0"/>
      <w:spacing w:after="0" w:line="240" w:lineRule="auto"/>
    </w:pPr>
    <w:rPr>
      <w:rFonts w:ascii="VTNQN L+ DIN" w:hAnsi="VTNQN L+ DIN" w:cs="VTNQN L+ DIN"/>
      <w:color w:val="000000"/>
      <w:sz w:val="24"/>
      <w:szCs w:val="24"/>
    </w:rPr>
  </w:style>
  <w:style w:type="character" w:customStyle="1" w:styleId="A1">
    <w:name w:val="A1"/>
    <w:uiPriority w:val="99"/>
    <w:rsid w:val="00F75AA6"/>
    <w:rPr>
      <w:rFonts w:cs="VTNQN L+ DI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C756FD"/>
    <w:pPr>
      <w:spacing w:line="241" w:lineRule="atLeast"/>
    </w:pPr>
    <w:rPr>
      <w:rFonts w:ascii="Helvetica LT" w:hAnsi="Helvetica L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756FD"/>
    <w:pPr>
      <w:spacing w:line="241" w:lineRule="atLeast"/>
    </w:pPr>
    <w:rPr>
      <w:rFonts w:ascii="Helvetica LT" w:hAnsi="Helvetica LT" w:cstheme="minorBidi"/>
      <w:color w:val="auto"/>
    </w:rPr>
  </w:style>
  <w:style w:type="character" w:styleId="Enfasicorsivo">
    <w:name w:val="Emphasis"/>
    <w:basedOn w:val="Carpredefinitoparagrafo"/>
    <w:uiPriority w:val="20"/>
    <w:qFormat/>
    <w:rsid w:val="007F05E1"/>
    <w:rPr>
      <w:i/>
      <w:iCs/>
    </w:rPr>
  </w:style>
  <w:style w:type="character" w:customStyle="1" w:styleId="st">
    <w:name w:val="st"/>
    <w:basedOn w:val="Carpredefinitoparagrafo"/>
    <w:rsid w:val="00AC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osutavol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53</cp:revision>
  <dcterms:created xsi:type="dcterms:W3CDTF">2019-09-10T22:35:00Z</dcterms:created>
  <dcterms:modified xsi:type="dcterms:W3CDTF">2020-05-28T19:21:00Z</dcterms:modified>
</cp:coreProperties>
</file>