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left"/>
        <w:rPr>
          <w:sz w:val="24"/>
          <w:szCs w:val="24"/>
          <w:u w:val="single" w:color="000000"/>
          <w:rtl w:val="0"/>
          <w:lang w:val="it-IT"/>
        </w:rPr>
      </w:pPr>
      <w:r>
        <w:rPr>
          <w:sz w:val="24"/>
          <w:szCs w:val="24"/>
          <w:u w:val="single" w:color="000000"/>
          <w:rtl w:val="0"/>
          <w:lang w:val="it-IT"/>
        </w:rPr>
        <w:t>Per l</w:t>
      </w:r>
      <w:r>
        <w:rPr>
          <w:sz w:val="24"/>
          <w:szCs w:val="24"/>
          <w:u w:val="single" w:color="000000"/>
          <w:rtl w:val="0"/>
          <w:lang w:val="it-IT"/>
        </w:rPr>
        <w:t>’</w:t>
      </w:r>
      <w:r>
        <w:rPr>
          <w:sz w:val="24"/>
          <w:szCs w:val="24"/>
          <w:u w:val="single" w:color="000000"/>
          <w:rtl w:val="0"/>
          <w:lang w:val="it-IT"/>
        </w:rPr>
        <w:t>ultima volta</w:t>
      </w:r>
    </w:p>
    <w:p>
      <w:pPr>
        <w:pStyle w:val="Default"/>
        <w:bidi w:val="0"/>
        <w:ind w:left="0" w:right="0" w:firstLine="0"/>
        <w:jc w:val="left"/>
        <w:rPr>
          <w:sz w:val="24"/>
          <w:szCs w:val="24"/>
          <w:u w:val="single" w:color="000000"/>
          <w:rtl w:val="0"/>
          <w:lang w:val="it-IT"/>
        </w:rPr>
      </w:pPr>
    </w:p>
    <w:p>
      <w:pPr>
        <w:pStyle w:val="Default"/>
        <w:bidi w:val="0"/>
        <w:ind w:left="0" w:right="0" w:firstLine="0"/>
        <w:jc w:val="left"/>
        <w:rPr>
          <w:sz w:val="24"/>
          <w:szCs w:val="24"/>
          <w:u w:color="000000"/>
          <w:rtl w:val="0"/>
          <w:lang w:val="it-IT"/>
        </w:rPr>
      </w:pPr>
      <w:r>
        <w:rPr>
          <w:sz w:val="24"/>
          <w:szCs w:val="24"/>
          <w:u w:color="000000"/>
          <w:rtl w:val="0"/>
          <w:lang w:val="en-US"/>
        </w:rPr>
        <w:t>Exhibition</w:t>
      </w:r>
    </w:p>
    <w:p>
      <w:pPr>
        <w:pStyle w:val="Default"/>
        <w:bidi w:val="0"/>
        <w:ind w:left="0" w:right="0" w:firstLine="0"/>
        <w:jc w:val="left"/>
        <w:rPr>
          <w:sz w:val="24"/>
          <w:szCs w:val="24"/>
          <w:u w:color="000000"/>
          <w:rtl w:val="0"/>
          <w:lang w:val="it-IT"/>
        </w:rPr>
      </w:pPr>
      <w:r>
        <w:rPr>
          <w:sz w:val="24"/>
          <w:szCs w:val="24"/>
          <w:u w:color="000000"/>
          <w:rtl w:val="0"/>
          <w:lang w:val="en-US"/>
        </w:rPr>
        <w:t>16 November - 4 December 2018</w:t>
      </w:r>
    </w:p>
    <w:p>
      <w:pPr>
        <w:pStyle w:val="Default"/>
        <w:bidi w:val="0"/>
        <w:ind w:left="0" w:right="0" w:firstLine="0"/>
        <w:jc w:val="both"/>
        <w:rPr>
          <w:rFonts w:ascii="Helvetica Neue Light" w:cs="Helvetica Neue Light" w:hAnsi="Helvetica Neue Light" w:eastAsia="Helvetica Neue Light"/>
          <w:sz w:val="24"/>
          <w:szCs w:val="24"/>
          <w:u w:color="000000"/>
          <w:rtl w:val="0"/>
          <w:lang w:val="it-IT"/>
        </w:rPr>
      </w:pPr>
    </w:p>
    <w:p>
      <w:pPr>
        <w:pStyle w:val="Default"/>
        <w:bidi w:val="0"/>
        <w:ind w:left="0" w:right="0" w:firstLine="0"/>
        <w:jc w:val="both"/>
        <w:rPr>
          <w:rFonts w:ascii="Helvetica Neue Light" w:cs="Helvetica Neue Light" w:hAnsi="Helvetica Neue Light" w:eastAsia="Helvetica Neue Light"/>
          <w:sz w:val="24"/>
          <w:szCs w:val="24"/>
          <w:u w:color="000000"/>
          <w:rtl w:val="0"/>
          <w:lang w:val="it-IT"/>
        </w:rPr>
      </w:pPr>
    </w:p>
    <w:p>
      <w:pPr>
        <w:pStyle w:val="Default"/>
        <w:bidi w:val="0"/>
        <w:ind w:left="0" w:right="0" w:firstLine="0"/>
        <w:jc w:val="both"/>
        <w:rPr>
          <w:rFonts w:ascii="Helvetica Neue Light" w:cs="Helvetica Neue Light" w:hAnsi="Helvetica Neue Light" w:eastAsia="Helvetica Neue Light"/>
          <w:sz w:val="24"/>
          <w:szCs w:val="24"/>
          <w:u w:color="000000"/>
          <w:rtl w:val="0"/>
          <w:lang w:val="en-US"/>
        </w:rPr>
      </w:pPr>
    </w:p>
    <w:p>
      <w:pPr>
        <w:pStyle w:val="Default"/>
        <w:bidi w:val="0"/>
        <w:ind w:left="0" w:right="0" w:firstLine="0"/>
        <w:jc w:val="both"/>
        <w:rPr>
          <w:rFonts w:ascii="Helvetica Neue Light" w:cs="Helvetica Neue Light" w:hAnsi="Helvetica Neue Light" w:eastAsia="Helvetica Neue Light"/>
          <w:sz w:val="24"/>
          <w:szCs w:val="24"/>
          <w:u w:color="000000"/>
          <w:rtl w:val="0"/>
          <w:lang w:val="en-US"/>
        </w:rPr>
      </w:pPr>
      <w:r>
        <w:rPr>
          <w:rFonts w:ascii="Helvetica Neue Light" w:hAnsi="Helvetica Neue Light"/>
          <w:sz w:val="24"/>
          <w:szCs w:val="24"/>
          <w:u w:color="000000"/>
          <w:rtl w:val="0"/>
          <w:lang w:val="en-US"/>
        </w:rPr>
        <w:t xml:space="preserve">Between 1972 and 1979 Ettore Sottsass realizes the work </w:t>
      </w:r>
      <w:r>
        <w:rPr>
          <w:rFonts w:ascii="Helvetica Neue Light" w:hAnsi="Helvetica Neue Light" w:hint="default"/>
          <w:sz w:val="24"/>
          <w:szCs w:val="24"/>
          <w:u w:color="000000"/>
          <w:rtl w:val="0"/>
          <w:lang w:val="en-US"/>
        </w:rPr>
        <w:t>“</w:t>
      </w:r>
      <w:r>
        <w:rPr>
          <w:rFonts w:ascii="Helvetica Neue Light" w:hAnsi="Helvetica Neue Light"/>
          <w:sz w:val="24"/>
          <w:szCs w:val="24"/>
          <w:u w:color="000000"/>
          <w:rtl w:val="0"/>
          <w:lang w:val="en-US"/>
        </w:rPr>
        <w:t>Metafore</w:t>
      </w:r>
      <w:r>
        <w:rPr>
          <w:rFonts w:ascii="Helvetica Neue Light" w:hAnsi="Helvetica Neue Light" w:hint="default"/>
          <w:sz w:val="24"/>
          <w:szCs w:val="24"/>
          <w:u w:color="000000"/>
          <w:rtl w:val="0"/>
          <w:lang w:val="en-US"/>
        </w:rPr>
        <w:t>”</w:t>
      </w:r>
      <w:r>
        <w:rPr>
          <w:rFonts w:ascii="Helvetica Neue Light" w:hAnsi="Helvetica Neue Light"/>
          <w:sz w:val="24"/>
          <w:szCs w:val="24"/>
          <w:u w:color="000000"/>
          <w:rtl w:val="0"/>
          <w:lang w:val="en-US"/>
        </w:rPr>
        <w:t xml:space="preserve">, a series of site-specific installations or environmental models imagined and built while traveling across the deserted region of the Pyrenees. The project is the outcome of an intense period of self-reflection through travel and production: </w:t>
      </w:r>
      <w:r>
        <w:rPr>
          <w:rFonts w:ascii="Helvetica Neue Light" w:hAnsi="Helvetica Neue Light" w:hint="default"/>
          <w:sz w:val="24"/>
          <w:szCs w:val="24"/>
          <w:u w:color="000000"/>
          <w:rtl w:val="0"/>
          <w:lang w:val="en-US"/>
        </w:rPr>
        <w:t>“</w:t>
      </w:r>
      <w:r>
        <w:rPr>
          <w:rFonts w:ascii="Helvetica Neue Light" w:hAnsi="Helvetica Neue Light"/>
          <w:sz w:val="24"/>
          <w:szCs w:val="24"/>
          <w:u w:color="000000"/>
          <w:rtl w:val="0"/>
          <w:lang w:val="en-US"/>
        </w:rPr>
        <w:t xml:space="preserve">I felt the need to visit deserted places, mountains, to re-establish a physical relationship with the cosmos </w:t>
      </w:r>
      <w:r>
        <w:rPr>
          <w:rFonts w:ascii="Helvetica Neue Light" w:hAnsi="Helvetica Neue Light" w:hint="default"/>
          <w:sz w:val="24"/>
          <w:szCs w:val="24"/>
          <w:u w:color="000000"/>
          <w:rtl w:val="0"/>
          <w:lang w:val="en-US"/>
        </w:rPr>
        <w:t xml:space="preserve">– </w:t>
      </w:r>
      <w:r>
        <w:rPr>
          <w:rFonts w:ascii="Helvetica Neue Light" w:hAnsi="Helvetica Neue Light"/>
          <w:sz w:val="24"/>
          <w:szCs w:val="24"/>
          <w:u w:color="000000"/>
          <w:rtl w:val="0"/>
          <w:lang w:val="en-US"/>
        </w:rPr>
        <w:t>the only real environment since it is not measurable, foreseeable, controllable or knowable. It seemed to me that, if I had to re-conquer something, it had to start from microscopic gestures, elementary actions, the meaning of one</w:t>
      </w:r>
      <w:r>
        <w:rPr>
          <w:rFonts w:ascii="Helvetica Neue Light" w:hAnsi="Helvetica Neue Light" w:hint="default"/>
          <w:sz w:val="24"/>
          <w:szCs w:val="24"/>
          <w:u w:color="000000"/>
          <w:rtl w:val="0"/>
          <w:lang w:val="en-US"/>
        </w:rPr>
        <w:t>’</w:t>
      </w:r>
      <w:r>
        <w:rPr>
          <w:rFonts w:ascii="Helvetica Neue Light" w:hAnsi="Helvetica Neue Light"/>
          <w:sz w:val="24"/>
          <w:szCs w:val="24"/>
          <w:u w:color="000000"/>
          <w:rtl w:val="0"/>
          <w:lang w:val="en-US"/>
        </w:rPr>
        <w:t>s own position</w:t>
      </w:r>
      <w:r>
        <w:rPr>
          <w:rFonts w:ascii="Helvetica Neue Light" w:hAnsi="Helvetica Neue Light" w:hint="default"/>
          <w:sz w:val="24"/>
          <w:szCs w:val="24"/>
          <w:u w:color="000000"/>
          <w:rtl w:val="0"/>
          <w:lang w:val="en-US"/>
        </w:rPr>
        <w:t>”</w:t>
      </w:r>
      <w:r>
        <w:rPr>
          <w:rFonts w:ascii="Helvetica Neue Light" w:hAnsi="Helvetica Neue Light"/>
          <w:sz w:val="24"/>
          <w:szCs w:val="24"/>
          <w:u w:color="000000"/>
          <w:rtl w:val="0"/>
          <w:lang w:val="en-US"/>
        </w:rPr>
        <w:t>.</w:t>
      </w:r>
    </w:p>
    <w:p>
      <w:pPr>
        <w:pStyle w:val="Default"/>
        <w:bidi w:val="0"/>
        <w:ind w:left="0" w:right="0" w:firstLine="0"/>
        <w:jc w:val="both"/>
        <w:rPr>
          <w:rFonts w:ascii="Helvetica Neue Light" w:cs="Helvetica Neue Light" w:hAnsi="Helvetica Neue Light" w:eastAsia="Helvetica Neue Light"/>
          <w:sz w:val="24"/>
          <w:szCs w:val="24"/>
          <w:u w:color="000000"/>
          <w:rtl w:val="0"/>
          <w:lang w:val="en-US"/>
        </w:rPr>
      </w:pPr>
    </w:p>
    <w:p>
      <w:pPr>
        <w:pStyle w:val="Default"/>
        <w:bidi w:val="0"/>
        <w:ind w:left="0" w:right="0" w:firstLine="0"/>
        <w:jc w:val="both"/>
        <w:rPr>
          <w:rFonts w:ascii="Helvetica Neue Light" w:cs="Helvetica Neue Light" w:hAnsi="Helvetica Neue Light" w:eastAsia="Helvetica Neue Light"/>
          <w:sz w:val="24"/>
          <w:szCs w:val="24"/>
          <w:u w:color="000000"/>
          <w:rtl w:val="0"/>
          <w:lang w:val="en-US"/>
        </w:rPr>
      </w:pPr>
      <w:r>
        <w:rPr>
          <w:rFonts w:ascii="Helvetica Neue Light" w:hAnsi="Helvetica Neue Light"/>
          <w:sz w:val="24"/>
          <w:szCs w:val="24"/>
          <w:u w:color="000000"/>
          <w:rtl w:val="0"/>
          <w:lang w:val="en-US"/>
        </w:rPr>
        <w:t>In this period Sottsass is questioning design and architecture as consequences of mechanisms of production and consumption rather than responses to real human needs. The journey becomes the necessary condition of being in the world, the instrument that allows the individual to find the right distance from the surrounding reality. Thus the desert becomes place of aspirations, desires and contemporary symbolisms.</w:t>
      </w:r>
    </w:p>
    <w:p>
      <w:pPr>
        <w:pStyle w:val="Default"/>
        <w:bidi w:val="0"/>
        <w:ind w:left="0" w:right="0" w:firstLine="0"/>
        <w:jc w:val="both"/>
        <w:rPr>
          <w:rFonts w:ascii="Helvetica Neue Light" w:cs="Helvetica Neue Light" w:hAnsi="Helvetica Neue Light" w:eastAsia="Helvetica Neue Light"/>
          <w:sz w:val="24"/>
          <w:szCs w:val="24"/>
          <w:u w:color="000000"/>
          <w:rtl w:val="0"/>
          <w:lang w:val="en-US"/>
        </w:rPr>
      </w:pPr>
    </w:p>
    <w:p>
      <w:pPr>
        <w:pStyle w:val="Default"/>
        <w:bidi w:val="0"/>
        <w:ind w:left="0" w:right="0" w:firstLine="0"/>
        <w:jc w:val="both"/>
        <w:rPr>
          <w:rFonts w:ascii="Helvetica Neue Light" w:cs="Helvetica Neue Light" w:hAnsi="Helvetica Neue Light" w:eastAsia="Helvetica Neue Light"/>
          <w:sz w:val="24"/>
          <w:szCs w:val="24"/>
          <w:u w:color="000000"/>
          <w:rtl w:val="0"/>
          <w:lang w:val="en-US"/>
        </w:rPr>
      </w:pPr>
      <w:r>
        <w:rPr>
          <w:rFonts w:ascii="Helvetica Neue Light" w:hAnsi="Helvetica Neue Light"/>
          <w:sz w:val="24"/>
          <w:szCs w:val="24"/>
          <w:u w:color="000000"/>
          <w:rtl w:val="0"/>
          <w:lang w:val="en-US"/>
        </w:rPr>
        <w:t>During these trips Sottsass does not just take pictures but, together with the young Spanish artist Eulalia Grau, partner and companion of Ettore</w:t>
      </w:r>
      <w:r>
        <w:rPr>
          <w:rFonts w:ascii="Helvetica Neue Light" w:hAnsi="Helvetica Neue Light" w:hint="default"/>
          <w:sz w:val="24"/>
          <w:szCs w:val="24"/>
          <w:u w:color="000000"/>
          <w:rtl w:val="0"/>
          <w:lang w:val="en-US"/>
        </w:rPr>
        <w:t>’</w:t>
      </w:r>
      <w:r>
        <w:rPr>
          <w:rFonts w:ascii="Helvetica Neue Light" w:hAnsi="Helvetica Neue Light"/>
          <w:sz w:val="24"/>
          <w:szCs w:val="24"/>
          <w:u w:color="000000"/>
          <w:rtl w:val="0"/>
          <w:lang w:val="en-US"/>
        </w:rPr>
        <w:t>s trips, he builds temporary environments with natural materials, ropes and found objects. The construction of the image precisely coincides with the construction of the space, becoming a system of spatial writing.</w:t>
      </w:r>
    </w:p>
    <w:p>
      <w:pPr>
        <w:pStyle w:val="Default"/>
        <w:bidi w:val="0"/>
        <w:ind w:left="0" w:right="0" w:firstLine="0"/>
        <w:jc w:val="both"/>
        <w:rPr>
          <w:rFonts w:ascii="Helvetica Neue Light" w:cs="Helvetica Neue Light" w:hAnsi="Helvetica Neue Light" w:eastAsia="Helvetica Neue Light"/>
          <w:sz w:val="24"/>
          <w:szCs w:val="24"/>
          <w:u w:color="000000"/>
          <w:rtl w:val="0"/>
          <w:lang w:val="en-US"/>
        </w:rPr>
      </w:pPr>
    </w:p>
    <w:p>
      <w:pPr>
        <w:pStyle w:val="Default"/>
        <w:bidi w:val="0"/>
        <w:ind w:left="0" w:right="0" w:firstLine="0"/>
        <w:jc w:val="both"/>
        <w:rPr>
          <w:rFonts w:ascii="Helvetica Neue Light" w:cs="Helvetica Neue Light" w:hAnsi="Helvetica Neue Light" w:eastAsia="Helvetica Neue Light"/>
          <w:sz w:val="24"/>
          <w:szCs w:val="24"/>
          <w:u w:color="000000"/>
          <w:rtl w:val="0"/>
          <w:lang w:val="en-US"/>
        </w:rPr>
      </w:pPr>
      <w:r>
        <w:rPr>
          <w:rFonts w:ascii="Helvetica Neue Light" w:hAnsi="Helvetica Neue Light"/>
          <w:sz w:val="24"/>
          <w:szCs w:val="24"/>
          <w:u w:color="000000"/>
          <w:rtl w:val="0"/>
          <w:lang w:val="en-US"/>
        </w:rPr>
        <w:t xml:space="preserve">Yet </w:t>
      </w:r>
      <w:r>
        <w:rPr>
          <w:rFonts w:ascii="Helvetica Neue Light" w:hAnsi="Helvetica Neue Light" w:hint="default"/>
          <w:sz w:val="24"/>
          <w:szCs w:val="24"/>
          <w:u w:color="000000"/>
          <w:rtl w:val="0"/>
          <w:lang w:val="en-US"/>
        </w:rPr>
        <w:t>“</w:t>
      </w:r>
      <w:r>
        <w:rPr>
          <w:rFonts w:ascii="Helvetica Neue Light" w:hAnsi="Helvetica Neue Light"/>
          <w:sz w:val="24"/>
          <w:szCs w:val="24"/>
          <w:u w:color="000000"/>
          <w:rtl w:val="0"/>
          <w:lang w:val="en-US"/>
        </w:rPr>
        <w:t>Metafore</w:t>
      </w:r>
      <w:r>
        <w:rPr>
          <w:rFonts w:ascii="Helvetica Neue Light" w:hAnsi="Helvetica Neue Light" w:hint="default"/>
          <w:sz w:val="24"/>
          <w:szCs w:val="24"/>
          <w:u w:color="000000"/>
          <w:rtl w:val="0"/>
          <w:lang w:val="en-US"/>
        </w:rPr>
        <w:t xml:space="preserve">” </w:t>
      </w:r>
      <w:r>
        <w:rPr>
          <w:rFonts w:ascii="Helvetica Neue Light" w:hAnsi="Helvetica Neue Light"/>
          <w:sz w:val="24"/>
          <w:szCs w:val="24"/>
          <w:u w:color="000000"/>
          <w:rtl w:val="0"/>
          <w:lang w:val="en-US"/>
        </w:rPr>
        <w:t>are not just photographs but rather the map of a journey in search of the self, built through projections of imagination: architectures without walls, rooms where nature and architecture blur, voids that reveal architecture through the traces of a human presence, interior monologues between soul and places.</w:t>
      </w:r>
    </w:p>
    <w:p>
      <w:pPr>
        <w:pStyle w:val="Default"/>
        <w:bidi w:val="0"/>
        <w:ind w:left="0" w:right="0" w:firstLine="0"/>
        <w:jc w:val="both"/>
        <w:rPr>
          <w:rFonts w:ascii="Helvetica Neue Light" w:cs="Helvetica Neue Light" w:hAnsi="Helvetica Neue Light" w:eastAsia="Helvetica Neue Light"/>
          <w:sz w:val="24"/>
          <w:szCs w:val="24"/>
          <w:u w:color="000000"/>
          <w:rtl w:val="0"/>
          <w:lang w:val="en-US"/>
        </w:rPr>
      </w:pPr>
    </w:p>
    <w:p>
      <w:pPr>
        <w:pStyle w:val="Default"/>
        <w:bidi w:val="0"/>
        <w:ind w:left="0" w:right="0" w:firstLine="0"/>
        <w:jc w:val="both"/>
        <w:rPr>
          <w:rFonts w:ascii="Helvetica Neue Light" w:cs="Helvetica Neue Light" w:hAnsi="Helvetica Neue Light" w:eastAsia="Helvetica Neue Light"/>
          <w:sz w:val="24"/>
          <w:szCs w:val="24"/>
          <w:u w:color="000000"/>
          <w:rtl w:val="0"/>
          <w:lang w:val="en-US"/>
        </w:rPr>
      </w:pPr>
      <w:r>
        <w:rPr>
          <w:rFonts w:ascii="Helvetica Neue Light" w:hAnsi="Helvetica Neue Light"/>
          <w:sz w:val="24"/>
          <w:szCs w:val="24"/>
          <w:u w:color="000000"/>
          <w:rtl w:val="0"/>
          <w:lang w:val="en-US"/>
        </w:rPr>
        <w:t xml:space="preserve">Trying to talk about Sottsass </w:t>
      </w:r>
      <w:r>
        <w:rPr>
          <w:rFonts w:ascii="Helvetica Neue Light" w:hAnsi="Helvetica Neue Light" w:hint="default"/>
          <w:sz w:val="24"/>
          <w:szCs w:val="24"/>
          <w:u w:color="000000"/>
          <w:rtl w:val="0"/>
          <w:lang w:val="en-US"/>
        </w:rPr>
        <w:t>“</w:t>
      </w:r>
      <w:r>
        <w:rPr>
          <w:rFonts w:ascii="Helvetica Neue Light" w:hAnsi="Helvetica Neue Light"/>
          <w:sz w:val="24"/>
          <w:szCs w:val="24"/>
          <w:u w:color="000000"/>
          <w:rtl w:val="0"/>
          <w:lang w:val="en-US"/>
        </w:rPr>
        <w:t>for the last time</w:t>
      </w:r>
      <w:r>
        <w:rPr>
          <w:rFonts w:ascii="Helvetica Neue Light" w:hAnsi="Helvetica Neue Light" w:hint="default"/>
          <w:sz w:val="24"/>
          <w:szCs w:val="24"/>
          <w:u w:color="000000"/>
          <w:rtl w:val="0"/>
          <w:lang w:val="en-US"/>
        </w:rPr>
        <w:t xml:space="preserve">” </w:t>
      </w:r>
      <w:r>
        <w:rPr>
          <w:rFonts w:ascii="Helvetica Neue Light" w:hAnsi="Helvetica Neue Light"/>
          <w:sz w:val="24"/>
          <w:szCs w:val="24"/>
          <w:u w:color="000000"/>
          <w:rtl w:val="0"/>
          <w:lang w:val="en-US"/>
        </w:rPr>
        <w:t xml:space="preserve">we have asked Stefano Graziani to speak about the present world by chasing these metaphors, or better to look at the surrounding world with the same curiosity and freedom. Stefano Graziani accepted the challenge by selecting a group of young photographers and asking them to produce a short project. Each work in not the selection of a larger body of work nor the collection of already existing episodes but an original contribution.  Observing and studying the process of production of </w:t>
      </w:r>
      <w:r>
        <w:rPr>
          <w:rFonts w:ascii="Helvetica Neue Light" w:hAnsi="Helvetica Neue Light" w:hint="default"/>
          <w:sz w:val="24"/>
          <w:szCs w:val="24"/>
          <w:u w:color="000000"/>
          <w:rtl w:val="0"/>
          <w:lang w:val="en-US"/>
        </w:rPr>
        <w:t>“</w:t>
      </w:r>
      <w:r>
        <w:rPr>
          <w:rFonts w:ascii="Helvetica Neue Light" w:hAnsi="Helvetica Neue Light"/>
          <w:sz w:val="24"/>
          <w:szCs w:val="24"/>
          <w:u w:color="000000"/>
          <w:rtl w:val="0"/>
          <w:lang w:val="en-US"/>
        </w:rPr>
        <w:t>Metafore</w:t>
      </w:r>
      <w:r>
        <w:rPr>
          <w:rFonts w:ascii="Helvetica Neue Light" w:hAnsi="Helvetica Neue Light" w:hint="default"/>
          <w:sz w:val="24"/>
          <w:szCs w:val="24"/>
          <w:u w:color="000000"/>
          <w:rtl w:val="0"/>
          <w:lang w:val="en-US"/>
        </w:rPr>
        <w:t>”</w:t>
      </w:r>
      <w:r>
        <w:rPr>
          <w:rFonts w:ascii="Helvetica Neue Light" w:hAnsi="Helvetica Neue Light"/>
          <w:sz w:val="24"/>
          <w:szCs w:val="24"/>
          <w:u w:color="000000"/>
          <w:rtl w:val="0"/>
          <w:lang w:val="en-US"/>
        </w:rPr>
        <w:t xml:space="preserve">, the invited photographers reinterpreted the work of Sottsass in a personal and contemporary key, following the original format to </w:t>
      </w:r>
      <w:r>
        <w:rPr>
          <w:rFonts w:ascii="Helvetica Neue Light" w:hAnsi="Helvetica Neue Light" w:hint="default"/>
          <w:sz w:val="24"/>
          <w:szCs w:val="24"/>
          <w:u w:color="000000"/>
          <w:rtl w:val="0"/>
          <w:lang w:val="en-US"/>
        </w:rPr>
        <w:t>“</w:t>
      </w:r>
      <w:r>
        <w:rPr>
          <w:rFonts w:ascii="Helvetica Neue Light" w:hAnsi="Helvetica Neue Light"/>
          <w:sz w:val="24"/>
          <w:szCs w:val="24"/>
          <w:u w:color="000000"/>
          <w:rtl w:val="0"/>
          <w:lang w:val="en-US"/>
        </w:rPr>
        <w:t>Metafore</w:t>
      </w:r>
      <w:r>
        <w:rPr>
          <w:rFonts w:ascii="Helvetica Neue Light" w:hAnsi="Helvetica Neue Light" w:hint="default"/>
          <w:sz w:val="24"/>
          <w:szCs w:val="24"/>
          <w:u w:color="000000"/>
          <w:rtl w:val="0"/>
          <w:lang w:val="en-US"/>
        </w:rPr>
        <w:t xml:space="preserve">” </w:t>
      </w:r>
      <w:r>
        <w:rPr>
          <w:rFonts w:ascii="Helvetica Neue Light" w:hAnsi="Helvetica Neue Light"/>
          <w:sz w:val="24"/>
          <w:szCs w:val="24"/>
          <w:u w:color="000000"/>
          <w:rtl w:val="0"/>
          <w:lang w:val="en-US"/>
        </w:rPr>
        <w:t>which couples each picture with a brief evocative caption.</w:t>
      </w:r>
    </w:p>
    <w:p>
      <w:pPr>
        <w:pStyle w:val="Default"/>
        <w:bidi w:val="0"/>
        <w:ind w:left="0" w:right="0" w:firstLine="0"/>
        <w:jc w:val="both"/>
        <w:rPr>
          <w:rFonts w:ascii="Helvetica Neue Light" w:cs="Helvetica Neue Light" w:hAnsi="Helvetica Neue Light" w:eastAsia="Helvetica Neue Light"/>
          <w:sz w:val="24"/>
          <w:szCs w:val="24"/>
          <w:u w:color="000000"/>
          <w:rtl w:val="0"/>
          <w:lang w:val="en-US"/>
        </w:rPr>
      </w:pPr>
    </w:p>
    <w:p>
      <w:pPr>
        <w:pStyle w:val="Default"/>
        <w:bidi w:val="0"/>
        <w:ind w:left="0" w:right="0" w:firstLine="0"/>
        <w:jc w:val="both"/>
        <w:rPr>
          <w:rFonts w:ascii="Helvetica Neue Light" w:cs="Helvetica Neue Light" w:hAnsi="Helvetica Neue Light" w:eastAsia="Helvetica Neue Light"/>
          <w:sz w:val="24"/>
          <w:szCs w:val="24"/>
          <w:u w:color="000000"/>
          <w:rtl w:val="0"/>
          <w:lang w:val="en-US"/>
        </w:rPr>
      </w:pPr>
      <w:r>
        <w:rPr>
          <w:rFonts w:ascii="Helvetica Neue Light" w:hAnsi="Helvetica Neue Light"/>
          <w:sz w:val="24"/>
          <w:szCs w:val="24"/>
          <w:u w:color="000000"/>
          <w:rtl w:val="0"/>
          <w:lang w:val="en-US"/>
        </w:rPr>
        <w:t xml:space="preserve">The contributions to this project are tests as experiments and attempts. The entire exhibition, and its catalogue, are an open exercise which can be repeated by photographers, artists, architects and simple amateurs of spatial imagination, leading to different and surprising outcomes. In this sense </w:t>
      </w:r>
      <w:r>
        <w:rPr>
          <w:rFonts w:ascii="Helvetica Neue Light" w:hAnsi="Helvetica Neue Light" w:hint="default"/>
          <w:sz w:val="24"/>
          <w:szCs w:val="24"/>
          <w:u w:color="000000"/>
          <w:rtl w:val="0"/>
          <w:lang w:val="en-US"/>
        </w:rPr>
        <w:t>“</w:t>
      </w:r>
      <w:r>
        <w:rPr>
          <w:rFonts w:ascii="Helvetica Neue Light" w:hAnsi="Helvetica Neue Light"/>
          <w:sz w:val="24"/>
          <w:szCs w:val="24"/>
          <w:u w:color="000000"/>
          <w:rtl w:val="0"/>
          <w:lang w:val="en-US"/>
        </w:rPr>
        <w:t>For the last time</w:t>
      </w:r>
      <w:r>
        <w:rPr>
          <w:rFonts w:ascii="Helvetica Neue Light" w:hAnsi="Helvetica Neue Light" w:hint="default"/>
          <w:sz w:val="24"/>
          <w:szCs w:val="24"/>
          <w:u w:color="000000"/>
          <w:rtl w:val="0"/>
          <w:lang w:val="en-US"/>
        </w:rPr>
        <w:t xml:space="preserve">” </w:t>
      </w:r>
      <w:r>
        <w:rPr>
          <w:rFonts w:ascii="Helvetica Neue Light" w:hAnsi="Helvetica Neue Light"/>
          <w:sz w:val="24"/>
          <w:szCs w:val="24"/>
          <w:u w:color="000000"/>
          <w:rtl w:val="0"/>
          <w:lang w:val="en-US"/>
        </w:rPr>
        <w:t xml:space="preserve">is faithful to </w:t>
      </w:r>
      <w:r>
        <w:rPr>
          <w:rFonts w:ascii="Helvetica Neue Light" w:hAnsi="Helvetica Neue Light" w:hint="default"/>
          <w:sz w:val="24"/>
          <w:szCs w:val="24"/>
          <w:u w:color="000000"/>
          <w:rtl w:val="0"/>
          <w:lang w:val="en-US"/>
        </w:rPr>
        <w:t>“</w:t>
      </w:r>
      <w:r>
        <w:rPr>
          <w:rFonts w:ascii="Helvetica Neue Light" w:hAnsi="Helvetica Neue Light"/>
          <w:sz w:val="24"/>
          <w:szCs w:val="24"/>
          <w:u w:color="000000"/>
          <w:rtl w:val="0"/>
          <w:lang w:val="en-US"/>
        </w:rPr>
        <w:t>Metafore</w:t>
      </w:r>
      <w:r>
        <w:rPr>
          <w:rFonts w:ascii="Helvetica Neue Light" w:hAnsi="Helvetica Neue Light" w:hint="default"/>
          <w:sz w:val="24"/>
          <w:szCs w:val="24"/>
          <w:u w:color="000000"/>
          <w:rtl w:val="0"/>
          <w:lang w:val="en-US"/>
        </w:rPr>
        <w:t>”</w:t>
      </w:r>
      <w:r>
        <w:rPr>
          <w:rFonts w:ascii="Helvetica Neue Light" w:hAnsi="Helvetica Neue Light"/>
          <w:sz w:val="24"/>
          <w:szCs w:val="24"/>
          <w:u w:color="000000"/>
          <w:rtl w:val="0"/>
          <w:lang w:val="en-US"/>
        </w:rPr>
        <w:t>, where each shoot, and even more the project in its unity, appears as coexistence of photography, theatre, performance, passion and love.</w:t>
      </w:r>
    </w:p>
    <w:p>
      <w:pPr>
        <w:pStyle w:val="Default"/>
        <w:bidi w:val="0"/>
        <w:ind w:left="0" w:right="0" w:firstLine="0"/>
        <w:jc w:val="left"/>
        <w:rPr>
          <w:sz w:val="24"/>
          <w:szCs w:val="24"/>
          <w:u w:val="single" w:color="000000"/>
          <w:rtl w:val="0"/>
          <w:lang w:val="it-IT"/>
        </w:rPr>
      </w:pPr>
      <w:r>
        <w:rPr>
          <w:sz w:val="24"/>
          <w:szCs w:val="24"/>
          <w:u w:val="single" w:color="000000"/>
          <w:rtl w:val="0"/>
          <w:lang w:val="it-IT"/>
        </w:rPr>
        <w:t>Per l</w:t>
      </w:r>
      <w:r>
        <w:rPr>
          <w:sz w:val="24"/>
          <w:szCs w:val="24"/>
          <w:u w:val="single" w:color="000000"/>
          <w:rtl w:val="0"/>
          <w:lang w:val="it-IT"/>
        </w:rPr>
        <w:t>’</w:t>
      </w:r>
      <w:r>
        <w:rPr>
          <w:sz w:val="24"/>
          <w:szCs w:val="24"/>
          <w:u w:val="single" w:color="000000"/>
          <w:rtl w:val="0"/>
          <w:lang w:val="it-IT"/>
        </w:rPr>
        <w:t>ultima volta</w:t>
      </w:r>
    </w:p>
    <w:p>
      <w:pPr>
        <w:pStyle w:val="Default"/>
        <w:bidi w:val="0"/>
        <w:ind w:left="0" w:right="0" w:firstLine="0"/>
        <w:jc w:val="left"/>
        <w:rPr>
          <w:sz w:val="24"/>
          <w:szCs w:val="24"/>
          <w:u w:val="single" w:color="000000"/>
          <w:rtl w:val="0"/>
          <w:lang w:val="it-IT"/>
        </w:rPr>
      </w:pPr>
    </w:p>
    <w:p>
      <w:pPr>
        <w:pStyle w:val="Default"/>
        <w:bidi w:val="0"/>
        <w:ind w:left="0" w:right="0" w:firstLine="0"/>
        <w:jc w:val="left"/>
        <w:rPr>
          <w:sz w:val="24"/>
          <w:szCs w:val="24"/>
          <w:u w:color="000000"/>
          <w:rtl w:val="0"/>
          <w:lang w:val="it-IT"/>
        </w:rPr>
      </w:pPr>
      <w:r>
        <w:rPr>
          <w:sz w:val="24"/>
          <w:szCs w:val="24"/>
          <w:u w:color="000000"/>
          <w:rtl w:val="0"/>
          <w:lang w:val="en-US"/>
        </w:rPr>
        <w:t>Exhibition</w:t>
      </w:r>
    </w:p>
    <w:p>
      <w:pPr>
        <w:pStyle w:val="Default"/>
        <w:bidi w:val="0"/>
        <w:ind w:left="0" w:right="0" w:firstLine="0"/>
        <w:jc w:val="left"/>
        <w:rPr>
          <w:sz w:val="24"/>
          <w:szCs w:val="24"/>
          <w:u w:color="000000"/>
          <w:rtl w:val="0"/>
          <w:lang w:val="it-IT"/>
        </w:rPr>
      </w:pPr>
      <w:r>
        <w:rPr>
          <w:sz w:val="24"/>
          <w:szCs w:val="24"/>
          <w:u w:color="000000"/>
          <w:rtl w:val="0"/>
          <w:lang w:val="en-US"/>
        </w:rPr>
        <w:t>16 Novembre - 4 Dicembre 2018</w:t>
      </w:r>
    </w:p>
    <w:p>
      <w:pPr>
        <w:pStyle w:val="Default"/>
        <w:bidi w:val="0"/>
        <w:ind w:left="0" w:right="0" w:firstLine="0"/>
        <w:jc w:val="both"/>
        <w:rPr>
          <w:rFonts w:ascii="Helvetica Neue Light" w:cs="Helvetica Neue Light" w:hAnsi="Helvetica Neue Light" w:eastAsia="Helvetica Neue Light"/>
          <w:sz w:val="24"/>
          <w:szCs w:val="24"/>
          <w:u w:color="000000"/>
          <w:rtl w:val="0"/>
          <w:lang w:val="it-IT"/>
        </w:rPr>
      </w:pPr>
    </w:p>
    <w:p>
      <w:pPr>
        <w:pStyle w:val="Default"/>
        <w:bidi w:val="0"/>
        <w:ind w:left="0" w:right="0" w:firstLine="0"/>
        <w:jc w:val="both"/>
        <w:rPr>
          <w:rFonts w:ascii="Helvetica Neue Light" w:cs="Helvetica Neue Light" w:hAnsi="Helvetica Neue Light" w:eastAsia="Helvetica Neue Light"/>
          <w:sz w:val="24"/>
          <w:szCs w:val="24"/>
          <w:u w:color="000000"/>
          <w:rtl w:val="0"/>
          <w:lang w:val="it-IT"/>
        </w:rPr>
      </w:pPr>
    </w:p>
    <w:p>
      <w:pPr>
        <w:pStyle w:val="Default"/>
        <w:bidi w:val="0"/>
        <w:ind w:left="0" w:right="0" w:firstLine="0"/>
        <w:jc w:val="both"/>
        <w:rPr>
          <w:rFonts w:ascii="Helvetica Neue Light" w:cs="Helvetica Neue Light" w:hAnsi="Helvetica Neue Light" w:eastAsia="Helvetica Neue Light"/>
          <w:sz w:val="24"/>
          <w:szCs w:val="24"/>
          <w:u w:color="000000"/>
          <w:rtl w:val="0"/>
          <w:lang w:val="it-IT"/>
        </w:rPr>
      </w:pPr>
    </w:p>
    <w:p>
      <w:pPr>
        <w:pStyle w:val="Default"/>
        <w:bidi w:val="0"/>
        <w:ind w:left="0" w:right="0" w:firstLine="0"/>
        <w:jc w:val="both"/>
        <w:rPr>
          <w:rFonts w:ascii="Helvetica Neue Light" w:cs="Helvetica Neue Light" w:hAnsi="Helvetica Neue Light" w:eastAsia="Helvetica Neue Light"/>
          <w:sz w:val="24"/>
          <w:szCs w:val="24"/>
          <w:u w:color="000000"/>
          <w:rtl w:val="0"/>
          <w:lang w:val="it-IT"/>
        </w:rPr>
      </w:pPr>
    </w:p>
    <w:p>
      <w:pPr>
        <w:pStyle w:val="Default"/>
        <w:bidi w:val="0"/>
        <w:ind w:left="0" w:right="0" w:firstLine="0"/>
        <w:jc w:val="both"/>
        <w:rPr>
          <w:rFonts w:ascii="Helvetica Neue Light" w:cs="Helvetica Neue Light" w:hAnsi="Helvetica Neue Light" w:eastAsia="Helvetica Neue Light"/>
          <w:sz w:val="24"/>
          <w:szCs w:val="24"/>
          <w:u w:color="000000"/>
          <w:rtl w:val="0"/>
          <w:lang w:val="it-IT"/>
        </w:rPr>
      </w:pPr>
      <w:r>
        <w:rPr>
          <w:rFonts w:ascii="Helvetica Neue Light" w:hAnsi="Helvetica Neue Light"/>
          <w:sz w:val="24"/>
          <w:szCs w:val="24"/>
          <w:u w:color="000000"/>
          <w:rtl w:val="0"/>
          <w:lang w:val="it-IT"/>
        </w:rPr>
        <w:t>Tra il 1972 e il 1979 Ettore Sottsass, realizza Metafore, una serie di istallazioni site specific, modelli ambientali costruiti ed immaginati percorrendo a pi</w:t>
      </w:r>
      <w:r>
        <w:rPr>
          <w:rFonts w:ascii="Helvetica Neue Light" w:hAnsi="Helvetica Neue Light" w:hint="default"/>
          <w:sz w:val="24"/>
          <w:szCs w:val="24"/>
          <w:u w:color="000000"/>
          <w:rtl w:val="0"/>
          <w:lang w:val="it-IT"/>
        </w:rPr>
        <w:t xml:space="preserve">ù </w:t>
      </w:r>
      <w:r>
        <w:rPr>
          <w:rFonts w:ascii="Helvetica Neue Light" w:hAnsi="Helvetica Neue Light"/>
          <w:sz w:val="24"/>
          <w:szCs w:val="24"/>
          <w:u w:color="000000"/>
          <w:rtl w:val="0"/>
          <w:lang w:val="it-IT"/>
        </w:rPr>
        <w:t xml:space="preserve">riprese i deserti dei Pirenei. </w:t>
      </w:r>
    </w:p>
    <w:p>
      <w:pPr>
        <w:pStyle w:val="Default"/>
        <w:bidi w:val="0"/>
        <w:ind w:left="0" w:right="0" w:firstLine="0"/>
        <w:jc w:val="both"/>
        <w:rPr>
          <w:rFonts w:ascii="Helvetica Neue Light" w:cs="Helvetica Neue Light" w:hAnsi="Helvetica Neue Light" w:eastAsia="Helvetica Neue Light"/>
          <w:sz w:val="24"/>
          <w:szCs w:val="24"/>
          <w:u w:color="000000"/>
          <w:rtl w:val="0"/>
          <w:lang w:val="it-IT"/>
        </w:rPr>
      </w:pPr>
    </w:p>
    <w:p>
      <w:pPr>
        <w:pStyle w:val="Default"/>
        <w:bidi w:val="0"/>
        <w:ind w:left="0" w:right="0" w:firstLine="0"/>
        <w:jc w:val="both"/>
        <w:rPr>
          <w:rFonts w:ascii="Helvetica Neue Light" w:cs="Helvetica Neue Light" w:hAnsi="Helvetica Neue Light" w:eastAsia="Helvetica Neue Light"/>
          <w:sz w:val="24"/>
          <w:szCs w:val="24"/>
          <w:u w:color="000000"/>
          <w:rtl w:val="0"/>
        </w:rPr>
      </w:pPr>
      <w:r>
        <w:rPr>
          <w:rFonts w:ascii="Helvetica Neue Light" w:hAnsi="Helvetica Neue Light"/>
          <w:sz w:val="24"/>
          <w:szCs w:val="24"/>
          <w:u w:color="000000"/>
          <w:rtl w:val="0"/>
          <w:lang w:val="it-IT"/>
        </w:rPr>
        <w:t xml:space="preserve">Il lavoro coincide con un momento di autoriflessione intenso, elaborato attraverso il viaggio ed una produzione itinerante ed estemporanea: </w:t>
      </w:r>
      <w:r>
        <w:rPr>
          <w:rFonts w:ascii="Helvetica Neue Light" w:hAnsi="Helvetica Neue Light" w:hint="default"/>
          <w:sz w:val="24"/>
          <w:szCs w:val="24"/>
          <w:u w:color="000000"/>
          <w:rtl w:val="0"/>
          <w:lang w:val="it-IT"/>
        </w:rPr>
        <w:t>“</w:t>
      </w:r>
      <w:r>
        <w:rPr>
          <w:rFonts w:ascii="Helvetica Neue Light" w:hAnsi="Helvetica Neue Light"/>
          <w:sz w:val="24"/>
          <w:szCs w:val="24"/>
          <w:u w:color="000000"/>
          <w:rtl w:val="0"/>
          <w:lang w:val="it-IT"/>
        </w:rPr>
        <w:t>sentivo una grande necessit</w:t>
      </w:r>
      <w:r>
        <w:rPr>
          <w:rFonts w:ascii="Helvetica Neue Light" w:hAnsi="Helvetica Neue Light" w:hint="default"/>
          <w:sz w:val="24"/>
          <w:szCs w:val="24"/>
          <w:u w:color="000000"/>
          <w:rtl w:val="0"/>
          <w:lang w:val="fr-FR"/>
        </w:rPr>
        <w:t xml:space="preserve">à </w:t>
      </w:r>
      <w:r>
        <w:rPr>
          <w:rFonts w:ascii="Helvetica Neue Light" w:hAnsi="Helvetica Neue Light"/>
          <w:sz w:val="24"/>
          <w:szCs w:val="24"/>
          <w:u w:color="000000"/>
          <w:rtl w:val="0"/>
          <w:lang w:val="it-IT"/>
        </w:rPr>
        <w:t>di visitare luoghi deserti, montagne, di ristabilire un rapporto fisico con il cosmo, unico ambiente reale, proprio perch</w:t>
      </w:r>
      <w:r>
        <w:rPr>
          <w:rFonts w:ascii="Helvetica Neue Light" w:hAnsi="Helvetica Neue Light" w:hint="default"/>
          <w:sz w:val="24"/>
          <w:szCs w:val="24"/>
          <w:u w:color="000000"/>
          <w:rtl w:val="0"/>
          <w:lang w:val="fr-FR"/>
        </w:rPr>
        <w:t xml:space="preserve">é </w:t>
      </w:r>
      <w:r>
        <w:rPr>
          <w:rFonts w:ascii="Helvetica Neue Light" w:hAnsi="Helvetica Neue Light"/>
          <w:sz w:val="24"/>
          <w:szCs w:val="24"/>
          <w:u w:color="000000"/>
          <w:rtl w:val="0"/>
          <w:lang w:val="it-IT"/>
        </w:rPr>
        <w:t xml:space="preserve">non </w:t>
      </w:r>
      <w:r>
        <w:rPr>
          <w:rFonts w:ascii="Helvetica Neue Light" w:hAnsi="Helvetica Neue Light" w:hint="default"/>
          <w:sz w:val="24"/>
          <w:szCs w:val="24"/>
          <w:u w:color="000000"/>
          <w:rtl w:val="0"/>
          <w:lang w:val="it-IT"/>
        </w:rPr>
        <w:t xml:space="preserve">è </w:t>
      </w:r>
      <w:r>
        <w:rPr>
          <w:rFonts w:ascii="Helvetica Neue Light" w:hAnsi="Helvetica Neue Light"/>
          <w:sz w:val="24"/>
          <w:szCs w:val="24"/>
          <w:u w:color="000000"/>
          <w:rtl w:val="0"/>
          <w:lang w:val="it-IT"/>
        </w:rPr>
        <w:t>misurabile, n</w:t>
      </w:r>
      <w:r>
        <w:rPr>
          <w:rFonts w:ascii="Helvetica Neue Light" w:hAnsi="Helvetica Neue Light" w:hint="default"/>
          <w:sz w:val="24"/>
          <w:szCs w:val="24"/>
          <w:u w:color="000000"/>
          <w:rtl w:val="0"/>
          <w:lang w:val="fr-FR"/>
        </w:rPr>
        <w:t xml:space="preserve">é </w:t>
      </w:r>
      <w:r>
        <w:rPr>
          <w:rFonts w:ascii="Helvetica Neue Light" w:hAnsi="Helvetica Neue Light"/>
          <w:sz w:val="24"/>
          <w:szCs w:val="24"/>
          <w:u w:color="000000"/>
          <w:rtl w:val="0"/>
          <w:lang w:val="it-IT"/>
        </w:rPr>
        <w:t>prevedibile, n</w:t>
      </w:r>
      <w:r>
        <w:rPr>
          <w:rFonts w:ascii="Helvetica Neue Light" w:hAnsi="Helvetica Neue Light" w:hint="default"/>
          <w:sz w:val="24"/>
          <w:szCs w:val="24"/>
          <w:u w:color="000000"/>
          <w:rtl w:val="0"/>
          <w:lang w:val="fr-FR"/>
        </w:rPr>
        <w:t xml:space="preserve">é </w:t>
      </w:r>
      <w:r>
        <w:rPr>
          <w:rFonts w:ascii="Helvetica Neue Light" w:hAnsi="Helvetica Neue Light"/>
          <w:sz w:val="24"/>
          <w:szCs w:val="24"/>
          <w:u w:color="000000"/>
          <w:rtl w:val="0"/>
          <w:lang w:val="it-IT"/>
        </w:rPr>
        <w:t>controllabile, n</w:t>
      </w:r>
      <w:r>
        <w:rPr>
          <w:rFonts w:ascii="Helvetica Neue Light" w:hAnsi="Helvetica Neue Light" w:hint="default"/>
          <w:sz w:val="24"/>
          <w:szCs w:val="24"/>
          <w:u w:color="000000"/>
          <w:rtl w:val="0"/>
          <w:lang w:val="fr-FR"/>
        </w:rPr>
        <w:t xml:space="preserve">é </w:t>
      </w:r>
      <w:r>
        <w:rPr>
          <w:rFonts w:ascii="Helvetica Neue Light" w:hAnsi="Helvetica Neue Light"/>
          <w:sz w:val="24"/>
          <w:szCs w:val="24"/>
          <w:u w:color="000000"/>
          <w:rtl w:val="0"/>
          <w:lang w:val="it-IT"/>
        </w:rPr>
        <w:t>conoscibile</w:t>
      </w:r>
      <w:r>
        <w:rPr>
          <w:rFonts w:ascii="Helvetica Neue Light" w:hAnsi="Helvetica Neue Light" w:hint="default"/>
          <w:sz w:val="24"/>
          <w:szCs w:val="24"/>
          <w:u w:color="000000"/>
          <w:rtl w:val="0"/>
          <w:lang w:val="it-IT"/>
        </w:rPr>
        <w:t xml:space="preserve">… </w:t>
      </w:r>
      <w:r>
        <w:rPr>
          <w:rFonts w:ascii="Helvetica Neue Light" w:hAnsi="Helvetica Neue Light"/>
          <w:sz w:val="24"/>
          <w:szCs w:val="24"/>
          <w:u w:color="000000"/>
          <w:rtl w:val="0"/>
          <w:lang w:val="it-IT"/>
        </w:rPr>
        <w:t>mi pareva che se si voleva riconquistare qualche cosa bisognasse cominciare a riconquistare i gesti microscopici, le azioni elementari, il senso della propria posizione.</w:t>
      </w:r>
      <w:r>
        <w:rPr>
          <w:rFonts w:ascii="Helvetica Neue Light" w:hAnsi="Helvetica Neue Light" w:hint="default"/>
          <w:sz w:val="24"/>
          <w:szCs w:val="24"/>
          <w:u w:color="000000"/>
          <w:rtl w:val="0"/>
          <w:lang w:val="it-IT"/>
        </w:rPr>
        <w:t>”</w:t>
      </w:r>
    </w:p>
    <w:p>
      <w:pPr>
        <w:pStyle w:val="Default"/>
        <w:bidi w:val="0"/>
        <w:ind w:left="0" w:right="0" w:firstLine="0"/>
        <w:jc w:val="both"/>
        <w:rPr>
          <w:rFonts w:ascii="Helvetica Neue Light" w:cs="Helvetica Neue Light" w:hAnsi="Helvetica Neue Light" w:eastAsia="Helvetica Neue Light"/>
          <w:sz w:val="24"/>
          <w:szCs w:val="24"/>
          <w:u w:color="000000"/>
          <w:rtl w:val="0"/>
          <w:lang w:val="it-IT"/>
        </w:rPr>
      </w:pPr>
    </w:p>
    <w:p>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bidi w:val="0"/>
        <w:ind w:left="0" w:right="0" w:firstLine="0"/>
        <w:jc w:val="both"/>
        <w:rPr>
          <w:rStyle w:val="Hyperlink.0"/>
          <w:rFonts w:ascii="Helvetica Neue Light" w:cs="Helvetica Neue Light" w:hAnsi="Helvetica Neue Light" w:eastAsia="Helvetica Neue Light"/>
          <w:u w:color="000000"/>
          <w:rtl w:val="0"/>
          <w:lang w:val="it-IT"/>
        </w:rPr>
      </w:pPr>
      <w:r>
        <w:rPr>
          <w:rFonts w:ascii="Helvetica Neue Light" w:hAnsi="Helvetica Neue Light"/>
          <w:sz w:val="24"/>
          <w:szCs w:val="24"/>
          <w:u w:color="000000"/>
          <w:rtl w:val="0"/>
          <w:lang w:val="it-IT"/>
        </w:rPr>
        <w:t>Sono gli anni in cui  Sottsass mette in discussione il design e l</w:t>
      </w:r>
      <w:r>
        <w:rPr>
          <w:rFonts w:ascii="Helvetica Neue Light" w:hAnsi="Helvetica Neue Light" w:hint="default"/>
          <w:sz w:val="24"/>
          <w:szCs w:val="24"/>
          <w:u w:color="000000"/>
          <w:rtl w:val="0"/>
          <w:lang w:val="it-IT"/>
        </w:rPr>
        <w:t>’</w:t>
      </w:r>
      <w:r>
        <w:rPr>
          <w:rStyle w:val="Hyperlink.0"/>
          <w:rFonts w:ascii="Helvetica Neue Light" w:cs="Helvetica Neue Light" w:hAnsi="Helvetica Neue Light" w:eastAsia="Helvetica Neue Light"/>
          <w:u w:color="000000"/>
          <w:rtl w:val="0"/>
          <w:lang w:val="it-IT"/>
        </w:rPr>
        <w:fldChar w:fldCharType="begin" w:fldLock="0"/>
      </w:r>
      <w:r>
        <w:rPr>
          <w:rStyle w:val="Hyperlink.0"/>
          <w:rFonts w:ascii="Helvetica Neue Light" w:cs="Helvetica Neue Light" w:hAnsi="Helvetica Neue Light" w:eastAsia="Helvetica Neue Light"/>
          <w:u w:color="000000"/>
          <w:rtl w:val="0"/>
          <w:lang w:val="it-IT"/>
        </w:rPr>
        <w:instrText xml:space="preserve"> HYPERLINK "http://www.artwort.com/category/architettura/"</w:instrText>
      </w:r>
      <w:r>
        <w:rPr>
          <w:rStyle w:val="Hyperlink.0"/>
          <w:rFonts w:ascii="Helvetica Neue Light" w:cs="Helvetica Neue Light" w:hAnsi="Helvetica Neue Light" w:eastAsia="Helvetica Neue Light"/>
          <w:u w:color="000000"/>
          <w:rtl w:val="0"/>
          <w:lang w:val="it-IT"/>
        </w:rPr>
        <w:fldChar w:fldCharType="separate" w:fldLock="0"/>
      </w:r>
      <w:r>
        <w:rPr>
          <w:rStyle w:val="Hyperlink.0"/>
          <w:rFonts w:ascii="Helvetica Neue Light" w:hAnsi="Helvetica Neue Light"/>
          <w:u w:color="000000"/>
          <w:rtl w:val="0"/>
          <w:lang w:val="it-IT"/>
        </w:rPr>
        <w:t>architettura</w:t>
      </w:r>
      <w:r>
        <w:rPr>
          <w:rFonts w:ascii="Helvetica Neue Light" w:cs="Helvetica Neue Light" w:hAnsi="Helvetica Neue Light" w:eastAsia="Helvetica Neue Light"/>
          <w:u w:color="000000"/>
          <w:rtl w:val="0"/>
          <w:lang w:val="it-IT"/>
        </w:rPr>
        <w:fldChar w:fldCharType="end" w:fldLock="0"/>
      </w:r>
      <w:r>
        <w:rPr>
          <w:rStyle w:val="Hyperlink.0"/>
          <w:rFonts w:ascii="Helvetica Neue Light" w:hAnsi="Helvetica Neue Light"/>
          <w:u w:color="000000"/>
          <w:rtl w:val="0"/>
          <w:lang w:val="it-IT"/>
        </w:rPr>
        <w:t>, legati ad un meccanismo di produzione e consumo piuttosto che ai reali bisogni dell</w:t>
      </w:r>
      <w:r>
        <w:rPr>
          <w:rStyle w:val="Hyperlink.0"/>
          <w:rFonts w:ascii="Helvetica Neue Light" w:hAnsi="Helvetica Neue Light" w:hint="default"/>
          <w:u w:color="000000"/>
          <w:rtl w:val="0"/>
          <w:lang w:val="it-IT"/>
        </w:rPr>
        <w:t>’</w:t>
      </w:r>
      <w:r>
        <w:rPr>
          <w:rStyle w:val="Hyperlink.0"/>
          <w:rFonts w:ascii="Helvetica Neue Light" w:hAnsi="Helvetica Neue Light"/>
          <w:u w:color="000000"/>
          <w:rtl w:val="0"/>
          <w:lang w:val="it-IT"/>
        </w:rPr>
        <w:t>uomo.  Il viaggio diventa la condizione necessaria dello stare al mondo, lo strumento che  aiuta l</w:t>
      </w:r>
      <w:r>
        <w:rPr>
          <w:rStyle w:val="Hyperlink.0"/>
          <w:rFonts w:ascii="Helvetica Neue Light" w:hAnsi="Helvetica Neue Light" w:hint="default"/>
          <w:u w:color="000000"/>
          <w:rtl w:val="0"/>
          <w:lang w:val="it-IT"/>
        </w:rPr>
        <w:t>’</w:t>
      </w:r>
      <w:r>
        <w:rPr>
          <w:rStyle w:val="Hyperlink.0"/>
          <w:rFonts w:ascii="Helvetica Neue Light" w:hAnsi="Helvetica Neue Light"/>
          <w:u w:color="000000"/>
          <w:rtl w:val="0"/>
          <w:lang w:val="it-IT"/>
        </w:rPr>
        <w:t>individuo a trovare la giusta distanza dalla realt</w:t>
      </w:r>
      <w:r>
        <w:rPr>
          <w:rStyle w:val="Hyperlink.0"/>
          <w:rFonts w:ascii="Helvetica Neue Light" w:hAnsi="Helvetica Neue Light" w:hint="default"/>
          <w:u w:color="000000"/>
          <w:rtl w:val="0"/>
          <w:lang w:val="it-IT"/>
        </w:rPr>
        <w:t xml:space="preserve">à </w:t>
      </w:r>
      <w:r>
        <w:rPr>
          <w:rStyle w:val="Hyperlink.0"/>
          <w:rFonts w:ascii="Helvetica Neue Light" w:hAnsi="Helvetica Neue Light"/>
          <w:u w:color="000000"/>
          <w:rtl w:val="0"/>
          <w:lang w:val="it-IT"/>
        </w:rPr>
        <w:t xml:space="preserve">che lo circonda. Il deserto </w:t>
      </w:r>
      <w:r>
        <w:rPr>
          <w:rStyle w:val="Hyperlink.0"/>
          <w:rFonts w:ascii="Helvetica Neue Light" w:hAnsi="Helvetica Neue Light" w:hint="default"/>
          <w:u w:color="000000"/>
          <w:rtl w:val="0"/>
          <w:lang w:val="it-IT"/>
        </w:rPr>
        <w:t xml:space="preserve">è </w:t>
      </w:r>
      <w:r>
        <w:rPr>
          <w:rStyle w:val="Hyperlink.0"/>
          <w:rFonts w:ascii="Helvetica Neue Light" w:hAnsi="Helvetica Neue Light"/>
          <w:u w:color="000000"/>
          <w:rtl w:val="0"/>
          <w:lang w:val="it-IT"/>
        </w:rPr>
        <w:t>luogo di aspirazioni, desideri e di simbologie contemporanee.</w:t>
      </w:r>
    </w:p>
    <w:p>
      <w:pPr>
        <w:pStyle w:val="Default"/>
        <w:bidi w:val="0"/>
        <w:ind w:left="0" w:right="0" w:firstLine="0"/>
        <w:jc w:val="both"/>
        <w:rPr>
          <w:rFonts w:ascii="Helvetica Neue Light" w:cs="Helvetica Neue Light" w:hAnsi="Helvetica Neue Light" w:eastAsia="Helvetica Neue Light"/>
          <w:sz w:val="24"/>
          <w:szCs w:val="24"/>
          <w:u w:color="000000"/>
          <w:rtl w:val="0"/>
          <w:lang w:val="it-IT"/>
        </w:rPr>
      </w:pPr>
    </w:p>
    <w:p>
      <w:pPr>
        <w:pStyle w:val="Default"/>
        <w:bidi w:val="0"/>
        <w:ind w:left="0" w:right="0" w:firstLine="0"/>
        <w:jc w:val="both"/>
        <w:rPr>
          <w:rStyle w:val="Hyperlink.0"/>
          <w:rFonts w:ascii="Helvetica Neue Light" w:cs="Helvetica Neue Light" w:hAnsi="Helvetica Neue Light" w:eastAsia="Helvetica Neue Light"/>
          <w:u w:color="000000"/>
          <w:rtl w:val="0"/>
          <w:lang w:val="it-IT"/>
        </w:rPr>
      </w:pPr>
      <w:r>
        <w:rPr>
          <w:rStyle w:val="Hyperlink.0"/>
          <w:rFonts w:ascii="Helvetica Neue Light" w:hAnsi="Helvetica Neue Light"/>
          <w:u w:color="000000"/>
          <w:rtl w:val="0"/>
          <w:lang w:val="it-IT"/>
        </w:rPr>
        <w:t>Durante questi viaggi Sottsass non si limita a fotografare ma, insieme alla giovane artista spagnola Eulalia Grau per sei anni compagna di avventura e di vita, costruisce spazi temporanei attraverso l</w:t>
      </w:r>
      <w:r>
        <w:rPr>
          <w:rStyle w:val="Hyperlink.0"/>
          <w:rFonts w:ascii="Helvetica Neue Light" w:hAnsi="Helvetica Neue Light" w:hint="default"/>
          <w:u w:color="000000"/>
          <w:rtl w:val="0"/>
          <w:lang w:val="it-IT"/>
        </w:rPr>
        <w:t>’</w:t>
      </w:r>
      <w:r>
        <w:rPr>
          <w:rStyle w:val="Hyperlink.0"/>
          <w:rFonts w:ascii="Helvetica Neue Light" w:hAnsi="Helvetica Neue Light"/>
          <w:u w:color="000000"/>
          <w:rtl w:val="0"/>
          <w:lang w:val="it-IT"/>
        </w:rPr>
        <w:t>uso di materiali naturali, corde, tessuti oggetti trovati. La costruzione dell</w:t>
      </w:r>
      <w:r>
        <w:rPr>
          <w:rStyle w:val="Hyperlink.0"/>
          <w:rFonts w:ascii="Helvetica Neue Light" w:hAnsi="Helvetica Neue Light" w:hint="default"/>
          <w:u w:color="000000"/>
          <w:rtl w:val="0"/>
          <w:lang w:val="it-IT"/>
        </w:rPr>
        <w:t>’</w:t>
      </w:r>
      <w:r>
        <w:rPr>
          <w:rStyle w:val="Hyperlink.0"/>
          <w:rFonts w:ascii="Helvetica Neue Light" w:hAnsi="Helvetica Neue Light"/>
          <w:u w:color="000000"/>
          <w:rtl w:val="0"/>
          <w:lang w:val="it-IT"/>
        </w:rPr>
        <w:t>immagine coincide esattamente con la costruzione dello spazio, attraverso un vero e proprio sistema di scrittura spaziale.</w:t>
      </w:r>
    </w:p>
    <w:p>
      <w:pPr>
        <w:pStyle w:val="Default"/>
        <w:bidi w:val="0"/>
        <w:ind w:left="0" w:right="0" w:firstLine="0"/>
        <w:jc w:val="both"/>
        <w:rPr>
          <w:rStyle w:val="Hyperlink.0"/>
          <w:rFonts w:ascii="Helvetica Neue Light" w:cs="Helvetica Neue Light" w:hAnsi="Helvetica Neue Light" w:eastAsia="Helvetica Neue Light"/>
          <w:u w:color="000000"/>
          <w:rtl w:val="0"/>
          <w:lang w:val="it-IT"/>
        </w:rPr>
      </w:pPr>
      <w:r>
        <w:rPr>
          <w:rStyle w:val="Hyperlink.0"/>
          <w:rFonts w:ascii="Arial Unicode MS" w:cs="Arial Unicode MS" w:hAnsi="Arial Unicode MS" w:eastAsia="Arial Unicode MS"/>
          <w:b w:val="0"/>
          <w:bCs w:val="0"/>
          <w:i w:val="0"/>
          <w:iCs w:val="0"/>
          <w:u w:color="000000"/>
          <w:rtl w:val="0"/>
          <w:lang w:val="it-IT"/>
        </w:rPr>
        <w:br w:type="textWrapping"/>
      </w:r>
      <w:r>
        <w:rPr>
          <w:rStyle w:val="Hyperlink.0"/>
          <w:rFonts w:ascii="Helvetica Neue Light" w:hAnsi="Helvetica Neue Light"/>
          <w:u w:color="000000"/>
          <w:rtl w:val="0"/>
          <w:lang w:val="it-IT"/>
        </w:rPr>
        <w:t>Tuttavia Metafore non sono solo fotografie, ma la mappa di un viaggio all</w:t>
      </w:r>
      <w:r>
        <w:rPr>
          <w:rStyle w:val="Hyperlink.0"/>
          <w:rFonts w:ascii="Helvetica Neue Light" w:hAnsi="Helvetica Neue Light" w:hint="default"/>
          <w:u w:color="000000"/>
          <w:rtl w:val="0"/>
          <w:lang w:val="it-IT"/>
        </w:rPr>
        <w:t>’</w:t>
      </w:r>
      <w:r>
        <w:rPr>
          <w:rStyle w:val="Hyperlink.0"/>
          <w:rFonts w:ascii="Helvetica Neue Light" w:hAnsi="Helvetica Neue Light"/>
          <w:u w:color="000000"/>
          <w:rtl w:val="0"/>
          <w:lang w:val="it-IT"/>
        </w:rPr>
        <w:t>interno del proprio io costruita attraverso proiezioni dell</w:t>
      </w:r>
      <w:r>
        <w:rPr>
          <w:rStyle w:val="Hyperlink.0"/>
          <w:rFonts w:ascii="Helvetica Neue Light" w:hAnsi="Helvetica Neue Light" w:hint="default"/>
          <w:u w:color="000000"/>
          <w:rtl w:val="0"/>
          <w:lang w:val="it-IT"/>
        </w:rPr>
        <w:t>’</w:t>
      </w:r>
      <w:r>
        <w:rPr>
          <w:rStyle w:val="Hyperlink.0"/>
          <w:rFonts w:ascii="Helvetica Neue Light" w:hAnsi="Helvetica Neue Light"/>
          <w:u w:color="000000"/>
          <w:rtl w:val="0"/>
          <w:lang w:val="it-IT"/>
        </w:rPr>
        <w:t>immaginazione: architetture senza muri, stanze in cui natura e architettura si confondono, vuoti in cui l</w:t>
      </w:r>
      <w:r>
        <w:rPr>
          <w:rStyle w:val="Hyperlink.0"/>
          <w:rFonts w:ascii="Helvetica Neue Light" w:hAnsi="Helvetica Neue Light" w:hint="default"/>
          <w:u w:color="000000"/>
          <w:rtl w:val="0"/>
          <w:lang w:val="it-IT"/>
        </w:rPr>
        <w:t>’</w:t>
      </w:r>
      <w:r>
        <w:rPr>
          <w:rStyle w:val="Hyperlink.0"/>
          <w:rFonts w:ascii="Helvetica Neue Light" w:hAnsi="Helvetica Neue Light"/>
          <w:u w:color="000000"/>
          <w:rtl w:val="0"/>
          <w:lang w:val="it-IT"/>
        </w:rPr>
        <w:t xml:space="preserve">architettura si rivela grazie alle tracce di una presenza umana, monologhi interiori tra luoghi e anima. </w:t>
      </w:r>
    </w:p>
    <w:p>
      <w:pPr>
        <w:pStyle w:val="Default"/>
        <w:bidi w:val="0"/>
        <w:ind w:left="0" w:right="0" w:firstLine="0"/>
        <w:jc w:val="both"/>
        <w:rPr>
          <w:rFonts w:ascii="Helvetica Neue Light" w:cs="Helvetica Neue Light" w:hAnsi="Helvetica Neue Light" w:eastAsia="Helvetica Neue Light"/>
          <w:sz w:val="24"/>
          <w:szCs w:val="24"/>
          <w:u w:color="000000"/>
          <w:rtl w:val="0"/>
          <w:lang w:val="it-IT"/>
        </w:rPr>
      </w:pPr>
    </w:p>
    <w:p>
      <w:pPr>
        <w:pStyle w:val="Default"/>
        <w:bidi w:val="0"/>
        <w:ind w:left="0" w:right="0" w:firstLine="0"/>
        <w:jc w:val="both"/>
        <w:rPr>
          <w:rStyle w:val="Hyperlink.0"/>
          <w:rFonts w:ascii="Helvetica Neue Light" w:cs="Helvetica Neue Light" w:hAnsi="Helvetica Neue Light" w:eastAsia="Helvetica Neue Light"/>
          <w:u w:color="000000"/>
          <w:rtl w:val="0"/>
          <w:lang w:val="it-IT"/>
        </w:rPr>
      </w:pPr>
      <w:r>
        <w:rPr>
          <w:rStyle w:val="Hyperlink.0"/>
          <w:rFonts w:ascii="Helvetica Neue Light" w:hAnsi="Helvetica Neue Light"/>
          <w:u w:color="000000"/>
          <w:rtl w:val="0"/>
          <w:lang w:val="it-IT"/>
        </w:rPr>
        <w:t xml:space="preserve">Per provare a parlare di Sottsass </w:t>
      </w:r>
      <w:r>
        <w:rPr>
          <w:rStyle w:val="Hyperlink.0"/>
          <w:rFonts w:ascii="Helvetica Neue Light" w:hAnsi="Helvetica Neue Light" w:hint="default"/>
          <w:u w:color="000000"/>
          <w:rtl w:val="0"/>
          <w:lang w:val="it-IT"/>
        </w:rPr>
        <w:t>“</w:t>
      </w:r>
      <w:r>
        <w:rPr>
          <w:rStyle w:val="Hyperlink.0"/>
          <w:rFonts w:ascii="Helvetica Neue Light" w:hAnsi="Helvetica Neue Light"/>
          <w:u w:color="000000"/>
          <w:rtl w:val="0"/>
          <w:lang w:val="it-IT"/>
        </w:rPr>
        <w:t>per l</w:t>
      </w:r>
      <w:r>
        <w:rPr>
          <w:rStyle w:val="Hyperlink.0"/>
          <w:rFonts w:ascii="Helvetica Neue Light" w:hAnsi="Helvetica Neue Light" w:hint="default"/>
          <w:u w:color="000000"/>
          <w:rtl w:val="0"/>
          <w:lang w:val="it-IT"/>
        </w:rPr>
        <w:t>’</w:t>
      </w:r>
      <w:r>
        <w:rPr>
          <w:rStyle w:val="Hyperlink.0"/>
          <w:rFonts w:ascii="Helvetica Neue Light" w:hAnsi="Helvetica Neue Light"/>
          <w:u w:color="000000"/>
          <w:rtl w:val="0"/>
          <w:lang w:val="it-IT"/>
        </w:rPr>
        <w:t>ultima volta</w:t>
      </w:r>
      <w:r>
        <w:rPr>
          <w:rStyle w:val="Hyperlink.0"/>
          <w:rFonts w:ascii="Helvetica Neue Light" w:hAnsi="Helvetica Neue Light" w:hint="default"/>
          <w:u w:color="000000"/>
          <w:rtl w:val="0"/>
          <w:lang w:val="it-IT"/>
        </w:rPr>
        <w:t xml:space="preserve">” </w:t>
      </w:r>
      <w:r>
        <w:rPr>
          <w:rStyle w:val="Hyperlink.0"/>
          <w:rFonts w:ascii="Helvetica Neue Light" w:hAnsi="Helvetica Neue Light"/>
          <w:u w:color="000000"/>
          <w:rtl w:val="0"/>
          <w:lang w:val="it-IT"/>
        </w:rPr>
        <w:t>abbiamo chiesto a Stefano Graziani di raccontare il mondo di oggi inseguendo Metafore, o meglio di guardare il mondo che ci circonda con la stessa curiosit</w:t>
      </w:r>
      <w:r>
        <w:rPr>
          <w:rStyle w:val="Hyperlink.0"/>
          <w:rFonts w:ascii="Helvetica Neue Light" w:hAnsi="Helvetica Neue Light" w:hint="default"/>
          <w:u w:color="000000"/>
          <w:rtl w:val="0"/>
          <w:lang w:val="it-IT"/>
        </w:rPr>
        <w:t xml:space="preserve">à </w:t>
      </w:r>
      <w:r>
        <w:rPr>
          <w:rStyle w:val="Hyperlink.0"/>
          <w:rFonts w:ascii="Helvetica Neue Light" w:hAnsi="Helvetica Neue Light"/>
          <w:u w:color="000000"/>
          <w:rtl w:val="0"/>
          <w:lang w:val="it-IT"/>
        </w:rPr>
        <w:t>e libert</w:t>
      </w:r>
      <w:r>
        <w:rPr>
          <w:rStyle w:val="Hyperlink.0"/>
          <w:rFonts w:ascii="Helvetica Neue Light" w:hAnsi="Helvetica Neue Light" w:hint="default"/>
          <w:u w:color="000000"/>
          <w:rtl w:val="0"/>
          <w:lang w:val="it-IT"/>
        </w:rPr>
        <w:t>à</w:t>
      </w:r>
      <w:r>
        <w:rPr>
          <w:rStyle w:val="Hyperlink.0"/>
          <w:rFonts w:ascii="Helvetica Neue Light" w:hAnsi="Helvetica Neue Light"/>
          <w:u w:color="000000"/>
          <w:rtl w:val="0"/>
          <w:lang w:val="it-IT"/>
        </w:rPr>
        <w:t>. Stefano Graziani ha accettato la sfida selezionando un gruppo di giovani fotografi e chiedendo loro di produrre un breve progetto orginale che non fosse una selezione di lavori pi</w:t>
      </w:r>
      <w:r>
        <w:rPr>
          <w:rStyle w:val="Hyperlink.0"/>
          <w:rFonts w:ascii="Helvetica Neue Light" w:hAnsi="Helvetica Neue Light" w:hint="default"/>
          <w:u w:color="000000"/>
          <w:rtl w:val="0"/>
          <w:lang w:val="it-IT"/>
        </w:rPr>
        <w:t xml:space="preserve">ù </w:t>
      </w:r>
      <w:r>
        <w:rPr>
          <w:rStyle w:val="Hyperlink.0"/>
          <w:rFonts w:ascii="Helvetica Neue Light" w:hAnsi="Helvetica Neue Light"/>
          <w:u w:color="000000"/>
          <w:rtl w:val="0"/>
          <w:lang w:val="it-IT"/>
        </w:rPr>
        <w:t>estesi o la raccolta di episodi gi</w:t>
      </w:r>
      <w:r>
        <w:rPr>
          <w:rStyle w:val="Hyperlink.0"/>
          <w:rFonts w:ascii="Helvetica Neue Light" w:hAnsi="Helvetica Neue Light" w:hint="default"/>
          <w:u w:color="000000"/>
          <w:rtl w:val="0"/>
          <w:lang w:val="it-IT"/>
        </w:rPr>
        <w:t xml:space="preserve">à </w:t>
      </w:r>
      <w:r>
        <w:rPr>
          <w:rStyle w:val="Hyperlink.0"/>
          <w:rFonts w:ascii="Helvetica Neue Light" w:hAnsi="Helvetica Neue Light"/>
          <w:u w:color="000000"/>
          <w:rtl w:val="0"/>
          <w:lang w:val="it-IT"/>
        </w:rPr>
        <w:t xml:space="preserve">esistenti. </w:t>
      </w:r>
    </w:p>
    <w:p>
      <w:pPr>
        <w:pStyle w:val="Default"/>
        <w:bidi w:val="0"/>
        <w:ind w:left="0" w:right="0" w:firstLine="0"/>
        <w:jc w:val="both"/>
        <w:rPr>
          <w:rFonts w:ascii="Helvetica Neue Light" w:cs="Helvetica Neue Light" w:hAnsi="Helvetica Neue Light" w:eastAsia="Helvetica Neue Light"/>
          <w:sz w:val="24"/>
          <w:szCs w:val="24"/>
          <w:u w:color="000000"/>
          <w:rtl w:val="0"/>
          <w:lang w:val="it-IT"/>
        </w:rPr>
      </w:pPr>
    </w:p>
    <w:p>
      <w:pPr>
        <w:pStyle w:val="Default"/>
        <w:bidi w:val="0"/>
        <w:ind w:left="0" w:right="0" w:firstLine="0"/>
        <w:jc w:val="both"/>
        <w:rPr>
          <w:rStyle w:val="Hyperlink.0"/>
          <w:rFonts w:ascii="Helvetica Neue Light" w:cs="Helvetica Neue Light" w:hAnsi="Helvetica Neue Light" w:eastAsia="Helvetica Neue Light"/>
          <w:u w:color="000000"/>
          <w:rtl w:val="0"/>
          <w:lang w:val="it-IT"/>
        </w:rPr>
      </w:pPr>
      <w:r>
        <w:rPr>
          <w:rStyle w:val="Hyperlink.0"/>
          <w:rFonts w:ascii="Helvetica Neue Light" w:hAnsi="Helvetica Neue Light"/>
          <w:u w:color="000000"/>
          <w:rtl w:val="0"/>
          <w:lang w:val="it-IT"/>
        </w:rPr>
        <w:t xml:space="preserve">Seguendo il formato originale di Metafore, in cui ogni foto </w:t>
      </w:r>
      <w:r>
        <w:rPr>
          <w:rStyle w:val="Hyperlink.0"/>
          <w:rFonts w:ascii="Helvetica Neue Light" w:hAnsi="Helvetica Neue Light" w:hint="default"/>
          <w:u w:color="000000"/>
          <w:rtl w:val="0"/>
          <w:lang w:val="it-IT"/>
        </w:rPr>
        <w:t xml:space="preserve">è </w:t>
      </w:r>
      <w:r>
        <w:rPr>
          <w:rStyle w:val="Hyperlink.0"/>
          <w:rFonts w:ascii="Helvetica Neue Light" w:hAnsi="Helvetica Neue Light"/>
          <w:u w:color="000000"/>
          <w:rtl w:val="0"/>
          <w:lang w:val="it-IT"/>
        </w:rPr>
        <w:t>accompagnata da una breve didascalia evocativa, i fotografi invitati, dopo aver guardato, studiato ed essersi incuriositi al processo che ha portato alla definizione e produzione di Metafore, hanno reinterpretato il lavoro di Sottsass in chiave personale e contemporanea.</w:t>
      </w:r>
    </w:p>
    <w:p>
      <w:pPr>
        <w:pStyle w:val="Default"/>
        <w:bidi w:val="0"/>
        <w:ind w:left="0" w:right="0" w:firstLine="0"/>
        <w:jc w:val="both"/>
        <w:rPr>
          <w:rFonts w:ascii="Helvetica Neue Light" w:cs="Helvetica Neue Light" w:hAnsi="Helvetica Neue Light" w:eastAsia="Helvetica Neue Light"/>
          <w:sz w:val="24"/>
          <w:szCs w:val="24"/>
          <w:u w:color="000000"/>
          <w:rtl w:val="0"/>
          <w:lang w:val="it-IT"/>
        </w:rPr>
      </w:pPr>
    </w:p>
    <w:p>
      <w:pPr>
        <w:pStyle w:val="Default"/>
        <w:bidi w:val="0"/>
        <w:ind w:left="0" w:right="0" w:firstLine="0"/>
        <w:jc w:val="both"/>
        <w:rPr>
          <w:rStyle w:val="Hyperlink.0"/>
          <w:rFonts w:ascii="Helvetica Neue Light" w:cs="Helvetica Neue Light" w:hAnsi="Helvetica Neue Light" w:eastAsia="Helvetica Neue Light"/>
          <w:u w:color="000000"/>
          <w:rtl w:val="0"/>
          <w:lang w:val="it-IT"/>
        </w:rPr>
      </w:pPr>
      <w:r>
        <w:rPr>
          <w:rStyle w:val="Hyperlink.0"/>
          <w:rFonts w:ascii="Helvetica Neue Light" w:hAnsi="Helvetica Neue Light"/>
          <w:u w:color="000000"/>
          <w:rtl w:val="0"/>
          <w:lang w:val="it-IT"/>
        </w:rPr>
        <w:t>I contributi a questo progetto sono prove, in quanto esperimenti e prove in quanto tentativi. L</w:t>
      </w:r>
      <w:r>
        <w:rPr>
          <w:rStyle w:val="Hyperlink.0"/>
          <w:rFonts w:ascii="Helvetica Neue Light" w:hAnsi="Helvetica Neue Light" w:hint="default"/>
          <w:u w:color="000000"/>
          <w:rtl w:val="0"/>
          <w:lang w:val="it-IT"/>
        </w:rPr>
        <w:t>’</w:t>
      </w:r>
      <w:r>
        <w:rPr>
          <w:rStyle w:val="Hyperlink.0"/>
          <w:rFonts w:ascii="Helvetica Neue Light" w:hAnsi="Helvetica Neue Light"/>
          <w:u w:color="000000"/>
          <w:rtl w:val="0"/>
          <w:lang w:val="it-IT"/>
        </w:rPr>
        <w:t>intera mostra e il suo catalogo sono un esercizio aperto, che pu</w:t>
      </w:r>
      <w:r>
        <w:rPr>
          <w:rStyle w:val="Hyperlink.0"/>
          <w:rFonts w:ascii="Helvetica Neue Light" w:hAnsi="Helvetica Neue Light" w:hint="default"/>
          <w:u w:color="000000"/>
          <w:rtl w:val="0"/>
          <w:lang w:val="it-IT"/>
        </w:rPr>
        <w:t xml:space="preserve">ò </w:t>
      </w:r>
      <w:r>
        <w:rPr>
          <w:rStyle w:val="Hyperlink.0"/>
          <w:rFonts w:ascii="Helvetica Neue Light" w:hAnsi="Helvetica Neue Light"/>
          <w:u w:color="000000"/>
          <w:rtl w:val="0"/>
          <w:lang w:val="it-IT"/>
        </w:rPr>
        <w:t>essere ripetuto da fotografi, artisti, architetti e semplici amatori dell</w:t>
      </w:r>
      <w:r>
        <w:rPr>
          <w:rStyle w:val="Hyperlink.0"/>
          <w:rFonts w:ascii="Helvetica Neue Light" w:hAnsi="Helvetica Neue Light" w:hint="default"/>
          <w:u w:color="000000"/>
          <w:rtl w:val="0"/>
          <w:lang w:val="it-IT"/>
        </w:rPr>
        <w:t>’</w:t>
      </w:r>
      <w:r>
        <w:rPr>
          <w:rStyle w:val="Hyperlink.0"/>
          <w:rFonts w:ascii="Helvetica Neue Light" w:hAnsi="Helvetica Neue Light"/>
          <w:u w:color="000000"/>
          <w:rtl w:val="0"/>
          <w:lang w:val="it-IT"/>
        </w:rPr>
        <w:t xml:space="preserve">immaginazione spaziale, con risultati sempre diversi e sorpendenti. In questo senso </w:t>
      </w:r>
      <w:r>
        <w:rPr>
          <w:rStyle w:val="Hyperlink.0"/>
          <w:rFonts w:ascii="Helvetica Neue Light" w:hAnsi="Helvetica Neue Light" w:hint="default"/>
          <w:u w:color="000000"/>
          <w:rtl w:val="0"/>
          <w:lang w:val="it-IT"/>
        </w:rPr>
        <w:t>“</w:t>
      </w:r>
      <w:r>
        <w:rPr>
          <w:rStyle w:val="Hyperlink.0"/>
          <w:rFonts w:ascii="Helvetica Neue Light" w:hAnsi="Helvetica Neue Light"/>
          <w:u w:color="000000"/>
          <w:rtl w:val="0"/>
          <w:lang w:val="it-IT"/>
        </w:rPr>
        <w:t>Per l</w:t>
      </w:r>
      <w:r>
        <w:rPr>
          <w:rStyle w:val="Hyperlink.0"/>
          <w:rFonts w:ascii="Helvetica Neue Light" w:hAnsi="Helvetica Neue Light" w:hint="default"/>
          <w:u w:color="000000"/>
          <w:rtl w:val="0"/>
          <w:lang w:val="it-IT"/>
        </w:rPr>
        <w:t>’</w:t>
      </w:r>
      <w:r>
        <w:rPr>
          <w:rStyle w:val="Hyperlink.0"/>
          <w:rFonts w:ascii="Helvetica Neue Light" w:hAnsi="Helvetica Neue Light"/>
          <w:u w:color="000000"/>
          <w:rtl w:val="0"/>
          <w:lang w:val="it-IT"/>
        </w:rPr>
        <w:t>ultima volta</w:t>
      </w:r>
      <w:r>
        <w:rPr>
          <w:rStyle w:val="Hyperlink.0"/>
          <w:rFonts w:ascii="Helvetica Neue Light" w:hAnsi="Helvetica Neue Light" w:hint="default"/>
          <w:u w:color="000000"/>
          <w:rtl w:val="0"/>
          <w:lang w:val="it-IT"/>
        </w:rPr>
        <w:t xml:space="preserve">” è </w:t>
      </w:r>
      <w:r>
        <w:rPr>
          <w:rStyle w:val="Hyperlink.0"/>
          <w:rFonts w:ascii="Helvetica Neue Light" w:hAnsi="Helvetica Neue Light"/>
          <w:u w:color="000000"/>
          <w:rtl w:val="0"/>
          <w:lang w:val="it-IT"/>
        </w:rPr>
        <w:t>fedele a Metafore, in cui ogni scatto, e ancora di pi</w:t>
      </w:r>
      <w:r>
        <w:rPr>
          <w:rStyle w:val="Hyperlink.0"/>
          <w:rFonts w:ascii="Helvetica Neue Light" w:hAnsi="Helvetica Neue Light" w:hint="default"/>
          <w:u w:color="000000"/>
          <w:rtl w:val="0"/>
          <w:lang w:val="it-IT"/>
        </w:rPr>
        <w:t xml:space="preserve">ù </w:t>
      </w:r>
      <w:r>
        <w:rPr>
          <w:rStyle w:val="Hyperlink.0"/>
          <w:rFonts w:ascii="Helvetica Neue Light" w:hAnsi="Helvetica Neue Light"/>
          <w:u w:color="000000"/>
          <w:rtl w:val="0"/>
          <w:lang w:val="it-IT"/>
        </w:rPr>
        <w:t>il progetto nella sua unit</w:t>
      </w:r>
      <w:r>
        <w:rPr>
          <w:rStyle w:val="Hyperlink.0"/>
          <w:rFonts w:ascii="Helvetica Neue Light" w:hAnsi="Helvetica Neue Light" w:hint="default"/>
          <w:u w:color="000000"/>
          <w:rtl w:val="0"/>
          <w:lang w:val="it-IT"/>
        </w:rPr>
        <w:t>à</w:t>
      </w:r>
      <w:r>
        <w:rPr>
          <w:rStyle w:val="Hyperlink.0"/>
          <w:rFonts w:ascii="Helvetica Neue Light" w:hAnsi="Helvetica Neue Light"/>
          <w:u w:color="000000"/>
          <w:rtl w:val="0"/>
          <w:lang w:val="it-IT"/>
        </w:rPr>
        <w:t xml:space="preserve">, appare come coesistenza di fotografia, di teatro, performance, passione, amore.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Neue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it-IT"/>
    </w:rPr>
  </w:style>
  <w:style w:type="character" w:styleId="None">
    <w:name w:val="None"/>
  </w:style>
  <w:style w:type="character" w:styleId="Hyperlink.0">
    <w:name w:val="Hyperlink.0"/>
    <w:basedOn w:val="None"/>
    <w:next w:val="Hyperlink.0"/>
    <w:rPr>
      <w:sz w:val="24"/>
      <w:szCs w:val="24"/>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