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F6B9" w14:textId="72FE05A4" w:rsidR="00DC3171" w:rsidRDefault="00DC3171" w:rsidP="00894CCA">
      <w:pPr>
        <w:shd w:val="clear" w:color="auto" w:fill="FFFFFF"/>
        <w:spacing w:after="0" w:line="219" w:lineRule="atLeast"/>
        <w:jc w:val="both"/>
        <w:textAlignment w:val="baseline"/>
        <w:rPr>
          <w:rFonts w:ascii="Graphik Semibold" w:eastAsia="Times New Roman" w:hAnsi="Graphik Semibold" w:cs="Calibri"/>
          <w:b/>
          <w:bCs/>
          <w:color w:val="000000"/>
          <w:kern w:val="0"/>
          <w:sz w:val="28"/>
          <w:szCs w:val="28"/>
          <w:bdr w:val="none" w:sz="0" w:space="0" w:color="auto" w:frame="1"/>
          <w:lang w:val="ca-ES" w:eastAsia="es-ES"/>
          <w14:ligatures w14:val="none"/>
        </w:rPr>
      </w:pPr>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Casa </w:t>
      </w:r>
      <w:proofErr w:type="spellStart"/>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Asia</w:t>
      </w:r>
      <w:proofErr w:type="spellEnd"/>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 </w:t>
      </w:r>
      <w:proofErr w:type="spellStart"/>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and</w:t>
      </w:r>
      <w:proofErr w:type="spellEnd"/>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 Casa Vicens organise a </w:t>
      </w:r>
      <w:proofErr w:type="spellStart"/>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contemporary</w:t>
      </w:r>
      <w:proofErr w:type="spellEnd"/>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 art </w:t>
      </w:r>
      <w:proofErr w:type="spellStart"/>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exhibition</w:t>
      </w:r>
      <w:proofErr w:type="spellEnd"/>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 on floral </w:t>
      </w:r>
      <w:proofErr w:type="spellStart"/>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themes</w:t>
      </w:r>
      <w:proofErr w:type="spellEnd"/>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 in </w:t>
      </w:r>
      <w:proofErr w:type="spellStart"/>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the</w:t>
      </w:r>
      <w:proofErr w:type="spellEnd"/>
      <w:r w:rsidRPr="00AF438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 </w:t>
      </w:r>
      <w:r w:rsidR="00F9623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Orient </w:t>
      </w:r>
      <w:proofErr w:type="spellStart"/>
      <w:r w:rsidR="00F96239">
        <w:rPr>
          <w:rFonts w:ascii="Graphik Semibold" w:eastAsia="Times New Roman" w:hAnsi="Graphik Semibold" w:cs="Calibri"/>
          <w:b/>
          <w:bCs/>
          <w:color w:val="000000"/>
          <w:kern w:val="0"/>
          <w:sz w:val="28"/>
          <w:szCs w:val="28"/>
          <w:bdr w:val="none" w:sz="0" w:space="0" w:color="auto" w:frame="1"/>
          <w:lang w:val="ca-ES" w:eastAsia="es-ES"/>
          <w14:ligatures w14:val="none"/>
        </w:rPr>
        <w:t>and</w:t>
      </w:r>
      <w:proofErr w:type="spellEnd"/>
      <w:r w:rsidR="00F96239">
        <w:rPr>
          <w:rFonts w:ascii="Graphik Semibold" w:eastAsia="Times New Roman" w:hAnsi="Graphik Semibold" w:cs="Calibri"/>
          <w:b/>
          <w:bCs/>
          <w:color w:val="000000"/>
          <w:kern w:val="0"/>
          <w:sz w:val="28"/>
          <w:szCs w:val="28"/>
          <w:bdr w:val="none" w:sz="0" w:space="0" w:color="auto" w:frame="1"/>
          <w:lang w:val="ca-ES" w:eastAsia="es-ES"/>
          <w14:ligatures w14:val="none"/>
        </w:rPr>
        <w:t xml:space="preserve"> Occident</w:t>
      </w:r>
    </w:p>
    <w:p w14:paraId="6A6ABE91" w14:textId="77777777" w:rsidR="00AF4389" w:rsidRDefault="00AF4389" w:rsidP="00894CCA">
      <w:pPr>
        <w:shd w:val="clear" w:color="auto" w:fill="FFFFFF"/>
        <w:spacing w:after="0" w:line="219" w:lineRule="atLeast"/>
        <w:jc w:val="both"/>
        <w:textAlignment w:val="baseline"/>
        <w:rPr>
          <w:rFonts w:ascii="Graphik Semibold" w:eastAsia="Times New Roman" w:hAnsi="Graphik Semibold" w:cs="Calibri"/>
          <w:b/>
          <w:bCs/>
          <w:color w:val="000000"/>
          <w:kern w:val="0"/>
          <w:sz w:val="28"/>
          <w:szCs w:val="28"/>
          <w:bdr w:val="none" w:sz="0" w:space="0" w:color="auto" w:frame="1"/>
          <w:lang w:val="ca-ES" w:eastAsia="es-ES"/>
          <w14:ligatures w14:val="none"/>
        </w:rPr>
      </w:pPr>
    </w:p>
    <w:p w14:paraId="1F80B6A7" w14:textId="458C5698" w:rsidR="00445897" w:rsidRPr="00014773" w:rsidRDefault="009F054F" w:rsidP="009F054F">
      <w:pPr>
        <w:spacing w:after="0" w:line="240" w:lineRule="auto"/>
        <w:jc w:val="both"/>
        <w:textAlignment w:val="baseline"/>
        <w:rPr>
          <w:rFonts w:ascii="Graphik Regular" w:hAnsi="Graphik Regular"/>
          <w:kern w:val="0"/>
          <w:sz w:val="20"/>
          <w:szCs w:val="20"/>
          <w:lang w:val="ca-ES"/>
          <w14:ligatures w14:val="none"/>
        </w:rPr>
      </w:pPr>
      <w:r>
        <w:rPr>
          <w:rFonts w:ascii="Graphik Regular" w:hAnsi="Graphik Regular"/>
          <w:kern w:val="0"/>
          <w:sz w:val="20"/>
          <w:szCs w:val="20"/>
          <w:lang w:val="ca-ES"/>
          <w14:ligatures w14:val="none"/>
        </w:rPr>
        <w:t xml:space="preserve">· </w:t>
      </w:r>
      <w:r w:rsidR="00F57432" w:rsidRPr="00014773">
        <w:rPr>
          <w:rFonts w:ascii="Graphik Regular" w:hAnsi="Graphik Regular"/>
          <w:kern w:val="0"/>
          <w:sz w:val="20"/>
          <w:szCs w:val="20"/>
          <w:lang w:val="ca-ES"/>
          <w14:ligatures w14:val="none"/>
        </w:rPr>
        <w:t xml:space="preserve">For </w:t>
      </w:r>
      <w:proofErr w:type="spellStart"/>
      <w:r w:rsidR="00F57432" w:rsidRPr="00014773">
        <w:rPr>
          <w:rFonts w:ascii="Graphik Regular" w:hAnsi="Graphik Regular"/>
          <w:kern w:val="0"/>
          <w:sz w:val="20"/>
          <w:szCs w:val="20"/>
          <w:lang w:val="ca-ES"/>
          <w14:ligatures w14:val="none"/>
        </w:rPr>
        <w:t>the</w:t>
      </w:r>
      <w:proofErr w:type="spellEnd"/>
      <w:r w:rsidR="00F57432" w:rsidRPr="00014773">
        <w:rPr>
          <w:rFonts w:ascii="Graphik Regular" w:hAnsi="Graphik Regular"/>
          <w:kern w:val="0"/>
          <w:sz w:val="20"/>
          <w:szCs w:val="20"/>
          <w:lang w:val="ca-ES"/>
          <w14:ligatures w14:val="none"/>
        </w:rPr>
        <w:t xml:space="preserve"> </w:t>
      </w:r>
      <w:proofErr w:type="spellStart"/>
      <w:r w:rsidR="00F57432" w:rsidRPr="00014773">
        <w:rPr>
          <w:rFonts w:ascii="Graphik Regular" w:hAnsi="Graphik Regular"/>
          <w:kern w:val="0"/>
          <w:sz w:val="20"/>
          <w:szCs w:val="20"/>
          <w:lang w:val="ca-ES"/>
          <w14:ligatures w14:val="none"/>
        </w:rPr>
        <w:t>first</w:t>
      </w:r>
      <w:proofErr w:type="spellEnd"/>
      <w:r w:rsidR="00F57432" w:rsidRPr="00014773">
        <w:rPr>
          <w:rFonts w:ascii="Graphik Regular" w:hAnsi="Graphik Regular"/>
          <w:kern w:val="0"/>
          <w:sz w:val="20"/>
          <w:szCs w:val="20"/>
          <w:lang w:val="ca-ES"/>
          <w14:ligatures w14:val="none"/>
        </w:rPr>
        <w:t xml:space="preserve"> </w:t>
      </w:r>
      <w:proofErr w:type="spellStart"/>
      <w:r w:rsidR="00F57432" w:rsidRPr="00014773">
        <w:rPr>
          <w:rFonts w:ascii="Graphik Regular" w:hAnsi="Graphik Regular"/>
          <w:kern w:val="0"/>
          <w:sz w:val="20"/>
          <w:szCs w:val="20"/>
          <w:lang w:val="ca-ES"/>
          <w14:ligatures w14:val="none"/>
        </w:rPr>
        <w:t>time</w:t>
      </w:r>
      <w:proofErr w:type="spellEnd"/>
      <w:r w:rsidR="00F57432" w:rsidRPr="00014773">
        <w:rPr>
          <w:rFonts w:ascii="Graphik Regular" w:hAnsi="Graphik Regular"/>
          <w:kern w:val="0"/>
          <w:sz w:val="20"/>
          <w:szCs w:val="20"/>
          <w:lang w:val="ca-ES"/>
          <w14:ligatures w14:val="none"/>
        </w:rPr>
        <w:t xml:space="preserve"> in Barcelona, the exhibition will bring together the work of 24 contemporary Spanish, Asian and Latin American artists</w:t>
      </w:r>
      <w:r w:rsidR="00B5603E" w:rsidRPr="00014773">
        <w:rPr>
          <w:rFonts w:ascii="Graphik Regular" w:hAnsi="Graphik Regular"/>
          <w:kern w:val="0"/>
          <w:sz w:val="20"/>
          <w:szCs w:val="20"/>
          <w:lang w:val="ca-ES"/>
          <w14:ligatures w14:val="none"/>
        </w:rPr>
        <w:t xml:space="preserve">, in their conversations </w:t>
      </w:r>
      <w:r w:rsidR="00F57432" w:rsidRPr="00014773">
        <w:rPr>
          <w:rFonts w:ascii="Graphik Regular" w:hAnsi="Graphik Regular"/>
          <w:kern w:val="0"/>
          <w:sz w:val="20"/>
          <w:szCs w:val="20"/>
          <w:lang w:val="ca-ES"/>
          <w14:ligatures w14:val="none"/>
        </w:rPr>
        <w:t>with the orientalism of modernism through floral forms</w:t>
      </w:r>
    </w:p>
    <w:p w14:paraId="69989528" w14:textId="77777777" w:rsidR="00445897" w:rsidRPr="00014773" w:rsidRDefault="00445897" w:rsidP="009F054F">
      <w:pPr>
        <w:spacing w:after="0" w:line="240" w:lineRule="auto"/>
        <w:jc w:val="both"/>
        <w:textAlignment w:val="baseline"/>
        <w:rPr>
          <w:rFonts w:ascii="Graphik Regular" w:hAnsi="Graphik Regular"/>
          <w:kern w:val="0"/>
          <w:sz w:val="20"/>
          <w:szCs w:val="20"/>
          <w:lang w:val="ca-ES"/>
          <w14:ligatures w14:val="none"/>
        </w:rPr>
      </w:pPr>
    </w:p>
    <w:p w14:paraId="373C3E2E" w14:textId="22C7A649" w:rsidR="00FC04CB" w:rsidRPr="00014773" w:rsidRDefault="009F054F" w:rsidP="009F054F">
      <w:pPr>
        <w:spacing w:after="0" w:line="240" w:lineRule="auto"/>
        <w:jc w:val="both"/>
        <w:textAlignment w:val="baseline"/>
        <w:rPr>
          <w:rFonts w:ascii="Graphik Regular" w:hAnsi="Graphik Regular"/>
          <w:kern w:val="0"/>
          <w:sz w:val="20"/>
          <w:szCs w:val="20"/>
          <w:lang w:val="ca-ES"/>
          <w14:ligatures w14:val="none"/>
        </w:rPr>
      </w:pPr>
      <w:r>
        <w:rPr>
          <w:rFonts w:ascii="Graphik Regular" w:hAnsi="Graphik Regular"/>
          <w:kern w:val="0"/>
          <w:sz w:val="20"/>
          <w:szCs w:val="20"/>
          <w:lang w:val="ca-ES"/>
          <w14:ligatures w14:val="none"/>
        </w:rPr>
        <w:t xml:space="preserve">· </w:t>
      </w:r>
      <w:proofErr w:type="spellStart"/>
      <w:r w:rsidR="00F57432" w:rsidRPr="00014773">
        <w:rPr>
          <w:rFonts w:ascii="Graphik Regular" w:hAnsi="Graphik Regular"/>
          <w:kern w:val="0"/>
          <w:sz w:val="20"/>
          <w:szCs w:val="20"/>
          <w:lang w:val="ca-ES"/>
          <w14:ligatures w14:val="none"/>
        </w:rPr>
        <w:t>The</w:t>
      </w:r>
      <w:proofErr w:type="spellEnd"/>
      <w:r w:rsidR="00F57432" w:rsidRPr="00014773">
        <w:rPr>
          <w:rFonts w:ascii="Graphik Regular" w:hAnsi="Graphik Regular"/>
          <w:kern w:val="0"/>
          <w:sz w:val="20"/>
          <w:szCs w:val="20"/>
          <w:lang w:val="ca-ES"/>
          <w14:ligatures w14:val="none"/>
        </w:rPr>
        <w:t xml:space="preserve"> floral </w:t>
      </w:r>
      <w:proofErr w:type="spellStart"/>
      <w:r w:rsidR="00F57432" w:rsidRPr="00014773">
        <w:rPr>
          <w:rFonts w:ascii="Graphik Regular" w:hAnsi="Graphik Regular"/>
          <w:kern w:val="0"/>
          <w:sz w:val="20"/>
          <w:szCs w:val="20"/>
          <w:lang w:val="ca-ES"/>
          <w14:ligatures w14:val="none"/>
        </w:rPr>
        <w:t>theme</w:t>
      </w:r>
      <w:proofErr w:type="spellEnd"/>
      <w:r w:rsidR="00F57432" w:rsidRPr="00014773">
        <w:rPr>
          <w:rFonts w:ascii="Graphik Regular" w:hAnsi="Graphik Regular"/>
          <w:kern w:val="0"/>
          <w:sz w:val="20"/>
          <w:szCs w:val="20"/>
          <w:lang w:val="ca-ES"/>
          <w14:ligatures w14:val="none"/>
        </w:rPr>
        <w:t xml:space="preserve"> is the link that </w:t>
      </w:r>
      <w:r w:rsidR="0040355E" w:rsidRPr="00014773">
        <w:rPr>
          <w:rFonts w:ascii="Graphik Regular" w:hAnsi="Graphik Regular"/>
          <w:kern w:val="0"/>
          <w:sz w:val="20"/>
          <w:szCs w:val="20"/>
          <w:lang w:val="ca-ES"/>
          <w14:ligatures w14:val="none"/>
        </w:rPr>
        <w:t>unites</w:t>
      </w:r>
      <w:r w:rsidR="00F57432" w:rsidRPr="00014773">
        <w:rPr>
          <w:rFonts w:ascii="Graphik Regular" w:hAnsi="Graphik Regular"/>
          <w:kern w:val="0"/>
          <w:sz w:val="20"/>
          <w:szCs w:val="20"/>
          <w:lang w:val="ca-ES"/>
          <w14:ligatures w14:val="none"/>
        </w:rPr>
        <w:t xml:space="preserve"> the works of all those participating in the project </w:t>
      </w:r>
      <w:r w:rsidR="0040355E" w:rsidRPr="00014773">
        <w:rPr>
          <w:rFonts w:ascii="Graphik Regular" w:hAnsi="Graphik Regular"/>
          <w:kern w:val="0"/>
          <w:sz w:val="20"/>
          <w:szCs w:val="20"/>
          <w:lang w:val="ca-ES"/>
          <w14:ligatures w14:val="none"/>
        </w:rPr>
        <w:t>with</w:t>
      </w:r>
      <w:r w:rsidR="00F57432" w:rsidRPr="00014773">
        <w:rPr>
          <w:rFonts w:ascii="Graphik Regular" w:hAnsi="Graphik Regular"/>
          <w:kern w:val="0"/>
          <w:sz w:val="20"/>
          <w:szCs w:val="20"/>
          <w:lang w:val="ca-ES"/>
          <w14:ligatures w14:val="none"/>
        </w:rPr>
        <w:t xml:space="preserve"> different techniques: drawing, painting, photography, video and installation</w:t>
      </w:r>
    </w:p>
    <w:p w14:paraId="69EBED17" w14:textId="77777777" w:rsidR="003B0033" w:rsidRPr="00014773" w:rsidRDefault="003B0033" w:rsidP="009F054F">
      <w:pPr>
        <w:spacing w:after="0" w:line="240" w:lineRule="auto"/>
        <w:jc w:val="both"/>
        <w:textAlignment w:val="baseline"/>
        <w:rPr>
          <w:rFonts w:ascii="Graphik Regular" w:hAnsi="Graphik Regular"/>
          <w:kern w:val="0"/>
          <w:sz w:val="20"/>
          <w:szCs w:val="20"/>
          <w:lang w:val="ca-ES"/>
          <w14:ligatures w14:val="none"/>
        </w:rPr>
      </w:pPr>
    </w:p>
    <w:p w14:paraId="182F8264" w14:textId="0621D498" w:rsidR="00445897" w:rsidRDefault="009F054F" w:rsidP="009F054F">
      <w:pPr>
        <w:spacing w:after="0" w:line="240" w:lineRule="auto"/>
        <w:jc w:val="both"/>
        <w:textAlignment w:val="baseline"/>
        <w:rPr>
          <w:rFonts w:ascii="Graphik Regular" w:hAnsi="Graphik Regular"/>
          <w:kern w:val="0"/>
          <w:sz w:val="20"/>
          <w:szCs w:val="20"/>
          <w:lang w:val="ca-ES"/>
          <w14:ligatures w14:val="none"/>
        </w:rPr>
      </w:pPr>
      <w:r>
        <w:rPr>
          <w:rFonts w:ascii="Graphik Regular" w:hAnsi="Graphik Regular"/>
          <w:kern w:val="0"/>
          <w:sz w:val="20"/>
          <w:szCs w:val="20"/>
          <w:lang w:val="ca-ES"/>
          <w14:ligatures w14:val="none"/>
        </w:rPr>
        <w:t xml:space="preserve">· </w:t>
      </w:r>
      <w:proofErr w:type="spellStart"/>
      <w:r w:rsidR="00DA3A95" w:rsidRPr="00014773">
        <w:rPr>
          <w:rFonts w:ascii="Graphik Regular" w:hAnsi="Graphik Regular"/>
          <w:kern w:val="0"/>
          <w:sz w:val="20"/>
          <w:szCs w:val="20"/>
          <w:lang w:val="ca-ES"/>
          <w14:ligatures w14:val="none"/>
        </w:rPr>
        <w:t>The</w:t>
      </w:r>
      <w:proofErr w:type="spellEnd"/>
      <w:r w:rsidR="00DA3A95" w:rsidRPr="00014773">
        <w:rPr>
          <w:rFonts w:ascii="Graphik Regular" w:hAnsi="Graphik Regular"/>
          <w:kern w:val="0"/>
          <w:sz w:val="20"/>
          <w:szCs w:val="20"/>
          <w:lang w:val="ca-ES"/>
          <w14:ligatures w14:val="none"/>
        </w:rPr>
        <w:t xml:space="preserve"> </w:t>
      </w:r>
      <w:proofErr w:type="spellStart"/>
      <w:r w:rsidR="00DA3A95" w:rsidRPr="00014773">
        <w:rPr>
          <w:rFonts w:ascii="Graphik Regular" w:hAnsi="Graphik Regular"/>
          <w:kern w:val="0"/>
          <w:sz w:val="20"/>
          <w:szCs w:val="20"/>
          <w:lang w:val="ca-ES"/>
          <w14:ligatures w14:val="none"/>
        </w:rPr>
        <w:t>exhibition</w:t>
      </w:r>
      <w:proofErr w:type="spellEnd"/>
      <w:r w:rsidR="00DA3A95" w:rsidRPr="00014773">
        <w:rPr>
          <w:rFonts w:ascii="Graphik Regular" w:hAnsi="Graphik Regular"/>
          <w:kern w:val="0"/>
          <w:sz w:val="20"/>
          <w:szCs w:val="20"/>
          <w:lang w:val="ca-ES"/>
          <w14:ligatures w14:val="none"/>
        </w:rPr>
        <w:t xml:space="preserve"> can be </w:t>
      </w:r>
      <w:r w:rsidR="00B5603E" w:rsidRPr="00014773">
        <w:rPr>
          <w:rFonts w:ascii="Graphik Regular" w:hAnsi="Graphik Regular"/>
          <w:kern w:val="0"/>
          <w:sz w:val="20"/>
          <w:szCs w:val="20"/>
          <w:lang w:val="ca-ES"/>
          <w14:ligatures w14:val="none"/>
        </w:rPr>
        <w:t>seen</w:t>
      </w:r>
      <w:r w:rsidR="00DA3A95" w:rsidRPr="00014773">
        <w:rPr>
          <w:rFonts w:ascii="Graphik Regular" w:hAnsi="Graphik Regular"/>
          <w:kern w:val="0"/>
          <w:sz w:val="20"/>
          <w:szCs w:val="20"/>
          <w:lang w:val="ca-ES"/>
          <w14:ligatures w14:val="none"/>
        </w:rPr>
        <w:t xml:space="preserve"> at Casa Vicens </w:t>
      </w:r>
      <w:proofErr w:type="spellStart"/>
      <w:r w:rsidR="00DA3A95" w:rsidRPr="00014773">
        <w:rPr>
          <w:rFonts w:ascii="Graphik Regular" w:hAnsi="Graphik Regular"/>
          <w:kern w:val="0"/>
          <w:sz w:val="20"/>
          <w:szCs w:val="20"/>
          <w:lang w:val="ca-ES"/>
          <w14:ligatures w14:val="none"/>
        </w:rPr>
        <w:t>from</w:t>
      </w:r>
      <w:proofErr w:type="spellEnd"/>
      <w:r w:rsidR="00DA3A95" w:rsidRPr="00014773">
        <w:rPr>
          <w:rFonts w:ascii="Graphik Regular" w:hAnsi="Graphik Regular"/>
          <w:kern w:val="0"/>
          <w:sz w:val="20"/>
          <w:szCs w:val="20"/>
          <w:lang w:val="ca-ES"/>
          <w14:ligatures w14:val="none"/>
        </w:rPr>
        <w:t xml:space="preserve"> </w:t>
      </w:r>
      <w:proofErr w:type="spellStart"/>
      <w:r w:rsidR="00DA3A95" w:rsidRPr="00014773">
        <w:rPr>
          <w:rFonts w:ascii="Graphik Regular" w:hAnsi="Graphik Regular"/>
          <w:kern w:val="0"/>
          <w:sz w:val="20"/>
          <w:szCs w:val="20"/>
          <w:lang w:val="ca-ES"/>
          <w14:ligatures w14:val="none"/>
        </w:rPr>
        <w:t>April</w:t>
      </w:r>
      <w:proofErr w:type="spellEnd"/>
      <w:r w:rsidR="00DA3A95" w:rsidRPr="00014773">
        <w:rPr>
          <w:rFonts w:ascii="Graphik Regular" w:hAnsi="Graphik Regular"/>
          <w:kern w:val="0"/>
          <w:sz w:val="20"/>
          <w:szCs w:val="20"/>
          <w:lang w:val="ca-ES"/>
          <w14:ligatures w14:val="none"/>
        </w:rPr>
        <w:t xml:space="preserve"> 26 to </w:t>
      </w:r>
      <w:proofErr w:type="spellStart"/>
      <w:r w:rsidR="00DA3A95" w:rsidRPr="00014773">
        <w:rPr>
          <w:rFonts w:ascii="Graphik Regular" w:hAnsi="Graphik Regular"/>
          <w:kern w:val="0"/>
          <w:sz w:val="20"/>
          <w:szCs w:val="20"/>
          <w:lang w:val="ca-ES"/>
          <w14:ligatures w14:val="none"/>
        </w:rPr>
        <w:t>January</w:t>
      </w:r>
      <w:proofErr w:type="spellEnd"/>
      <w:r w:rsidR="00DA3A95" w:rsidRPr="00014773">
        <w:rPr>
          <w:rFonts w:ascii="Graphik Regular" w:hAnsi="Graphik Regular"/>
          <w:kern w:val="0"/>
          <w:sz w:val="20"/>
          <w:szCs w:val="20"/>
          <w:lang w:val="ca-ES"/>
          <w14:ligatures w14:val="none"/>
        </w:rPr>
        <w:t xml:space="preserve"> 7, 2024</w:t>
      </w:r>
    </w:p>
    <w:p w14:paraId="75D9F8E7" w14:textId="77777777" w:rsidR="00AC4999" w:rsidRPr="00593F7E" w:rsidRDefault="00AC4999" w:rsidP="00593F7E">
      <w:pPr>
        <w:jc w:val="both"/>
        <w:rPr>
          <w:rFonts w:ascii="Graphik Regular" w:hAnsi="Graphik Regular"/>
          <w:kern w:val="0"/>
          <w:lang w:val="ca-ES"/>
          <w14:ligatures w14:val="none"/>
        </w:rPr>
      </w:pPr>
    </w:p>
    <w:p w14:paraId="090D9503" w14:textId="42F43AF9" w:rsidR="00AC4999" w:rsidRPr="00593F7E" w:rsidRDefault="00AC4999" w:rsidP="00593F7E">
      <w:pPr>
        <w:jc w:val="both"/>
        <w:rPr>
          <w:rFonts w:ascii="Graphik Regular" w:hAnsi="Graphik Regular"/>
          <w:kern w:val="0"/>
          <w:lang w:val="ca-ES"/>
          <w14:ligatures w14:val="none"/>
        </w:rPr>
      </w:pPr>
      <w:r w:rsidRPr="00593F7E">
        <w:rPr>
          <w:rFonts w:ascii="Graphik Regular" w:hAnsi="Graphik Regular"/>
          <w:kern w:val="0"/>
          <w:lang w:val="ca-ES"/>
          <w14:ligatures w14:val="none"/>
        </w:rPr>
        <w:t xml:space="preserve">CASA VICENS </w:t>
      </w:r>
      <w:proofErr w:type="spellStart"/>
      <w:r w:rsidRPr="00593F7E">
        <w:rPr>
          <w:rFonts w:ascii="Graphik Regular" w:hAnsi="Graphik Regular"/>
          <w:kern w:val="0"/>
          <w:lang w:val="ca-ES"/>
          <w14:ligatures w14:val="none"/>
        </w:rPr>
        <w:t>GAUDí</w:t>
      </w:r>
      <w:proofErr w:type="spellEnd"/>
      <w:r w:rsidRPr="00593F7E">
        <w:rPr>
          <w:rFonts w:ascii="Graphik Regular" w:hAnsi="Graphik Regular"/>
          <w:kern w:val="0"/>
          <w:lang w:val="ca-ES"/>
          <w14:ligatures w14:val="none"/>
        </w:rPr>
        <w:t xml:space="preserve"> – 25 APRIL 2023</w:t>
      </w:r>
    </w:p>
    <w:p w14:paraId="7D9F914E" w14:textId="77777777" w:rsidR="00AC4999" w:rsidRPr="008A4288" w:rsidRDefault="00AC4999" w:rsidP="00452C6C">
      <w:pPr>
        <w:shd w:val="clear" w:color="auto" w:fill="FFFFFF"/>
        <w:spacing w:after="0" w:line="240" w:lineRule="auto"/>
        <w:textAlignment w:val="baseline"/>
        <w:rPr>
          <w:rFonts w:ascii="Arial" w:hAnsi="Arial" w:cs="Arial"/>
          <w:color w:val="000000"/>
          <w:lang w:val="en-US"/>
        </w:rPr>
      </w:pPr>
    </w:p>
    <w:p w14:paraId="049CD35A" w14:textId="23EC50A9" w:rsidR="00DA3A95" w:rsidRPr="008A4288" w:rsidRDefault="00DA3A95" w:rsidP="00F8350C">
      <w:pPr>
        <w:spacing w:after="0" w:line="276" w:lineRule="auto"/>
        <w:jc w:val="both"/>
        <w:rPr>
          <w:rFonts w:ascii="Graphik Regular" w:hAnsi="Graphik Regular"/>
          <w:kern w:val="0"/>
          <w:sz w:val="20"/>
          <w:szCs w:val="20"/>
          <w:lang w:val="en-US"/>
          <w14:ligatures w14:val="none"/>
        </w:rPr>
      </w:pPr>
      <w:r w:rsidRPr="0051171A">
        <w:rPr>
          <w:rFonts w:ascii="Graphik Regular" w:hAnsi="Graphik Regular"/>
          <w:kern w:val="0"/>
          <w:sz w:val="20"/>
          <w:szCs w:val="20"/>
          <w:lang w:val="en-US"/>
          <w14:ligatures w14:val="none"/>
        </w:rPr>
        <w:t>Casa Asia and Casa Vicens present the exhibition project</w:t>
      </w:r>
      <w:r w:rsidR="004361CC">
        <w:rPr>
          <w:rFonts w:ascii="Graphik Regular" w:hAnsi="Graphik Regular"/>
          <w:kern w:val="0"/>
          <w:sz w:val="20"/>
          <w:szCs w:val="20"/>
          <w:lang w:val="en-US"/>
          <w14:ligatures w14:val="none"/>
        </w:rPr>
        <w:t xml:space="preserve"> </w:t>
      </w:r>
      <w:r w:rsidRPr="004361CC">
        <w:rPr>
          <w:rFonts w:ascii="Graphik Regular" w:hAnsi="Graphik Regular"/>
          <w:b/>
          <w:bCs/>
          <w:i/>
          <w:iCs/>
          <w:kern w:val="0"/>
          <w:sz w:val="20"/>
          <w:szCs w:val="20"/>
          <w:lang w:val="en-US"/>
          <w14:ligatures w14:val="none"/>
        </w:rPr>
        <w:t>After the</w:t>
      </w:r>
      <w:r w:rsidR="00C07589" w:rsidRPr="004361CC">
        <w:rPr>
          <w:rFonts w:ascii="Graphik Regular" w:hAnsi="Graphik Regular"/>
          <w:b/>
          <w:bCs/>
          <w:i/>
          <w:iCs/>
          <w:kern w:val="0"/>
          <w:sz w:val="20"/>
          <w:szCs w:val="20"/>
          <w:lang w:val="en-US"/>
          <w14:ligatures w14:val="none"/>
        </w:rPr>
        <w:t xml:space="preserve"> fog</w:t>
      </w:r>
      <w:r w:rsidRPr="004361CC">
        <w:rPr>
          <w:rFonts w:ascii="Graphik Regular" w:hAnsi="Graphik Regular"/>
          <w:b/>
          <w:bCs/>
          <w:i/>
          <w:iCs/>
          <w:kern w:val="0"/>
          <w:sz w:val="20"/>
          <w:szCs w:val="20"/>
          <w:lang w:val="en-US"/>
          <w14:ligatures w14:val="none"/>
        </w:rPr>
        <w:t>, the first flowers</w:t>
      </w:r>
      <w:r w:rsidRPr="004361CC">
        <w:rPr>
          <w:rFonts w:ascii="Graphik Regular" w:hAnsi="Graphik Regular"/>
          <w:i/>
          <w:iCs/>
          <w:kern w:val="0"/>
          <w:sz w:val="20"/>
          <w:szCs w:val="20"/>
          <w:lang w:val="en-US"/>
          <w14:ligatures w14:val="none"/>
        </w:rPr>
        <w:t>.</w:t>
      </w:r>
      <w:r w:rsidR="00452C6C" w:rsidRPr="004361CC">
        <w:rPr>
          <w:rFonts w:ascii="Graphik Regular" w:hAnsi="Graphik Regular"/>
          <w:i/>
          <w:iCs/>
          <w:kern w:val="0"/>
          <w:sz w:val="20"/>
          <w:szCs w:val="20"/>
          <w:lang w:val="en-US"/>
          <w14:ligatures w14:val="none"/>
        </w:rPr>
        <w:t xml:space="preserve"> </w:t>
      </w:r>
      <w:r w:rsidR="00452C6C" w:rsidRPr="00C07589">
        <w:rPr>
          <w:rFonts w:ascii="Graphik Regular" w:hAnsi="Graphik Regular"/>
          <w:i/>
          <w:iCs/>
          <w:kern w:val="0"/>
          <w:sz w:val="20"/>
          <w:szCs w:val="20"/>
          <w:lang w:val="en-US"/>
          <w14:ligatures w14:val="none"/>
        </w:rPr>
        <w:t xml:space="preserve">Orient and </w:t>
      </w:r>
      <w:proofErr w:type="spellStart"/>
      <w:r w:rsidR="00452C6C" w:rsidRPr="00C07589">
        <w:rPr>
          <w:rFonts w:ascii="Graphik Regular" w:hAnsi="Graphik Regular"/>
          <w:i/>
          <w:iCs/>
          <w:kern w:val="0"/>
          <w:sz w:val="20"/>
          <w:szCs w:val="20"/>
          <w:lang w:val="en-US"/>
          <w14:ligatures w14:val="none"/>
        </w:rPr>
        <w:t>orientalisms</w:t>
      </w:r>
      <w:proofErr w:type="spellEnd"/>
      <w:r w:rsidR="00452C6C" w:rsidRPr="00C07589">
        <w:rPr>
          <w:rFonts w:ascii="Graphik Regular" w:hAnsi="Graphik Regular"/>
          <w:i/>
          <w:iCs/>
          <w:kern w:val="0"/>
          <w:sz w:val="20"/>
          <w:szCs w:val="20"/>
          <w:lang w:val="en-US"/>
          <w14:ligatures w14:val="none"/>
        </w:rPr>
        <w:t xml:space="preserve"> from modernism to modernity</w:t>
      </w:r>
      <w:r w:rsidRPr="004361CC">
        <w:rPr>
          <w:rFonts w:ascii="Graphik Regular" w:hAnsi="Graphik Regular"/>
          <w:kern w:val="0"/>
          <w:sz w:val="20"/>
          <w:szCs w:val="20"/>
          <w:lang w:val="en-US"/>
          <w14:ligatures w14:val="none"/>
        </w:rPr>
        <w:t xml:space="preserve">. </w:t>
      </w:r>
      <w:r w:rsidRPr="008A4288">
        <w:rPr>
          <w:rFonts w:ascii="Graphik Regular" w:hAnsi="Graphik Regular"/>
          <w:kern w:val="0"/>
          <w:sz w:val="20"/>
          <w:szCs w:val="20"/>
          <w:lang w:val="en-US"/>
          <w14:ligatures w14:val="none"/>
        </w:rPr>
        <w:t>This exhibition brings together the work of 24 contemporary Spanish, Latin American and Asian artists who</w:t>
      </w:r>
      <w:r w:rsidR="0040355E" w:rsidRPr="008A4288">
        <w:rPr>
          <w:rFonts w:ascii="Graphik Regular" w:hAnsi="Graphik Regular"/>
          <w:kern w:val="0"/>
          <w:sz w:val="20"/>
          <w:szCs w:val="20"/>
          <w:lang w:val="en-US"/>
          <w14:ligatures w14:val="none"/>
        </w:rPr>
        <w:t xml:space="preserve"> </w:t>
      </w:r>
      <w:r w:rsidR="00B5603E" w:rsidRPr="008A4288">
        <w:rPr>
          <w:rFonts w:ascii="Graphik Regular" w:hAnsi="Graphik Regular"/>
          <w:kern w:val="0"/>
          <w:sz w:val="20"/>
          <w:szCs w:val="20"/>
          <w:lang w:val="en-US"/>
          <w14:ligatures w14:val="none"/>
        </w:rPr>
        <w:t>offer</w:t>
      </w:r>
      <w:r w:rsidRPr="008A4288">
        <w:rPr>
          <w:rFonts w:ascii="Graphik Regular" w:hAnsi="Graphik Regular"/>
          <w:kern w:val="0"/>
          <w:sz w:val="20"/>
          <w:szCs w:val="20"/>
          <w:lang w:val="en-US"/>
          <w14:ligatures w14:val="none"/>
        </w:rPr>
        <w:t xml:space="preserve"> their personal creations in an interpretation of floral representation.</w:t>
      </w:r>
    </w:p>
    <w:p w14:paraId="26B0FB32" w14:textId="77777777" w:rsidR="006416DC" w:rsidRPr="008A4288" w:rsidRDefault="006416DC" w:rsidP="00F8350C">
      <w:pPr>
        <w:spacing w:after="0" w:line="276" w:lineRule="auto"/>
        <w:jc w:val="both"/>
        <w:rPr>
          <w:rFonts w:ascii="Graphik Regular" w:hAnsi="Graphik Regular"/>
          <w:kern w:val="0"/>
          <w:sz w:val="20"/>
          <w:szCs w:val="20"/>
          <w:lang w:val="en-US"/>
          <w14:ligatures w14:val="none"/>
        </w:rPr>
      </w:pPr>
    </w:p>
    <w:p w14:paraId="5C255D1B" w14:textId="5F088034" w:rsidR="00DA3A95" w:rsidRPr="00A70FB1" w:rsidRDefault="00DA3A95" w:rsidP="00F8350C">
      <w:pPr>
        <w:spacing w:after="0" w:line="276" w:lineRule="auto"/>
        <w:jc w:val="both"/>
        <w:rPr>
          <w:rFonts w:ascii="Graphik Regular" w:hAnsi="Graphik Regular"/>
          <w:kern w:val="0"/>
          <w:sz w:val="20"/>
          <w:szCs w:val="20"/>
          <w:lang w:val="en-US"/>
          <w14:ligatures w14:val="none"/>
        </w:rPr>
      </w:pPr>
      <w:r w:rsidRPr="00A70FB1">
        <w:rPr>
          <w:rFonts w:ascii="Graphik Regular" w:hAnsi="Graphik Regular"/>
          <w:kern w:val="0"/>
          <w:sz w:val="20"/>
          <w:szCs w:val="20"/>
          <w:lang w:val="en-US"/>
          <w14:ligatures w14:val="none"/>
        </w:rPr>
        <w:t xml:space="preserve">The exhibition can be </w:t>
      </w:r>
      <w:r w:rsidR="00B5603E" w:rsidRPr="00A70FB1">
        <w:rPr>
          <w:rFonts w:ascii="Graphik Regular" w:hAnsi="Graphik Regular"/>
          <w:kern w:val="0"/>
          <w:sz w:val="20"/>
          <w:szCs w:val="20"/>
          <w:lang w:val="en-US"/>
          <w14:ligatures w14:val="none"/>
        </w:rPr>
        <w:t>seen</w:t>
      </w:r>
      <w:r w:rsidRPr="00A70FB1">
        <w:rPr>
          <w:rFonts w:ascii="Graphik Regular" w:hAnsi="Graphik Regular"/>
          <w:kern w:val="0"/>
          <w:sz w:val="20"/>
          <w:szCs w:val="20"/>
          <w:lang w:val="en-US"/>
          <w14:ligatures w14:val="none"/>
        </w:rPr>
        <w:t xml:space="preserve"> from April 26 to January 7, 2024</w:t>
      </w:r>
      <w:r w:rsidR="00B5603E" w:rsidRPr="00A70FB1">
        <w:rPr>
          <w:rFonts w:ascii="Graphik Regular" w:hAnsi="Graphik Regular"/>
          <w:kern w:val="0"/>
          <w:sz w:val="20"/>
          <w:szCs w:val="20"/>
          <w:lang w:val="en-US"/>
          <w14:ligatures w14:val="none"/>
        </w:rPr>
        <w:t>,</w:t>
      </w:r>
      <w:r w:rsidRPr="00A70FB1">
        <w:rPr>
          <w:rFonts w:ascii="Graphik Regular" w:hAnsi="Graphik Regular"/>
          <w:kern w:val="0"/>
          <w:sz w:val="20"/>
          <w:szCs w:val="20"/>
          <w:lang w:val="en-US"/>
          <w14:ligatures w14:val="none"/>
        </w:rPr>
        <w:t xml:space="preserve"> at Casa Vicens, Antoni </w:t>
      </w:r>
      <w:proofErr w:type="spellStart"/>
      <w:r w:rsidRPr="00A70FB1">
        <w:rPr>
          <w:rFonts w:ascii="Graphik Regular" w:hAnsi="Graphik Regular"/>
          <w:kern w:val="0"/>
          <w:sz w:val="20"/>
          <w:szCs w:val="20"/>
          <w:lang w:val="en-US"/>
          <w14:ligatures w14:val="none"/>
        </w:rPr>
        <w:t>Gaudí’s</w:t>
      </w:r>
      <w:proofErr w:type="spellEnd"/>
      <w:r w:rsidRPr="00A70FB1">
        <w:rPr>
          <w:rFonts w:ascii="Graphik Regular" w:hAnsi="Graphik Regular"/>
          <w:kern w:val="0"/>
          <w:sz w:val="20"/>
          <w:szCs w:val="20"/>
          <w:lang w:val="en-US"/>
          <w14:ligatures w14:val="none"/>
        </w:rPr>
        <w:t xml:space="preserve"> first house</w:t>
      </w:r>
      <w:r w:rsidR="00A70FB1">
        <w:rPr>
          <w:rFonts w:ascii="Graphik Regular" w:hAnsi="Graphik Regular"/>
          <w:kern w:val="0"/>
          <w:sz w:val="20"/>
          <w:szCs w:val="20"/>
          <w:lang w:val="en-US"/>
          <w14:ligatures w14:val="none"/>
        </w:rPr>
        <w:t xml:space="preserve"> where f</w:t>
      </w:r>
      <w:r w:rsidRPr="00A70FB1">
        <w:rPr>
          <w:rFonts w:ascii="Graphik Regular" w:hAnsi="Graphik Regular"/>
          <w:kern w:val="0"/>
          <w:sz w:val="20"/>
          <w:szCs w:val="20"/>
          <w:lang w:val="en-US"/>
          <w14:ligatures w14:val="none"/>
        </w:rPr>
        <w:t xml:space="preserve">rom its conception, the architect established a constant dialogue with the garden that surrounds the house, where </w:t>
      </w:r>
      <w:r w:rsidR="0040355E" w:rsidRPr="00A70FB1">
        <w:rPr>
          <w:rFonts w:ascii="Graphik Regular" w:hAnsi="Graphik Regular"/>
          <w:kern w:val="0"/>
          <w:sz w:val="20"/>
          <w:szCs w:val="20"/>
          <w:lang w:val="en-US"/>
          <w14:ligatures w14:val="none"/>
        </w:rPr>
        <w:t>a</w:t>
      </w:r>
      <w:r w:rsidRPr="00A70FB1">
        <w:rPr>
          <w:rFonts w:ascii="Graphik Regular" w:hAnsi="Graphik Regular"/>
          <w:kern w:val="0"/>
          <w:sz w:val="20"/>
          <w:szCs w:val="20"/>
          <w:lang w:val="en-US"/>
          <w14:ligatures w14:val="none"/>
        </w:rPr>
        <w:t xml:space="preserve"> nature-themed ornamental model can be seen in all its rooms.</w:t>
      </w:r>
    </w:p>
    <w:p w14:paraId="45AE0412" w14:textId="77777777" w:rsidR="006416DC" w:rsidRPr="00A70FB1" w:rsidRDefault="006416DC" w:rsidP="00F8350C">
      <w:pPr>
        <w:spacing w:after="0" w:line="276" w:lineRule="auto"/>
        <w:jc w:val="both"/>
        <w:rPr>
          <w:rFonts w:ascii="Graphik Regular" w:hAnsi="Graphik Regular"/>
          <w:kern w:val="0"/>
          <w:sz w:val="20"/>
          <w:szCs w:val="20"/>
          <w:lang w:val="en-US"/>
          <w14:ligatures w14:val="none"/>
        </w:rPr>
      </w:pPr>
    </w:p>
    <w:p w14:paraId="67400174" w14:textId="413C8AA9" w:rsidR="00A16833" w:rsidRPr="008A4288" w:rsidRDefault="00A16833" w:rsidP="00F8350C">
      <w:pPr>
        <w:spacing w:after="0" w:line="276" w:lineRule="auto"/>
        <w:jc w:val="both"/>
        <w:rPr>
          <w:rFonts w:ascii="Graphik Regular" w:hAnsi="Graphik Regular"/>
          <w:kern w:val="0"/>
          <w:sz w:val="20"/>
          <w:szCs w:val="20"/>
          <w:lang w:val="en-US"/>
          <w14:ligatures w14:val="none"/>
        </w:rPr>
      </w:pPr>
      <w:r w:rsidRPr="008A4288">
        <w:rPr>
          <w:rFonts w:ascii="Graphik Regular" w:hAnsi="Graphik Regular"/>
          <w:kern w:val="0"/>
          <w:sz w:val="20"/>
          <w:szCs w:val="20"/>
          <w:lang w:val="en-US"/>
          <w14:ligatures w14:val="none"/>
        </w:rPr>
        <w:t xml:space="preserve">This is a unique exhibition that, </w:t>
      </w:r>
      <w:r w:rsidRPr="008A4288">
        <w:rPr>
          <w:rFonts w:ascii="Graphik Regular" w:hAnsi="Graphik Regular"/>
          <w:b/>
          <w:bCs/>
          <w:kern w:val="0"/>
          <w:sz w:val="20"/>
          <w:szCs w:val="20"/>
          <w:lang w:val="en-US"/>
          <w14:ligatures w14:val="none"/>
        </w:rPr>
        <w:t xml:space="preserve">for the first time in Barcelona, will bring together 24 contemporary artists who share a common link, </w:t>
      </w:r>
      <w:r w:rsidR="0040355E" w:rsidRPr="008A4288">
        <w:rPr>
          <w:rFonts w:ascii="Graphik Regular" w:hAnsi="Graphik Regular"/>
          <w:b/>
          <w:bCs/>
          <w:kern w:val="0"/>
          <w:sz w:val="20"/>
          <w:szCs w:val="20"/>
          <w:lang w:val="en-US"/>
          <w14:ligatures w14:val="none"/>
        </w:rPr>
        <w:t>the</w:t>
      </w:r>
      <w:r w:rsidRPr="008A4288">
        <w:rPr>
          <w:rFonts w:ascii="Graphik Regular" w:hAnsi="Graphik Regular"/>
          <w:b/>
          <w:bCs/>
          <w:kern w:val="0"/>
          <w:sz w:val="20"/>
          <w:szCs w:val="20"/>
          <w:lang w:val="en-US"/>
          <w14:ligatures w14:val="none"/>
        </w:rPr>
        <w:t xml:space="preserve"> floral theme</w:t>
      </w:r>
      <w:r w:rsidR="0040355E" w:rsidRPr="008A4288">
        <w:rPr>
          <w:rFonts w:ascii="Graphik Regular" w:hAnsi="Graphik Regular"/>
          <w:kern w:val="0"/>
          <w:sz w:val="20"/>
          <w:szCs w:val="20"/>
          <w:lang w:val="en-US"/>
          <w14:ligatures w14:val="none"/>
        </w:rPr>
        <w:t>.</w:t>
      </w:r>
      <w:r w:rsidRPr="008A4288">
        <w:rPr>
          <w:rFonts w:ascii="Graphik Regular" w:hAnsi="Graphik Regular"/>
          <w:kern w:val="0"/>
          <w:sz w:val="20"/>
          <w:szCs w:val="20"/>
          <w:lang w:val="en-US"/>
          <w14:ligatures w14:val="none"/>
        </w:rPr>
        <w:t xml:space="preserve"> </w:t>
      </w:r>
      <w:r w:rsidR="0040355E" w:rsidRPr="008A4288">
        <w:rPr>
          <w:rFonts w:ascii="Graphik Regular" w:hAnsi="Graphik Regular"/>
          <w:kern w:val="0"/>
          <w:sz w:val="20"/>
          <w:szCs w:val="20"/>
          <w:lang w:val="en-US"/>
          <w14:ligatures w14:val="none"/>
        </w:rPr>
        <w:t>E</w:t>
      </w:r>
      <w:r w:rsidRPr="008A4288">
        <w:rPr>
          <w:rFonts w:ascii="Graphik Regular" w:hAnsi="Graphik Regular"/>
          <w:kern w:val="0"/>
          <w:sz w:val="20"/>
          <w:szCs w:val="20"/>
          <w:lang w:val="en-US"/>
          <w14:ligatures w14:val="none"/>
        </w:rPr>
        <w:t xml:space="preserve">ach one of them </w:t>
      </w:r>
      <w:r w:rsidR="0040355E" w:rsidRPr="008A4288">
        <w:rPr>
          <w:rFonts w:ascii="Graphik Regular" w:hAnsi="Graphik Regular"/>
          <w:kern w:val="0"/>
          <w:sz w:val="20"/>
          <w:szCs w:val="20"/>
          <w:lang w:val="en-US"/>
          <w14:ligatures w14:val="none"/>
        </w:rPr>
        <w:t>will form</w:t>
      </w:r>
      <w:r w:rsidRPr="008A4288">
        <w:rPr>
          <w:rFonts w:ascii="Graphik Regular" w:hAnsi="Graphik Regular"/>
          <w:kern w:val="0"/>
          <w:sz w:val="20"/>
          <w:szCs w:val="20"/>
          <w:lang w:val="en-US"/>
          <w14:ligatures w14:val="none"/>
        </w:rPr>
        <w:t xml:space="preserve"> their own creative discourse through different formats and techniques, such as drawing, painting, photography, video and installation. This exhibition project relates the orientalism of modernism and the </w:t>
      </w:r>
      <w:proofErr w:type="spellStart"/>
      <w:r w:rsidRPr="008A4288">
        <w:rPr>
          <w:rFonts w:ascii="Graphik Regular" w:hAnsi="Graphik Regular"/>
          <w:kern w:val="0"/>
          <w:sz w:val="20"/>
          <w:szCs w:val="20"/>
          <w:lang w:val="en-US"/>
          <w14:ligatures w14:val="none"/>
        </w:rPr>
        <w:t>globalisation</w:t>
      </w:r>
      <w:proofErr w:type="spellEnd"/>
      <w:r w:rsidRPr="008A4288">
        <w:rPr>
          <w:rFonts w:ascii="Graphik Regular" w:hAnsi="Graphik Regular"/>
          <w:kern w:val="0"/>
          <w:sz w:val="20"/>
          <w:szCs w:val="20"/>
          <w:lang w:val="en-US"/>
          <w14:ligatures w14:val="none"/>
        </w:rPr>
        <w:t xml:space="preserve"> of art today.</w:t>
      </w:r>
    </w:p>
    <w:p w14:paraId="3C3ACC50" w14:textId="77777777" w:rsidR="00A16833" w:rsidRPr="008A4288" w:rsidRDefault="00A16833" w:rsidP="00F8350C">
      <w:pPr>
        <w:spacing w:after="0" w:line="276" w:lineRule="auto"/>
        <w:jc w:val="both"/>
        <w:rPr>
          <w:rFonts w:ascii="Graphik Regular" w:hAnsi="Graphik Regular"/>
          <w:kern w:val="0"/>
          <w:sz w:val="20"/>
          <w:szCs w:val="20"/>
          <w:lang w:val="en-US"/>
          <w14:ligatures w14:val="none"/>
        </w:rPr>
      </w:pPr>
    </w:p>
    <w:p w14:paraId="2A4FFC87" w14:textId="5E5F49A2" w:rsidR="00A16833" w:rsidRPr="008A4288" w:rsidRDefault="00A16833" w:rsidP="00F8350C">
      <w:pPr>
        <w:spacing w:after="0" w:line="276" w:lineRule="auto"/>
        <w:jc w:val="both"/>
        <w:rPr>
          <w:rFonts w:ascii="Graphik Regular" w:hAnsi="Graphik Regular"/>
          <w:kern w:val="0"/>
          <w:sz w:val="20"/>
          <w:szCs w:val="20"/>
          <w:lang w:val="en-US"/>
          <w14:ligatures w14:val="none"/>
        </w:rPr>
      </w:pPr>
      <w:r w:rsidRPr="008A4288">
        <w:rPr>
          <w:rFonts w:ascii="Graphik Regular" w:hAnsi="Graphik Regular"/>
          <w:kern w:val="0"/>
          <w:sz w:val="20"/>
          <w:szCs w:val="20"/>
          <w:lang w:val="en-US"/>
          <w14:ligatures w14:val="none"/>
        </w:rPr>
        <w:t xml:space="preserve">Of the 24 artists participating in the exhibition, 11 are Spanish: Antoni Muntadas (installation), Javier </w:t>
      </w:r>
      <w:proofErr w:type="spellStart"/>
      <w:r w:rsidRPr="008A4288">
        <w:rPr>
          <w:rFonts w:ascii="Graphik Regular" w:hAnsi="Graphik Regular"/>
          <w:kern w:val="0"/>
          <w:sz w:val="20"/>
          <w:szCs w:val="20"/>
          <w:lang w:val="en-US"/>
          <w14:ligatures w14:val="none"/>
        </w:rPr>
        <w:t>Garcerá</w:t>
      </w:r>
      <w:proofErr w:type="spellEnd"/>
      <w:r w:rsidRPr="008A4288">
        <w:rPr>
          <w:rFonts w:ascii="Graphik Regular" w:hAnsi="Graphik Regular"/>
          <w:kern w:val="0"/>
          <w:sz w:val="20"/>
          <w:szCs w:val="20"/>
          <w:lang w:val="en-US"/>
          <w14:ligatures w14:val="none"/>
        </w:rPr>
        <w:t xml:space="preserve"> (painting), Pablo </w:t>
      </w:r>
      <w:proofErr w:type="spellStart"/>
      <w:r w:rsidRPr="008A4288">
        <w:rPr>
          <w:rFonts w:ascii="Graphik Regular" w:hAnsi="Graphik Regular"/>
          <w:kern w:val="0"/>
          <w:sz w:val="20"/>
          <w:szCs w:val="20"/>
          <w:lang w:val="en-US"/>
          <w14:ligatures w14:val="none"/>
        </w:rPr>
        <w:t>Marchante</w:t>
      </w:r>
      <w:proofErr w:type="spellEnd"/>
      <w:r w:rsidRPr="008A4288">
        <w:rPr>
          <w:rFonts w:ascii="Graphik Regular" w:hAnsi="Graphik Regular"/>
          <w:kern w:val="0"/>
          <w:sz w:val="20"/>
          <w:szCs w:val="20"/>
          <w:lang w:val="en-US"/>
          <w14:ligatures w14:val="none"/>
        </w:rPr>
        <w:t xml:space="preserve"> (painting), Teresa Esteban (painting), Joan </w:t>
      </w:r>
      <w:proofErr w:type="spellStart"/>
      <w:r w:rsidRPr="008A4288">
        <w:rPr>
          <w:rFonts w:ascii="Graphik Regular" w:hAnsi="Graphik Regular"/>
          <w:kern w:val="0"/>
          <w:sz w:val="20"/>
          <w:szCs w:val="20"/>
          <w:lang w:val="en-US"/>
          <w14:ligatures w14:val="none"/>
        </w:rPr>
        <w:t>Fontcuberta</w:t>
      </w:r>
      <w:proofErr w:type="spellEnd"/>
      <w:r w:rsidRPr="008A4288">
        <w:rPr>
          <w:rFonts w:ascii="Graphik Regular" w:hAnsi="Graphik Regular"/>
          <w:kern w:val="0"/>
          <w:sz w:val="20"/>
          <w:szCs w:val="20"/>
          <w:lang w:val="en-US"/>
          <w14:ligatures w14:val="none"/>
        </w:rPr>
        <w:t xml:space="preserve"> (photography), Nicolás </w:t>
      </w:r>
      <w:proofErr w:type="spellStart"/>
      <w:r w:rsidRPr="008A4288">
        <w:rPr>
          <w:rFonts w:ascii="Graphik Regular" w:hAnsi="Graphik Regular"/>
          <w:kern w:val="0"/>
          <w:sz w:val="20"/>
          <w:szCs w:val="20"/>
          <w:lang w:val="en-US"/>
          <w14:ligatures w14:val="none"/>
        </w:rPr>
        <w:t>Combarro</w:t>
      </w:r>
      <w:proofErr w:type="spellEnd"/>
      <w:r w:rsidRPr="008A4288">
        <w:rPr>
          <w:rFonts w:ascii="Graphik Regular" w:hAnsi="Graphik Regular"/>
          <w:kern w:val="0"/>
          <w:sz w:val="20"/>
          <w:szCs w:val="20"/>
          <w:lang w:val="en-US"/>
          <w14:ligatures w14:val="none"/>
        </w:rPr>
        <w:t xml:space="preserve"> (photography), </w:t>
      </w:r>
      <w:proofErr w:type="spellStart"/>
      <w:r w:rsidRPr="008A4288">
        <w:rPr>
          <w:rFonts w:ascii="Graphik Regular" w:hAnsi="Graphik Regular"/>
          <w:kern w:val="0"/>
          <w:sz w:val="20"/>
          <w:szCs w:val="20"/>
          <w:lang w:val="en-US"/>
          <w14:ligatures w14:val="none"/>
        </w:rPr>
        <w:t>Linarejos</w:t>
      </w:r>
      <w:proofErr w:type="spellEnd"/>
      <w:r w:rsidRPr="008A4288">
        <w:rPr>
          <w:rFonts w:ascii="Graphik Regular" w:hAnsi="Graphik Regular"/>
          <w:kern w:val="0"/>
          <w:sz w:val="20"/>
          <w:szCs w:val="20"/>
          <w:lang w:val="en-US"/>
          <w14:ligatures w14:val="none"/>
        </w:rPr>
        <w:t xml:space="preserve"> Moreno (photography), Paula Anta (photography), Manuel V. Alonso (drawing), Marina </w:t>
      </w:r>
      <w:proofErr w:type="spellStart"/>
      <w:r w:rsidRPr="008A4288">
        <w:rPr>
          <w:rFonts w:ascii="Graphik Regular" w:hAnsi="Graphik Regular"/>
          <w:kern w:val="0"/>
          <w:sz w:val="20"/>
          <w:szCs w:val="20"/>
          <w:lang w:val="en-US"/>
          <w14:ligatures w14:val="none"/>
        </w:rPr>
        <w:t>Nuñez</w:t>
      </w:r>
      <w:proofErr w:type="spellEnd"/>
      <w:r w:rsidRPr="008A4288">
        <w:rPr>
          <w:rFonts w:ascii="Graphik Regular" w:hAnsi="Graphik Regular"/>
          <w:kern w:val="0"/>
          <w:sz w:val="20"/>
          <w:szCs w:val="20"/>
          <w:lang w:val="en-US"/>
          <w14:ligatures w14:val="none"/>
        </w:rPr>
        <w:t xml:space="preserve"> (video), and Marisa González (video-installation). The North American Ana </w:t>
      </w:r>
      <w:r w:rsidR="00F15470">
        <w:rPr>
          <w:rFonts w:ascii="Graphik Regular" w:hAnsi="Graphik Regular"/>
          <w:kern w:val="0"/>
          <w:sz w:val="20"/>
          <w:szCs w:val="20"/>
          <w:lang w:val="en-US"/>
          <w14:ligatures w14:val="none"/>
        </w:rPr>
        <w:t>Na</w:t>
      </w:r>
      <w:r w:rsidRPr="008A4288">
        <w:rPr>
          <w:rFonts w:ascii="Graphik Regular" w:hAnsi="Graphik Regular"/>
          <w:kern w:val="0"/>
          <w:sz w:val="20"/>
          <w:szCs w:val="20"/>
          <w:lang w:val="en-US"/>
          <w14:ligatures w14:val="none"/>
        </w:rPr>
        <w:t>nce (photography) and the Frenchman Jean Marie del Moral (photograph) have Spanish nationality.</w:t>
      </w:r>
    </w:p>
    <w:p w14:paraId="59977ECA" w14:textId="77777777" w:rsidR="00A16833" w:rsidRPr="008A4288" w:rsidRDefault="00A16833" w:rsidP="00F8350C">
      <w:pPr>
        <w:spacing w:after="0" w:line="276" w:lineRule="auto"/>
        <w:jc w:val="both"/>
        <w:rPr>
          <w:rFonts w:ascii="Graphik Regular" w:hAnsi="Graphik Regular"/>
          <w:kern w:val="0"/>
          <w:sz w:val="20"/>
          <w:szCs w:val="20"/>
          <w:lang w:val="en-US"/>
          <w14:ligatures w14:val="none"/>
        </w:rPr>
      </w:pPr>
    </w:p>
    <w:p w14:paraId="63587937" w14:textId="3EE27E16" w:rsidR="00A16833" w:rsidRPr="008A4288" w:rsidRDefault="00A16833" w:rsidP="00F8350C">
      <w:pPr>
        <w:spacing w:after="0" w:line="276" w:lineRule="auto"/>
        <w:jc w:val="both"/>
        <w:rPr>
          <w:rFonts w:ascii="Graphik Regular" w:hAnsi="Graphik Regular"/>
          <w:kern w:val="0"/>
          <w:sz w:val="20"/>
          <w:szCs w:val="20"/>
          <w:lang w:val="en-US"/>
          <w14:ligatures w14:val="none"/>
        </w:rPr>
      </w:pPr>
      <w:r w:rsidRPr="008A4288">
        <w:rPr>
          <w:rFonts w:ascii="Graphik Regular" w:hAnsi="Graphik Regular"/>
          <w:kern w:val="0"/>
          <w:sz w:val="20"/>
          <w:szCs w:val="20"/>
          <w:lang w:val="en-US"/>
          <w14:ligatures w14:val="none"/>
        </w:rPr>
        <w:t xml:space="preserve">Nine are Asian: the Japanese Mari Ito (pictorial installation), Takashi Murakami (painting), Yasumasa </w:t>
      </w:r>
      <w:proofErr w:type="spellStart"/>
      <w:r w:rsidRPr="008A4288">
        <w:rPr>
          <w:rFonts w:ascii="Graphik Regular" w:hAnsi="Graphik Regular"/>
          <w:kern w:val="0"/>
          <w:sz w:val="20"/>
          <w:szCs w:val="20"/>
          <w:lang w:val="en-US"/>
          <w14:ligatures w14:val="none"/>
        </w:rPr>
        <w:t>Morimura</w:t>
      </w:r>
      <w:proofErr w:type="spellEnd"/>
      <w:r w:rsidRPr="008A4288">
        <w:rPr>
          <w:rFonts w:ascii="Graphik Regular" w:hAnsi="Graphik Regular"/>
          <w:kern w:val="0"/>
          <w:sz w:val="20"/>
          <w:szCs w:val="20"/>
          <w:lang w:val="en-US"/>
          <w14:ligatures w14:val="none"/>
        </w:rPr>
        <w:t xml:space="preserve"> (photography), Nobuyoshi Araki (photography) and Azuma Makoto (video). The Koreans Han </w:t>
      </w:r>
      <w:proofErr w:type="spellStart"/>
      <w:r w:rsidRPr="008A4288">
        <w:rPr>
          <w:rFonts w:ascii="Graphik Regular" w:hAnsi="Graphik Regular"/>
          <w:kern w:val="0"/>
          <w:sz w:val="20"/>
          <w:szCs w:val="20"/>
          <w:lang w:val="en-US"/>
          <w14:ligatures w14:val="none"/>
        </w:rPr>
        <w:t>Sungpil</w:t>
      </w:r>
      <w:proofErr w:type="spellEnd"/>
      <w:r w:rsidRPr="008A4288">
        <w:rPr>
          <w:rFonts w:ascii="Graphik Regular" w:hAnsi="Graphik Regular"/>
          <w:kern w:val="0"/>
          <w:sz w:val="20"/>
          <w:szCs w:val="20"/>
          <w:lang w:val="en-US"/>
          <w14:ligatures w14:val="none"/>
        </w:rPr>
        <w:t xml:space="preserve"> (video) and Lee </w:t>
      </w:r>
      <w:proofErr w:type="spellStart"/>
      <w:r w:rsidRPr="008A4288">
        <w:rPr>
          <w:rFonts w:ascii="Graphik Regular" w:hAnsi="Graphik Regular"/>
          <w:kern w:val="0"/>
          <w:sz w:val="20"/>
          <w:szCs w:val="20"/>
          <w:lang w:val="en-US"/>
          <w14:ligatures w14:val="none"/>
        </w:rPr>
        <w:t>Lee</w:t>
      </w:r>
      <w:proofErr w:type="spellEnd"/>
      <w:r w:rsidRPr="008A4288">
        <w:rPr>
          <w:rFonts w:ascii="Graphik Regular" w:hAnsi="Graphik Regular"/>
          <w:kern w:val="0"/>
          <w:sz w:val="20"/>
          <w:szCs w:val="20"/>
          <w:lang w:val="en-US"/>
          <w14:ligatures w14:val="none"/>
        </w:rPr>
        <w:t xml:space="preserve"> Nam (video), the Chinese Luo Min (painting) and the Filipino </w:t>
      </w:r>
      <w:proofErr w:type="spellStart"/>
      <w:r w:rsidRPr="008A4288">
        <w:rPr>
          <w:rFonts w:ascii="Graphik Regular" w:hAnsi="Graphik Regular"/>
          <w:kern w:val="0"/>
          <w:sz w:val="20"/>
          <w:szCs w:val="20"/>
          <w:lang w:val="en-US"/>
          <w14:ligatures w14:val="none"/>
        </w:rPr>
        <w:t>Wawi</w:t>
      </w:r>
      <w:proofErr w:type="spellEnd"/>
      <w:r w:rsidRPr="008A4288">
        <w:rPr>
          <w:rFonts w:ascii="Graphik Regular" w:hAnsi="Graphik Regular"/>
          <w:kern w:val="0"/>
          <w:sz w:val="20"/>
          <w:szCs w:val="20"/>
          <w:lang w:val="en-US"/>
          <w14:ligatures w14:val="none"/>
        </w:rPr>
        <w:t xml:space="preserve"> </w:t>
      </w:r>
      <w:proofErr w:type="spellStart"/>
      <w:r w:rsidRPr="008A4288">
        <w:rPr>
          <w:rFonts w:ascii="Graphik Regular" w:hAnsi="Graphik Regular"/>
          <w:kern w:val="0"/>
          <w:sz w:val="20"/>
          <w:szCs w:val="20"/>
          <w:lang w:val="en-US"/>
          <w14:ligatures w14:val="none"/>
        </w:rPr>
        <w:t>Navarroza</w:t>
      </w:r>
      <w:proofErr w:type="spellEnd"/>
      <w:r w:rsidRPr="008A4288">
        <w:rPr>
          <w:rFonts w:ascii="Graphik Regular" w:hAnsi="Graphik Regular"/>
          <w:kern w:val="0"/>
          <w:sz w:val="20"/>
          <w:szCs w:val="20"/>
          <w:lang w:val="en-US"/>
          <w14:ligatures w14:val="none"/>
        </w:rPr>
        <w:t xml:space="preserve"> (photography). Two Latin American artists </w:t>
      </w:r>
      <w:r w:rsidRPr="008A4288">
        <w:rPr>
          <w:rFonts w:ascii="Graphik Regular" w:hAnsi="Graphik Regular"/>
          <w:kern w:val="0"/>
          <w:sz w:val="20"/>
          <w:szCs w:val="20"/>
          <w:lang w:val="en-US"/>
          <w14:ligatures w14:val="none"/>
        </w:rPr>
        <w:lastRenderedPageBreak/>
        <w:t xml:space="preserve">complete the exhibition: the Colombian Alberto </w:t>
      </w:r>
      <w:proofErr w:type="spellStart"/>
      <w:r w:rsidRPr="008A4288">
        <w:rPr>
          <w:rFonts w:ascii="Graphik Regular" w:hAnsi="Graphik Regular"/>
          <w:kern w:val="0"/>
          <w:sz w:val="20"/>
          <w:szCs w:val="20"/>
          <w:lang w:val="en-US"/>
          <w14:ligatures w14:val="none"/>
        </w:rPr>
        <w:t>Baraya</w:t>
      </w:r>
      <w:proofErr w:type="spellEnd"/>
      <w:r w:rsidRPr="008A4288">
        <w:rPr>
          <w:rFonts w:ascii="Graphik Regular" w:hAnsi="Graphik Regular"/>
          <w:kern w:val="0"/>
          <w:sz w:val="20"/>
          <w:szCs w:val="20"/>
          <w:lang w:val="en-US"/>
          <w14:ligatures w14:val="none"/>
        </w:rPr>
        <w:t xml:space="preserve"> (installation) and the Peruvian Cecilia Paredes (photography).</w:t>
      </w:r>
    </w:p>
    <w:p w14:paraId="27A8ADEB" w14:textId="77777777" w:rsidR="006416DC" w:rsidRPr="008A4288" w:rsidRDefault="006416DC" w:rsidP="00F8350C">
      <w:pPr>
        <w:spacing w:after="0" w:line="276" w:lineRule="auto"/>
        <w:jc w:val="both"/>
        <w:rPr>
          <w:rFonts w:ascii="Graphik Regular" w:hAnsi="Graphik Regular"/>
          <w:kern w:val="0"/>
          <w:sz w:val="20"/>
          <w:szCs w:val="20"/>
          <w:lang w:val="en-US"/>
          <w14:ligatures w14:val="none"/>
        </w:rPr>
      </w:pPr>
    </w:p>
    <w:p w14:paraId="13D02E6C" w14:textId="2922EC27" w:rsidR="001A2A5E" w:rsidRPr="008A4288" w:rsidRDefault="001A2A5E" w:rsidP="00F8350C">
      <w:pPr>
        <w:spacing w:after="0" w:line="276" w:lineRule="auto"/>
        <w:jc w:val="both"/>
        <w:rPr>
          <w:rFonts w:ascii="Graphik Regular" w:hAnsi="Graphik Regular"/>
          <w:kern w:val="0"/>
          <w:sz w:val="20"/>
          <w:szCs w:val="20"/>
          <w:lang w:val="en-US"/>
          <w14:ligatures w14:val="none"/>
        </w:rPr>
      </w:pPr>
      <w:r w:rsidRPr="008A4288">
        <w:rPr>
          <w:rFonts w:ascii="Graphik Regular" w:hAnsi="Graphik Regular"/>
          <w:kern w:val="0"/>
          <w:sz w:val="20"/>
          <w:szCs w:val="20"/>
          <w:lang w:val="en-US"/>
          <w14:ligatures w14:val="none"/>
        </w:rPr>
        <w:t xml:space="preserve">The curator of the exhibition, </w:t>
      </w:r>
      <w:proofErr w:type="spellStart"/>
      <w:r w:rsidRPr="008A4288">
        <w:rPr>
          <w:rFonts w:ascii="Graphik Regular" w:hAnsi="Graphik Regular"/>
          <w:kern w:val="0"/>
          <w:sz w:val="20"/>
          <w:szCs w:val="20"/>
          <w:lang w:val="en-US"/>
          <w14:ligatures w14:val="none"/>
        </w:rPr>
        <w:t>Menene</w:t>
      </w:r>
      <w:proofErr w:type="spellEnd"/>
      <w:r w:rsidRPr="008A4288">
        <w:rPr>
          <w:rFonts w:ascii="Graphik Regular" w:hAnsi="Graphik Regular"/>
          <w:kern w:val="0"/>
          <w:sz w:val="20"/>
          <w:szCs w:val="20"/>
          <w:lang w:val="en-US"/>
          <w14:ligatures w14:val="none"/>
        </w:rPr>
        <w:t xml:space="preserve"> Gras Balaguer, defines the exhibition project as “a sharing of the representation of floral forms </w:t>
      </w:r>
      <w:r w:rsidR="00F514FB" w:rsidRPr="008A4288">
        <w:rPr>
          <w:rFonts w:ascii="Graphik Regular" w:hAnsi="Graphik Regular"/>
          <w:kern w:val="0"/>
          <w:sz w:val="20"/>
          <w:szCs w:val="20"/>
          <w:lang w:val="en-US"/>
          <w14:ligatures w14:val="none"/>
        </w:rPr>
        <w:t xml:space="preserve">related </w:t>
      </w:r>
      <w:r w:rsidRPr="008A4288">
        <w:rPr>
          <w:rFonts w:ascii="Graphik Regular" w:hAnsi="Graphik Regular"/>
          <w:kern w:val="0"/>
          <w:sz w:val="20"/>
          <w:szCs w:val="20"/>
          <w:lang w:val="en-US"/>
          <w14:ligatures w14:val="none"/>
        </w:rPr>
        <w:t xml:space="preserve">to all the contemporary productions that have been grouped together, arousing particular interest in the validity of floral representation in contemporary art; and, on the other hand, from the perspective of the floral theme that these artists share, to </w:t>
      </w:r>
      <w:r w:rsidR="00F514FB" w:rsidRPr="008A4288">
        <w:rPr>
          <w:rFonts w:ascii="Graphik Regular" w:hAnsi="Graphik Regular"/>
          <w:kern w:val="0"/>
          <w:sz w:val="20"/>
          <w:szCs w:val="20"/>
          <w:lang w:val="en-US"/>
          <w14:ligatures w14:val="none"/>
        </w:rPr>
        <w:t>suggest</w:t>
      </w:r>
      <w:r w:rsidRPr="008A4288">
        <w:rPr>
          <w:rFonts w:ascii="Graphik Regular" w:hAnsi="Graphik Regular"/>
          <w:kern w:val="0"/>
          <w:sz w:val="20"/>
          <w:szCs w:val="20"/>
          <w:lang w:val="en-US"/>
          <w14:ligatures w14:val="none"/>
        </w:rPr>
        <w:t xml:space="preserve"> connections that can be developed between the works shown, the history that precedes them and the links that demonstrate their appeal as manifestations valued by artistic historiography and contemporary criticism”.</w:t>
      </w:r>
    </w:p>
    <w:p w14:paraId="7B9EBC9B" w14:textId="77777777" w:rsidR="00F9003D" w:rsidRPr="008A4288" w:rsidRDefault="00F9003D" w:rsidP="00F8350C">
      <w:pPr>
        <w:spacing w:after="0" w:line="276" w:lineRule="auto"/>
        <w:jc w:val="both"/>
        <w:rPr>
          <w:rFonts w:ascii="Graphik Regular" w:hAnsi="Graphik Regular"/>
          <w:kern w:val="0"/>
          <w:sz w:val="20"/>
          <w:szCs w:val="20"/>
          <w:lang w:val="en-US"/>
          <w14:ligatures w14:val="none"/>
        </w:rPr>
      </w:pPr>
    </w:p>
    <w:p w14:paraId="43923DCC" w14:textId="3E2AFF38" w:rsidR="000B62FB" w:rsidRPr="008A4288" w:rsidRDefault="00F514FB" w:rsidP="000D4357">
      <w:pPr>
        <w:pStyle w:val="NormalWeb"/>
        <w:spacing w:before="0" w:beforeAutospacing="0" w:after="0" w:afterAutospacing="0" w:line="276" w:lineRule="auto"/>
        <w:jc w:val="both"/>
        <w:rPr>
          <w:rFonts w:ascii="Graphik Regular" w:eastAsiaTheme="minorHAnsi" w:hAnsi="Graphik Regular" w:cstheme="minorBidi"/>
          <w:b/>
          <w:bCs/>
          <w:sz w:val="20"/>
          <w:szCs w:val="20"/>
          <w:lang w:val="en-US" w:eastAsia="en-US"/>
        </w:rPr>
      </w:pPr>
      <w:r w:rsidRPr="008A4288">
        <w:rPr>
          <w:rFonts w:ascii="Graphik Regular" w:eastAsiaTheme="minorHAnsi" w:hAnsi="Graphik Regular" w:cstheme="minorBidi"/>
          <w:b/>
          <w:bCs/>
          <w:sz w:val="20"/>
          <w:szCs w:val="20"/>
          <w:lang w:val="en-US" w:eastAsia="en-US"/>
        </w:rPr>
        <w:t>Floral art in</w:t>
      </w:r>
      <w:r w:rsidR="0028744F" w:rsidRPr="008A4288">
        <w:rPr>
          <w:rFonts w:ascii="Graphik Regular" w:eastAsiaTheme="minorHAnsi" w:hAnsi="Graphik Regular" w:cstheme="minorBidi"/>
          <w:b/>
          <w:bCs/>
          <w:sz w:val="20"/>
          <w:szCs w:val="20"/>
          <w:lang w:val="en-US" w:eastAsia="en-US"/>
        </w:rPr>
        <w:t xml:space="preserve"> Orient and Occident</w:t>
      </w:r>
      <w:r w:rsidRPr="008A4288">
        <w:rPr>
          <w:rFonts w:ascii="Graphik Regular" w:eastAsiaTheme="minorHAnsi" w:hAnsi="Graphik Regular" w:cstheme="minorBidi"/>
          <w:b/>
          <w:bCs/>
          <w:sz w:val="20"/>
          <w:szCs w:val="20"/>
          <w:lang w:val="en-US" w:eastAsia="en-US"/>
        </w:rPr>
        <w:t xml:space="preserve"> </w:t>
      </w:r>
      <w:proofErr w:type="spellStart"/>
      <w:r w:rsidRPr="008A4288">
        <w:rPr>
          <w:rFonts w:ascii="Graphik Regular" w:eastAsiaTheme="minorHAnsi" w:hAnsi="Graphik Regular" w:cstheme="minorBidi"/>
          <w:b/>
          <w:bCs/>
          <w:sz w:val="20"/>
          <w:szCs w:val="20"/>
          <w:lang w:val="en-US" w:eastAsia="en-US"/>
        </w:rPr>
        <w:t>civilisations</w:t>
      </w:r>
      <w:proofErr w:type="spellEnd"/>
    </w:p>
    <w:p w14:paraId="59F49C8C" w14:textId="77777777" w:rsidR="00F9003D" w:rsidRPr="008A4288" w:rsidRDefault="00F9003D"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p>
    <w:p w14:paraId="22120D1B" w14:textId="55AE9A2E" w:rsidR="00F514FB" w:rsidRPr="008A4288" w:rsidRDefault="00F514FB"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r w:rsidRPr="008A4288">
        <w:rPr>
          <w:rFonts w:ascii="Graphik Regular" w:eastAsiaTheme="minorHAnsi" w:hAnsi="Graphik Regular" w:cstheme="minorBidi"/>
          <w:sz w:val="20"/>
          <w:szCs w:val="20"/>
          <w:lang w:val="en-US" w:eastAsia="en-US"/>
        </w:rPr>
        <w:t>Floral art has had a constant presence in the history of art. From paintings in ancient Greece to the present day, flowers and plants have been a source of inspiration for artists from all eras.</w:t>
      </w:r>
    </w:p>
    <w:p w14:paraId="0F6D492E" w14:textId="77777777" w:rsidR="00F9003D" w:rsidRPr="008A4288" w:rsidRDefault="00F9003D"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p>
    <w:p w14:paraId="7BD649C0" w14:textId="55AAD1F2" w:rsidR="00F514FB" w:rsidRPr="008A4288" w:rsidRDefault="00F514FB"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r w:rsidRPr="008A4288">
        <w:rPr>
          <w:rFonts w:ascii="Graphik Regular" w:eastAsiaTheme="minorHAnsi" w:hAnsi="Graphik Regular" w:cstheme="minorBidi"/>
          <w:sz w:val="20"/>
          <w:szCs w:val="20"/>
          <w:lang w:val="en-US" w:eastAsia="en-US"/>
        </w:rPr>
        <w:t xml:space="preserve">In Ancient Greece they were seen as an important part of daily life and religion, and </w:t>
      </w:r>
      <w:r w:rsidR="007A4816" w:rsidRPr="008A4288">
        <w:rPr>
          <w:rFonts w:ascii="Graphik Regular" w:eastAsiaTheme="minorHAnsi" w:hAnsi="Graphik Regular" w:cstheme="minorBidi"/>
          <w:sz w:val="20"/>
          <w:szCs w:val="20"/>
          <w:lang w:val="en-US" w:eastAsia="en-US"/>
        </w:rPr>
        <w:t>during</w:t>
      </w:r>
      <w:r w:rsidRPr="008A4288">
        <w:rPr>
          <w:rFonts w:ascii="Graphik Regular" w:eastAsiaTheme="minorHAnsi" w:hAnsi="Graphik Regular" w:cstheme="minorBidi"/>
          <w:sz w:val="20"/>
          <w:szCs w:val="20"/>
          <w:lang w:val="en-US" w:eastAsia="en-US"/>
        </w:rPr>
        <w:t xml:space="preserve"> the Renaissance they were a symbol of beauty and natural perfection. In the 17th century, floral art became a popular genre in Europe, and it took on a primary role during the Baroque period in particular, </w:t>
      </w:r>
      <w:r w:rsidR="007A4816" w:rsidRPr="008A4288">
        <w:rPr>
          <w:rFonts w:ascii="Graphik Regular" w:eastAsiaTheme="minorHAnsi" w:hAnsi="Graphik Regular" w:cstheme="minorBidi"/>
          <w:sz w:val="20"/>
          <w:szCs w:val="20"/>
          <w:lang w:val="en-US" w:eastAsia="en-US"/>
        </w:rPr>
        <w:t>which was also the</w:t>
      </w:r>
      <w:r w:rsidRPr="008A4288">
        <w:rPr>
          <w:rFonts w:ascii="Graphik Regular" w:eastAsiaTheme="minorHAnsi" w:hAnsi="Graphik Regular" w:cstheme="minorBidi"/>
          <w:sz w:val="20"/>
          <w:szCs w:val="20"/>
          <w:lang w:val="en-US" w:eastAsia="en-US"/>
        </w:rPr>
        <w:t xml:space="preserve"> case with floral painting from the Spanish Golden Age </w:t>
      </w:r>
      <w:r w:rsidR="007A4816" w:rsidRPr="008A4288">
        <w:rPr>
          <w:rFonts w:ascii="Graphik Regular" w:eastAsiaTheme="minorHAnsi" w:hAnsi="Graphik Regular" w:cstheme="minorBidi"/>
          <w:sz w:val="20"/>
          <w:szCs w:val="20"/>
          <w:lang w:val="en-US" w:eastAsia="en-US"/>
        </w:rPr>
        <w:t>and</w:t>
      </w:r>
      <w:r w:rsidRPr="008A4288">
        <w:rPr>
          <w:rFonts w:ascii="Graphik Regular" w:eastAsiaTheme="minorHAnsi" w:hAnsi="Graphik Regular" w:cstheme="minorBidi"/>
          <w:sz w:val="20"/>
          <w:szCs w:val="20"/>
          <w:lang w:val="en-US" w:eastAsia="en-US"/>
        </w:rPr>
        <w:t xml:space="preserve"> Flemish painting from the Netherlands until the 18th century. During the 19th century, floral art underwent a revolution with the </w:t>
      </w:r>
      <w:r w:rsidR="00B5603E" w:rsidRPr="008A4288">
        <w:rPr>
          <w:rFonts w:ascii="Graphik Regular" w:eastAsiaTheme="minorHAnsi" w:hAnsi="Graphik Regular" w:cstheme="minorBidi"/>
          <w:sz w:val="20"/>
          <w:szCs w:val="20"/>
          <w:lang w:val="en-US" w:eastAsia="en-US"/>
        </w:rPr>
        <w:t>i</w:t>
      </w:r>
      <w:r w:rsidRPr="008A4288">
        <w:rPr>
          <w:rFonts w:ascii="Graphik Regular" w:eastAsiaTheme="minorHAnsi" w:hAnsi="Graphik Regular" w:cstheme="minorBidi"/>
          <w:sz w:val="20"/>
          <w:szCs w:val="20"/>
          <w:lang w:val="en-US" w:eastAsia="en-US"/>
        </w:rPr>
        <w:t xml:space="preserve">mpressionist movement. The artists of this movement began to use flowers and plants as decorative elements in their landscapes. In Asia, the </w:t>
      </w:r>
      <w:r w:rsidR="007A4816" w:rsidRPr="008A4288">
        <w:rPr>
          <w:rFonts w:ascii="Graphik Regular" w:eastAsiaTheme="minorHAnsi" w:hAnsi="Graphik Regular" w:cstheme="minorBidi"/>
          <w:sz w:val="20"/>
          <w:szCs w:val="20"/>
          <w:lang w:val="en-US" w:eastAsia="en-US"/>
        </w:rPr>
        <w:t>culture</w:t>
      </w:r>
      <w:r w:rsidRPr="008A4288">
        <w:rPr>
          <w:rFonts w:ascii="Graphik Regular" w:eastAsiaTheme="minorHAnsi" w:hAnsi="Graphik Regular" w:cstheme="minorBidi"/>
          <w:sz w:val="20"/>
          <w:szCs w:val="20"/>
          <w:lang w:val="en-US" w:eastAsia="en-US"/>
        </w:rPr>
        <w:t xml:space="preserve"> of nature, especially in China, Japan and Korea, and the presence of plant forms, flowers and plants, also dates back to antiquity, especially in ornamental painting and later in classical landscape painting in China and Japan. Today, floral art continues to evolve and adapt to cultural and social changes, and continues to be a source of inspiration and creativity for artists around the world.</w:t>
      </w:r>
    </w:p>
    <w:p w14:paraId="488C466E" w14:textId="3091028D" w:rsidR="00157842" w:rsidRPr="008A4288" w:rsidRDefault="00157842"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p>
    <w:p w14:paraId="45E8C90C" w14:textId="172355F0" w:rsidR="007A4816" w:rsidRPr="008A4288" w:rsidRDefault="007A4816"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r w:rsidRPr="008A4288">
        <w:rPr>
          <w:rFonts w:ascii="Graphik Regular" w:eastAsiaTheme="minorHAnsi" w:hAnsi="Graphik Regular" w:cstheme="minorBidi"/>
          <w:sz w:val="20"/>
          <w:szCs w:val="20"/>
          <w:lang w:val="en-US" w:eastAsia="en-US"/>
        </w:rPr>
        <w:t xml:space="preserve">“From the beginning, the exhibition has been thought of as a means to </w:t>
      </w:r>
      <w:r w:rsidR="0040355E" w:rsidRPr="008A4288">
        <w:rPr>
          <w:rFonts w:ascii="Graphik Regular" w:eastAsiaTheme="minorHAnsi" w:hAnsi="Graphik Regular" w:cstheme="minorBidi"/>
          <w:sz w:val="20"/>
          <w:szCs w:val="20"/>
          <w:lang w:val="en-US" w:eastAsia="en-US"/>
        </w:rPr>
        <w:t>show</w:t>
      </w:r>
      <w:r w:rsidRPr="008A4288">
        <w:rPr>
          <w:rFonts w:ascii="Graphik Regular" w:eastAsiaTheme="minorHAnsi" w:hAnsi="Graphik Regular" w:cstheme="minorBidi"/>
          <w:sz w:val="20"/>
          <w:szCs w:val="20"/>
          <w:lang w:val="en-US" w:eastAsia="en-US"/>
        </w:rPr>
        <w:t xml:space="preserve"> the interest of floral art in the </w:t>
      </w:r>
      <w:proofErr w:type="spellStart"/>
      <w:r w:rsidRPr="008A4288">
        <w:rPr>
          <w:rFonts w:ascii="Graphik Regular" w:eastAsiaTheme="minorHAnsi" w:hAnsi="Graphik Regular" w:cstheme="minorBidi"/>
          <w:sz w:val="20"/>
          <w:szCs w:val="20"/>
          <w:lang w:val="en-US" w:eastAsia="en-US"/>
        </w:rPr>
        <w:t>civili</w:t>
      </w:r>
      <w:r w:rsidR="0040355E" w:rsidRPr="008A4288">
        <w:rPr>
          <w:rFonts w:ascii="Graphik Regular" w:eastAsiaTheme="minorHAnsi" w:hAnsi="Graphik Regular" w:cstheme="minorBidi"/>
          <w:sz w:val="20"/>
          <w:szCs w:val="20"/>
          <w:lang w:val="en-US" w:eastAsia="en-US"/>
        </w:rPr>
        <w:t>s</w:t>
      </w:r>
      <w:r w:rsidRPr="008A4288">
        <w:rPr>
          <w:rFonts w:ascii="Graphik Regular" w:eastAsiaTheme="minorHAnsi" w:hAnsi="Graphik Regular" w:cstheme="minorBidi"/>
          <w:sz w:val="20"/>
          <w:szCs w:val="20"/>
          <w:lang w:val="en-US" w:eastAsia="en-US"/>
        </w:rPr>
        <w:t>ations</w:t>
      </w:r>
      <w:proofErr w:type="spellEnd"/>
      <w:r w:rsidRPr="008A4288">
        <w:rPr>
          <w:rFonts w:ascii="Graphik Regular" w:eastAsiaTheme="minorHAnsi" w:hAnsi="Graphik Regular" w:cstheme="minorBidi"/>
          <w:sz w:val="20"/>
          <w:szCs w:val="20"/>
          <w:lang w:val="en-US" w:eastAsia="en-US"/>
        </w:rPr>
        <w:t xml:space="preserve"> of the </w:t>
      </w:r>
      <w:r w:rsidR="00087A2C" w:rsidRPr="008A4288">
        <w:rPr>
          <w:rFonts w:ascii="Graphik Regular" w:eastAsiaTheme="minorHAnsi" w:hAnsi="Graphik Regular" w:cstheme="minorBidi"/>
          <w:sz w:val="20"/>
          <w:szCs w:val="20"/>
          <w:lang w:val="en-US" w:eastAsia="en-US"/>
        </w:rPr>
        <w:t>Orient and Occident</w:t>
      </w:r>
      <w:r w:rsidRPr="008A4288">
        <w:rPr>
          <w:rFonts w:ascii="Graphik Regular" w:eastAsiaTheme="minorHAnsi" w:hAnsi="Graphik Regular" w:cstheme="minorBidi"/>
          <w:sz w:val="20"/>
          <w:szCs w:val="20"/>
          <w:lang w:val="en-US" w:eastAsia="en-US"/>
        </w:rPr>
        <w:t>, starting from the unlimited dialogue between the creations presented by contemporary artists.</w:t>
      </w:r>
      <w:r w:rsidR="0040355E" w:rsidRPr="008A4288">
        <w:rPr>
          <w:rFonts w:ascii="Graphik Regular" w:eastAsiaTheme="minorHAnsi" w:hAnsi="Graphik Regular" w:cstheme="minorBidi"/>
          <w:sz w:val="20"/>
          <w:szCs w:val="20"/>
          <w:lang w:val="en-US" w:eastAsia="en-US"/>
        </w:rPr>
        <w:t xml:space="preserve"> </w:t>
      </w:r>
      <w:r w:rsidRPr="008A4288">
        <w:rPr>
          <w:rFonts w:ascii="Graphik Regular" w:eastAsiaTheme="minorHAnsi" w:hAnsi="Graphik Regular" w:cstheme="minorBidi"/>
          <w:sz w:val="20"/>
          <w:szCs w:val="20"/>
          <w:lang w:val="en-US" w:eastAsia="en-US"/>
        </w:rPr>
        <w:t xml:space="preserve">Their proposals offer a way to build bridges between East and West, </w:t>
      </w:r>
      <w:r w:rsidR="0040355E" w:rsidRPr="008A4288">
        <w:rPr>
          <w:rFonts w:ascii="Graphik Regular" w:eastAsiaTheme="minorHAnsi" w:hAnsi="Graphik Regular" w:cstheme="minorBidi"/>
          <w:sz w:val="20"/>
          <w:szCs w:val="20"/>
          <w:lang w:val="en-US" w:eastAsia="en-US"/>
        </w:rPr>
        <w:t xml:space="preserve">and </w:t>
      </w:r>
      <w:r w:rsidR="00B5603E" w:rsidRPr="008A4288">
        <w:rPr>
          <w:rFonts w:ascii="Graphik Regular" w:eastAsiaTheme="minorHAnsi" w:hAnsi="Graphik Regular" w:cstheme="minorBidi"/>
          <w:sz w:val="20"/>
          <w:szCs w:val="20"/>
          <w:lang w:val="en-US" w:eastAsia="en-US"/>
        </w:rPr>
        <w:t>a means to avoid resorting</w:t>
      </w:r>
      <w:r w:rsidRPr="008A4288">
        <w:rPr>
          <w:rFonts w:ascii="Graphik Regular" w:eastAsiaTheme="minorHAnsi" w:hAnsi="Graphik Regular" w:cstheme="minorBidi"/>
          <w:sz w:val="20"/>
          <w:szCs w:val="20"/>
          <w:lang w:val="en-US" w:eastAsia="en-US"/>
        </w:rPr>
        <w:t xml:space="preserve"> to </w:t>
      </w:r>
      <w:r w:rsidR="0040355E" w:rsidRPr="008A4288">
        <w:rPr>
          <w:rFonts w:ascii="Graphik Regular" w:eastAsiaTheme="minorHAnsi" w:hAnsi="Graphik Regular" w:cstheme="minorBidi"/>
          <w:sz w:val="20"/>
          <w:szCs w:val="20"/>
          <w:lang w:val="en-US" w:eastAsia="en-US"/>
        </w:rPr>
        <w:t>stereotypes</w:t>
      </w:r>
      <w:r w:rsidRPr="008A4288">
        <w:rPr>
          <w:rFonts w:ascii="Graphik Regular" w:eastAsiaTheme="minorHAnsi" w:hAnsi="Graphik Regular" w:cstheme="minorBidi"/>
          <w:sz w:val="20"/>
          <w:szCs w:val="20"/>
          <w:lang w:val="en-US" w:eastAsia="en-US"/>
        </w:rPr>
        <w:t xml:space="preserve"> that have contributed negatively to the construction of the East from a colonial perspective. The floral theme is not a pretext, but the </w:t>
      </w:r>
      <w:proofErr w:type="spellStart"/>
      <w:r w:rsidRPr="008A4288">
        <w:rPr>
          <w:rFonts w:ascii="Graphik Regular" w:eastAsiaTheme="minorHAnsi" w:hAnsi="Graphik Regular" w:cstheme="minorBidi"/>
          <w:sz w:val="20"/>
          <w:szCs w:val="20"/>
          <w:lang w:val="en-US" w:eastAsia="en-US"/>
        </w:rPr>
        <w:t>centre</w:t>
      </w:r>
      <w:proofErr w:type="spellEnd"/>
      <w:r w:rsidRPr="008A4288">
        <w:rPr>
          <w:rFonts w:ascii="Graphik Regular" w:eastAsiaTheme="minorHAnsi" w:hAnsi="Graphik Regular" w:cstheme="minorBidi"/>
          <w:sz w:val="20"/>
          <w:szCs w:val="20"/>
          <w:lang w:val="en-US" w:eastAsia="en-US"/>
        </w:rPr>
        <w:t xml:space="preserve"> of this project, in which the images produced by its authors converge, thinking about the worship of </w:t>
      </w:r>
      <w:r w:rsidR="00DC3171" w:rsidRPr="008A4288">
        <w:rPr>
          <w:rFonts w:ascii="Graphik Regular" w:eastAsiaTheme="minorHAnsi" w:hAnsi="Graphik Regular" w:cstheme="minorBidi"/>
          <w:sz w:val="20"/>
          <w:szCs w:val="20"/>
          <w:lang w:val="en-US" w:eastAsia="en-US"/>
        </w:rPr>
        <w:t>n</w:t>
      </w:r>
      <w:r w:rsidRPr="008A4288">
        <w:rPr>
          <w:rFonts w:ascii="Graphik Regular" w:eastAsiaTheme="minorHAnsi" w:hAnsi="Graphik Regular" w:cstheme="minorBidi"/>
          <w:sz w:val="20"/>
          <w:szCs w:val="20"/>
          <w:lang w:val="en-US" w:eastAsia="en-US"/>
        </w:rPr>
        <w:t xml:space="preserve">ature that literature </w:t>
      </w:r>
      <w:r w:rsidR="00B5603E" w:rsidRPr="008A4288">
        <w:rPr>
          <w:rFonts w:ascii="Graphik Regular" w:eastAsiaTheme="minorHAnsi" w:hAnsi="Graphik Regular" w:cstheme="minorBidi"/>
          <w:sz w:val="20"/>
          <w:szCs w:val="20"/>
          <w:lang w:val="en-US" w:eastAsia="en-US"/>
        </w:rPr>
        <w:t>has facilitated</w:t>
      </w:r>
      <w:r w:rsidRPr="008A4288">
        <w:rPr>
          <w:rFonts w:ascii="Graphik Regular" w:eastAsiaTheme="minorHAnsi" w:hAnsi="Graphik Regular" w:cstheme="minorBidi"/>
          <w:sz w:val="20"/>
          <w:szCs w:val="20"/>
          <w:lang w:val="en-US" w:eastAsia="en-US"/>
        </w:rPr>
        <w:t xml:space="preserve"> and </w:t>
      </w:r>
      <w:r w:rsidR="00EB567A" w:rsidRPr="008A4288">
        <w:rPr>
          <w:rFonts w:ascii="Graphik Regular" w:eastAsiaTheme="minorHAnsi" w:hAnsi="Graphik Regular" w:cstheme="minorBidi"/>
          <w:sz w:val="20"/>
          <w:szCs w:val="20"/>
          <w:lang w:val="en-US" w:eastAsia="en-US"/>
        </w:rPr>
        <w:t>absorbed</w:t>
      </w:r>
      <w:r w:rsidRPr="008A4288">
        <w:rPr>
          <w:rFonts w:ascii="Graphik Regular" w:eastAsiaTheme="minorHAnsi" w:hAnsi="Graphik Regular" w:cstheme="minorBidi"/>
          <w:sz w:val="20"/>
          <w:szCs w:val="20"/>
          <w:lang w:val="en-US" w:eastAsia="en-US"/>
        </w:rPr>
        <w:t xml:space="preserve"> historically since antiquity”, says the curator </w:t>
      </w:r>
      <w:proofErr w:type="spellStart"/>
      <w:r w:rsidRPr="008A4288">
        <w:rPr>
          <w:rFonts w:ascii="Graphik Regular" w:eastAsiaTheme="minorHAnsi" w:hAnsi="Graphik Regular" w:cstheme="minorBidi"/>
          <w:sz w:val="20"/>
          <w:szCs w:val="20"/>
          <w:lang w:val="en-US" w:eastAsia="en-US"/>
        </w:rPr>
        <w:t>Menene</w:t>
      </w:r>
      <w:proofErr w:type="spellEnd"/>
      <w:r w:rsidRPr="008A4288">
        <w:rPr>
          <w:rFonts w:ascii="Graphik Regular" w:eastAsiaTheme="minorHAnsi" w:hAnsi="Graphik Regular" w:cstheme="minorBidi"/>
          <w:sz w:val="20"/>
          <w:szCs w:val="20"/>
          <w:lang w:val="en-US" w:eastAsia="en-US"/>
        </w:rPr>
        <w:t xml:space="preserve"> Gras</w:t>
      </w:r>
      <w:r w:rsidR="00DC3171" w:rsidRPr="008A4288">
        <w:rPr>
          <w:rFonts w:ascii="Graphik Regular" w:eastAsiaTheme="minorHAnsi" w:hAnsi="Graphik Regular" w:cstheme="minorBidi"/>
          <w:sz w:val="20"/>
          <w:szCs w:val="20"/>
          <w:lang w:val="en-US" w:eastAsia="en-US"/>
        </w:rPr>
        <w:t>.</w:t>
      </w:r>
    </w:p>
    <w:p w14:paraId="2BDF8B06" w14:textId="77777777" w:rsidR="00F9003D" w:rsidRPr="008A4288" w:rsidRDefault="00F9003D"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p>
    <w:p w14:paraId="0EAFFE36" w14:textId="6A67A4BA" w:rsidR="00DC3171" w:rsidRPr="008A4288" w:rsidRDefault="00DC3171" w:rsidP="000D4357">
      <w:pPr>
        <w:pStyle w:val="NormalWeb"/>
        <w:spacing w:before="0" w:beforeAutospacing="0" w:after="0" w:afterAutospacing="0" w:line="276" w:lineRule="auto"/>
        <w:jc w:val="both"/>
        <w:rPr>
          <w:rFonts w:ascii="Graphik Regular" w:eastAsiaTheme="minorHAnsi" w:hAnsi="Graphik Regular" w:cstheme="minorBidi"/>
          <w:sz w:val="20"/>
          <w:szCs w:val="20"/>
          <w:lang w:val="en-US" w:eastAsia="en-US"/>
        </w:rPr>
      </w:pPr>
      <w:r w:rsidRPr="008A4288">
        <w:rPr>
          <w:rFonts w:ascii="Graphik Regular" w:eastAsiaTheme="minorHAnsi" w:hAnsi="Graphik Regular" w:cstheme="minorBidi"/>
          <w:sz w:val="20"/>
          <w:szCs w:val="20"/>
          <w:lang w:val="en-US" w:eastAsia="en-US"/>
        </w:rPr>
        <w:t>The title that gives the exhibition its name has been inspired by two verses taken from Matsuo Basho’s haikus and the subtitle aims to “</w:t>
      </w:r>
      <w:proofErr w:type="spellStart"/>
      <w:r w:rsidRPr="008A4288">
        <w:rPr>
          <w:rFonts w:ascii="Graphik Regular" w:eastAsiaTheme="minorHAnsi" w:hAnsi="Graphik Regular" w:cstheme="minorBidi"/>
          <w:sz w:val="20"/>
          <w:szCs w:val="20"/>
          <w:lang w:val="en-US" w:eastAsia="en-US"/>
        </w:rPr>
        <w:t>contextualise</w:t>
      </w:r>
      <w:proofErr w:type="spellEnd"/>
      <w:r w:rsidRPr="008A4288">
        <w:rPr>
          <w:rFonts w:ascii="Graphik Regular" w:eastAsiaTheme="minorHAnsi" w:hAnsi="Graphik Regular" w:cstheme="minorBidi"/>
          <w:sz w:val="20"/>
          <w:szCs w:val="20"/>
          <w:lang w:val="en-US" w:eastAsia="en-US"/>
        </w:rPr>
        <w:t xml:space="preserve"> the works that are presented and the place where this happens. Precisely, </w:t>
      </w:r>
      <w:r w:rsidR="008901D2" w:rsidRPr="008A4288">
        <w:rPr>
          <w:rFonts w:ascii="Graphik Regular" w:eastAsiaTheme="minorHAnsi" w:hAnsi="Graphik Regular" w:cstheme="minorBidi"/>
          <w:i/>
          <w:iCs/>
          <w:sz w:val="20"/>
          <w:szCs w:val="20"/>
          <w:lang w:val="en-US" w:eastAsia="en-US"/>
        </w:rPr>
        <w:t xml:space="preserve">Orient and </w:t>
      </w:r>
      <w:proofErr w:type="spellStart"/>
      <w:r w:rsidR="008901D2" w:rsidRPr="008A4288">
        <w:rPr>
          <w:rFonts w:ascii="Graphik Regular" w:eastAsiaTheme="minorHAnsi" w:hAnsi="Graphik Regular" w:cstheme="minorBidi"/>
          <w:i/>
          <w:iCs/>
          <w:sz w:val="20"/>
          <w:szCs w:val="20"/>
          <w:lang w:val="en-US" w:eastAsia="en-US"/>
        </w:rPr>
        <w:t>orientalisms</w:t>
      </w:r>
      <w:proofErr w:type="spellEnd"/>
      <w:r w:rsidR="008901D2" w:rsidRPr="008A4288">
        <w:rPr>
          <w:rFonts w:ascii="Graphik Regular" w:eastAsiaTheme="minorHAnsi" w:hAnsi="Graphik Regular" w:cstheme="minorBidi"/>
          <w:i/>
          <w:iCs/>
          <w:sz w:val="20"/>
          <w:szCs w:val="20"/>
          <w:lang w:val="en-US" w:eastAsia="en-US"/>
        </w:rPr>
        <w:t xml:space="preserve"> from modernism to modernity</w:t>
      </w:r>
      <w:r w:rsidRPr="008A4288">
        <w:rPr>
          <w:rFonts w:ascii="Graphik Regular" w:eastAsiaTheme="minorHAnsi" w:hAnsi="Graphik Regular" w:cstheme="minorBidi"/>
          <w:sz w:val="20"/>
          <w:szCs w:val="20"/>
          <w:lang w:val="en-US" w:eastAsia="en-US"/>
        </w:rPr>
        <w:t xml:space="preserve"> makes visible the idea that </w:t>
      </w:r>
      <w:r w:rsidR="0040355E" w:rsidRPr="008A4288">
        <w:rPr>
          <w:rFonts w:ascii="Graphik Regular" w:eastAsiaTheme="minorHAnsi" w:hAnsi="Graphik Regular" w:cstheme="minorBidi"/>
          <w:sz w:val="20"/>
          <w:szCs w:val="20"/>
          <w:lang w:val="en-US" w:eastAsia="en-US"/>
        </w:rPr>
        <w:t>‘</w:t>
      </w:r>
      <w:r w:rsidRPr="008A4288">
        <w:rPr>
          <w:rFonts w:ascii="Graphik Regular" w:eastAsiaTheme="minorHAnsi" w:hAnsi="Graphik Regular" w:cstheme="minorBidi"/>
          <w:sz w:val="20"/>
          <w:szCs w:val="20"/>
          <w:lang w:val="en-US" w:eastAsia="en-US"/>
        </w:rPr>
        <w:t xml:space="preserve">modernity always remains unfinished, whatever the </w:t>
      </w:r>
      <w:r w:rsidRPr="008A4288">
        <w:rPr>
          <w:rFonts w:ascii="Graphik Regular" w:eastAsiaTheme="minorHAnsi" w:hAnsi="Graphik Regular" w:cstheme="minorBidi"/>
          <w:sz w:val="20"/>
          <w:szCs w:val="20"/>
          <w:lang w:val="en-US" w:eastAsia="en-US"/>
        </w:rPr>
        <w:lastRenderedPageBreak/>
        <w:t>historical stage from which it arises, identifying itself with each change of era</w:t>
      </w:r>
      <w:r w:rsidR="0040355E" w:rsidRPr="008A4288">
        <w:rPr>
          <w:rFonts w:ascii="Graphik Regular" w:eastAsiaTheme="minorHAnsi" w:hAnsi="Graphik Regular" w:cstheme="minorBidi"/>
          <w:sz w:val="20"/>
          <w:szCs w:val="20"/>
          <w:lang w:val="en-US" w:eastAsia="en-US"/>
        </w:rPr>
        <w:t>’</w:t>
      </w:r>
      <w:r w:rsidRPr="008A4288">
        <w:rPr>
          <w:rFonts w:ascii="Graphik Regular" w:eastAsiaTheme="minorHAnsi" w:hAnsi="Graphik Regular" w:cstheme="minorBidi"/>
          <w:sz w:val="20"/>
          <w:szCs w:val="20"/>
          <w:lang w:val="en-US" w:eastAsia="en-US"/>
        </w:rPr>
        <w:t xml:space="preserve">. At the same time, it makes clear how </w:t>
      </w:r>
      <w:r w:rsidR="0040355E" w:rsidRPr="008A4288">
        <w:rPr>
          <w:rFonts w:ascii="Graphik Regular" w:eastAsiaTheme="minorHAnsi" w:hAnsi="Graphik Regular" w:cstheme="minorBidi"/>
          <w:sz w:val="20"/>
          <w:szCs w:val="20"/>
          <w:lang w:val="en-US" w:eastAsia="en-US"/>
        </w:rPr>
        <w:t>o</w:t>
      </w:r>
      <w:r w:rsidRPr="008A4288">
        <w:rPr>
          <w:rFonts w:ascii="Graphik Regular" w:eastAsiaTheme="minorHAnsi" w:hAnsi="Graphik Regular" w:cstheme="minorBidi"/>
          <w:sz w:val="20"/>
          <w:szCs w:val="20"/>
          <w:lang w:val="en-US" w:eastAsia="en-US"/>
        </w:rPr>
        <w:t xml:space="preserve">rientalism continues during Catalan </w:t>
      </w:r>
      <w:r w:rsidR="0040355E" w:rsidRPr="008A4288">
        <w:rPr>
          <w:rFonts w:ascii="Graphik Regular" w:eastAsiaTheme="minorHAnsi" w:hAnsi="Graphik Regular" w:cstheme="minorBidi"/>
          <w:sz w:val="20"/>
          <w:szCs w:val="20"/>
          <w:lang w:val="en-US" w:eastAsia="en-US"/>
        </w:rPr>
        <w:t>m</w:t>
      </w:r>
      <w:r w:rsidRPr="008A4288">
        <w:rPr>
          <w:rFonts w:ascii="Graphik Regular" w:eastAsiaTheme="minorHAnsi" w:hAnsi="Graphik Regular" w:cstheme="minorBidi"/>
          <w:sz w:val="20"/>
          <w:szCs w:val="20"/>
          <w:lang w:val="en-US" w:eastAsia="en-US"/>
        </w:rPr>
        <w:t xml:space="preserve">odernism and European </w:t>
      </w:r>
      <w:r w:rsidR="0040355E" w:rsidRPr="008A4288">
        <w:rPr>
          <w:rFonts w:ascii="Graphik Regular" w:eastAsiaTheme="minorHAnsi" w:hAnsi="Graphik Regular" w:cstheme="minorBidi"/>
          <w:sz w:val="20"/>
          <w:szCs w:val="20"/>
          <w:lang w:val="en-US" w:eastAsia="en-US"/>
        </w:rPr>
        <w:t>a</w:t>
      </w:r>
      <w:r w:rsidRPr="008A4288">
        <w:rPr>
          <w:rFonts w:ascii="Graphik Regular" w:eastAsiaTheme="minorHAnsi" w:hAnsi="Graphik Regular" w:cstheme="minorBidi"/>
          <w:sz w:val="20"/>
          <w:szCs w:val="20"/>
          <w:lang w:val="en-US" w:eastAsia="en-US"/>
        </w:rPr>
        <w:t xml:space="preserve">rt </w:t>
      </w:r>
      <w:r w:rsidR="0040355E" w:rsidRPr="008A4288">
        <w:rPr>
          <w:rFonts w:ascii="Graphik Regular" w:eastAsiaTheme="minorHAnsi" w:hAnsi="Graphik Regular" w:cstheme="minorBidi"/>
          <w:sz w:val="20"/>
          <w:szCs w:val="20"/>
          <w:lang w:val="en-US" w:eastAsia="en-US"/>
        </w:rPr>
        <w:t>n</w:t>
      </w:r>
      <w:r w:rsidRPr="008A4288">
        <w:rPr>
          <w:rFonts w:ascii="Graphik Regular" w:eastAsiaTheme="minorHAnsi" w:hAnsi="Graphik Regular" w:cstheme="minorBidi"/>
          <w:sz w:val="20"/>
          <w:szCs w:val="20"/>
          <w:lang w:val="en-US" w:eastAsia="en-US"/>
        </w:rPr>
        <w:t>ouveau in all artistic disciplines.</w:t>
      </w:r>
    </w:p>
    <w:p w14:paraId="117AEF07" w14:textId="77777777" w:rsidR="00DC3171" w:rsidRPr="008A4288" w:rsidRDefault="00DC3171" w:rsidP="000D4357">
      <w:pPr>
        <w:shd w:val="clear" w:color="auto" w:fill="FFFFFF"/>
        <w:spacing w:after="0" w:line="276" w:lineRule="auto"/>
        <w:jc w:val="both"/>
        <w:textAlignment w:val="baseline"/>
        <w:rPr>
          <w:rFonts w:ascii="Graphik Regular" w:hAnsi="Graphik Regular"/>
          <w:kern w:val="0"/>
          <w:sz w:val="20"/>
          <w:szCs w:val="20"/>
          <w:lang w:val="en-US"/>
          <w14:ligatures w14:val="none"/>
        </w:rPr>
      </w:pPr>
    </w:p>
    <w:p w14:paraId="477AEDA5" w14:textId="50480FED" w:rsidR="00DC3171" w:rsidRPr="008A4288" w:rsidRDefault="00DC3171" w:rsidP="000D4357">
      <w:pPr>
        <w:shd w:val="clear" w:color="auto" w:fill="FFFFFF"/>
        <w:spacing w:after="0" w:line="276" w:lineRule="auto"/>
        <w:jc w:val="both"/>
        <w:textAlignment w:val="baseline"/>
        <w:rPr>
          <w:rFonts w:ascii="Graphik Regular" w:hAnsi="Graphik Regular"/>
          <w:kern w:val="0"/>
          <w:sz w:val="20"/>
          <w:szCs w:val="20"/>
          <w:lang w:val="en-US"/>
          <w14:ligatures w14:val="none"/>
        </w:rPr>
      </w:pPr>
      <w:r w:rsidRPr="008A4288">
        <w:rPr>
          <w:rFonts w:ascii="Graphik Regular" w:hAnsi="Graphik Regular"/>
          <w:kern w:val="0"/>
          <w:sz w:val="20"/>
          <w:szCs w:val="20"/>
          <w:lang w:val="en-US"/>
          <w14:ligatures w14:val="none"/>
        </w:rPr>
        <w:t>Those who come to see the exhibition at Casa Vicens will be able to enjoy a unique dialogue around the floral theme, within the framework of a building that has been declared a World Heritage Site by UNESCO, that of Casa Vicens, with works by important figures from the national and international art scene.</w:t>
      </w:r>
    </w:p>
    <w:p w14:paraId="581F2FD3" w14:textId="77777777" w:rsidR="00562171" w:rsidRDefault="00562171" w:rsidP="00562171">
      <w:pPr>
        <w:shd w:val="clear" w:color="auto" w:fill="FFFFFF"/>
        <w:spacing w:after="0" w:line="276" w:lineRule="auto"/>
        <w:jc w:val="both"/>
        <w:textAlignment w:val="baseline"/>
        <w:rPr>
          <w:rFonts w:ascii="Arial" w:eastAsia="Times New Roman" w:hAnsi="Arial" w:cs="Arial"/>
          <w:color w:val="000000"/>
          <w:kern w:val="0"/>
          <w:bdr w:val="none" w:sz="0" w:space="0" w:color="auto" w:frame="1"/>
          <w:lang w:val="en-GB" w:eastAsia="es-ES"/>
          <w14:ligatures w14:val="none"/>
        </w:rPr>
      </w:pPr>
    </w:p>
    <w:p w14:paraId="0203D138" w14:textId="144FE55F" w:rsidR="00C16F49" w:rsidRPr="00F15470" w:rsidRDefault="00F10FE4" w:rsidP="00562171">
      <w:pPr>
        <w:shd w:val="clear" w:color="auto" w:fill="FFFFFF"/>
        <w:spacing w:after="0" w:line="276" w:lineRule="auto"/>
        <w:jc w:val="both"/>
        <w:textAlignment w:val="baseline"/>
        <w:rPr>
          <w:rFonts w:ascii="Graphik Regular" w:hAnsi="Graphik Regular"/>
          <w:b/>
          <w:bCs/>
          <w:sz w:val="18"/>
          <w:szCs w:val="18"/>
          <w:lang w:val="en-US"/>
        </w:rPr>
      </w:pPr>
      <w:r w:rsidRPr="00F15470">
        <w:rPr>
          <w:rFonts w:ascii="Graphik Regular" w:hAnsi="Graphik Regular"/>
          <w:b/>
          <w:bCs/>
          <w:sz w:val="18"/>
          <w:szCs w:val="18"/>
          <w:lang w:val="en-US"/>
        </w:rPr>
        <w:t>About Casa Asia</w:t>
      </w:r>
    </w:p>
    <w:p w14:paraId="76D2E229" w14:textId="177BAFE2" w:rsidR="00C16F49" w:rsidRPr="008A4288" w:rsidRDefault="00DC3171" w:rsidP="000D4357">
      <w:pPr>
        <w:pStyle w:val="NormalWeb"/>
        <w:spacing w:line="276" w:lineRule="auto"/>
        <w:jc w:val="both"/>
        <w:rPr>
          <w:rFonts w:ascii="Graphik Regular" w:eastAsiaTheme="minorHAnsi" w:hAnsi="Graphik Regular" w:cstheme="minorBidi"/>
          <w:sz w:val="18"/>
          <w:szCs w:val="18"/>
          <w:lang w:val="en-US" w:eastAsia="en-US"/>
        </w:rPr>
      </w:pPr>
      <w:r w:rsidRPr="008A4288">
        <w:rPr>
          <w:rFonts w:ascii="Graphik Regular" w:eastAsiaTheme="minorHAnsi" w:hAnsi="Graphik Regular" w:cstheme="minorBidi"/>
          <w:sz w:val="18"/>
          <w:szCs w:val="18"/>
          <w:lang w:val="en-US" w:eastAsia="en-US"/>
        </w:rPr>
        <w:t xml:space="preserve">Casa Asia is a public consortium made up of the Ministry of Foreign Affairs, European Union and Cooperation, the </w:t>
      </w:r>
      <w:proofErr w:type="spellStart"/>
      <w:r w:rsidRPr="008A4288">
        <w:rPr>
          <w:rFonts w:ascii="Graphik Regular" w:eastAsiaTheme="minorHAnsi" w:hAnsi="Graphik Regular" w:cstheme="minorBidi"/>
          <w:sz w:val="18"/>
          <w:szCs w:val="18"/>
          <w:lang w:val="en-US" w:eastAsia="en-US"/>
        </w:rPr>
        <w:t>Generalitat</w:t>
      </w:r>
      <w:proofErr w:type="spellEnd"/>
      <w:r w:rsidRPr="008A4288">
        <w:rPr>
          <w:rFonts w:ascii="Graphik Regular" w:eastAsiaTheme="minorHAnsi" w:hAnsi="Graphik Regular" w:cstheme="minorBidi"/>
          <w:sz w:val="18"/>
          <w:szCs w:val="18"/>
          <w:lang w:val="en-US" w:eastAsia="en-US"/>
        </w:rPr>
        <w:t xml:space="preserve"> </w:t>
      </w:r>
      <w:r w:rsidR="00914887" w:rsidRPr="008A4288">
        <w:rPr>
          <w:rFonts w:ascii="Graphik Regular" w:eastAsiaTheme="minorHAnsi" w:hAnsi="Graphik Regular" w:cstheme="minorBidi"/>
          <w:sz w:val="18"/>
          <w:szCs w:val="18"/>
          <w:lang w:val="en-US" w:eastAsia="en-US"/>
        </w:rPr>
        <w:t xml:space="preserve">Government of </w:t>
      </w:r>
      <w:r w:rsidRPr="008A4288">
        <w:rPr>
          <w:rFonts w:ascii="Graphik Regular" w:eastAsiaTheme="minorHAnsi" w:hAnsi="Graphik Regular" w:cstheme="minorBidi"/>
          <w:sz w:val="18"/>
          <w:szCs w:val="18"/>
          <w:lang w:val="en-US" w:eastAsia="en-US"/>
        </w:rPr>
        <w:t>Catal</w:t>
      </w:r>
      <w:r w:rsidR="00914887" w:rsidRPr="008A4288">
        <w:rPr>
          <w:rFonts w:ascii="Graphik Regular" w:eastAsiaTheme="minorHAnsi" w:hAnsi="Graphik Regular" w:cstheme="minorBidi"/>
          <w:sz w:val="18"/>
          <w:szCs w:val="18"/>
          <w:lang w:val="en-US" w:eastAsia="en-US"/>
        </w:rPr>
        <w:t>onia</w:t>
      </w:r>
      <w:r w:rsidRPr="008A4288">
        <w:rPr>
          <w:rFonts w:ascii="Graphik Regular" w:eastAsiaTheme="minorHAnsi" w:hAnsi="Graphik Regular" w:cstheme="minorBidi"/>
          <w:sz w:val="18"/>
          <w:szCs w:val="18"/>
          <w:lang w:val="en-US" w:eastAsia="en-US"/>
        </w:rPr>
        <w:t xml:space="preserve">, the Barcelona City Council and the Madrid City Council, with the aim of contributing to improved knowledge and promoting relations between the societies of Asia and the Pacific and Spain, in the institutional, economic, cultural, and educational fields, as well as bringing closer and facilitating the exchange of cultures and projects of common interest. The institution, created in 2001, over the years has become the main public diplomacy body in Spain in the Asia-Pacific region and a meeting point for all those figures interested in one of the most dynamic areas of the world. Casa Asia is headquartered in Barcelona and has a </w:t>
      </w:r>
      <w:proofErr w:type="spellStart"/>
      <w:r w:rsidRPr="008A4288">
        <w:rPr>
          <w:rFonts w:ascii="Graphik Regular" w:eastAsiaTheme="minorHAnsi" w:hAnsi="Graphik Regular" w:cstheme="minorBidi"/>
          <w:sz w:val="18"/>
          <w:szCs w:val="18"/>
          <w:lang w:val="en-US" w:eastAsia="en-US"/>
        </w:rPr>
        <w:t>centre</w:t>
      </w:r>
      <w:proofErr w:type="spellEnd"/>
      <w:r w:rsidRPr="008A4288">
        <w:rPr>
          <w:rFonts w:ascii="Graphik Regular" w:eastAsiaTheme="minorHAnsi" w:hAnsi="Graphik Regular" w:cstheme="minorBidi"/>
          <w:sz w:val="18"/>
          <w:szCs w:val="18"/>
          <w:lang w:val="en-US" w:eastAsia="en-US"/>
        </w:rPr>
        <w:t xml:space="preserve"> in Madrid.</w:t>
      </w:r>
    </w:p>
    <w:p w14:paraId="5C2ACDD2" w14:textId="3E0D1500" w:rsidR="00F10FE4" w:rsidRPr="00562171" w:rsidRDefault="00F10FE4" w:rsidP="00F10FE4">
      <w:pPr>
        <w:pStyle w:val="NormalWeb"/>
        <w:jc w:val="both"/>
        <w:rPr>
          <w:rFonts w:ascii="Graphik Regular" w:eastAsiaTheme="minorHAnsi" w:hAnsi="Graphik Regular" w:cstheme="minorBidi"/>
          <w:b/>
          <w:bCs/>
          <w:sz w:val="18"/>
          <w:szCs w:val="18"/>
          <w:lang w:val="en-US" w:eastAsia="en-US"/>
        </w:rPr>
      </w:pPr>
      <w:r w:rsidRPr="00562171">
        <w:rPr>
          <w:rFonts w:ascii="Graphik Regular" w:eastAsiaTheme="minorHAnsi" w:hAnsi="Graphik Regular" w:cstheme="minorBidi"/>
          <w:b/>
          <w:bCs/>
          <w:sz w:val="18"/>
          <w:szCs w:val="18"/>
          <w:lang w:val="en-US" w:eastAsia="en-US"/>
        </w:rPr>
        <w:t>About Casa Vicens</w:t>
      </w:r>
    </w:p>
    <w:p w14:paraId="19DD1549" w14:textId="77777777" w:rsidR="00562171" w:rsidRPr="00562171" w:rsidRDefault="00562171" w:rsidP="00562171">
      <w:pPr>
        <w:spacing w:line="276" w:lineRule="auto"/>
        <w:jc w:val="both"/>
        <w:rPr>
          <w:rFonts w:ascii="Graphik Regular" w:hAnsi="Graphik Regular"/>
          <w:sz w:val="18"/>
          <w:szCs w:val="18"/>
          <w:lang w:val="en-GB"/>
        </w:rPr>
      </w:pPr>
      <w:r w:rsidRPr="00562171">
        <w:rPr>
          <w:rFonts w:ascii="Graphik Regular" w:hAnsi="Graphik Regular"/>
          <w:sz w:val="18"/>
          <w:szCs w:val="18"/>
          <w:lang w:val="en-GB"/>
        </w:rPr>
        <w:t xml:space="preserve">Casa Vicens is Antoni </w:t>
      </w:r>
      <w:proofErr w:type="spellStart"/>
      <w:r w:rsidRPr="00562171">
        <w:rPr>
          <w:rFonts w:ascii="Graphik Regular" w:hAnsi="Graphik Regular"/>
          <w:sz w:val="18"/>
          <w:szCs w:val="18"/>
          <w:lang w:val="en-GB"/>
        </w:rPr>
        <w:t>Gaudí’s</w:t>
      </w:r>
      <w:proofErr w:type="spellEnd"/>
      <w:r w:rsidRPr="00562171">
        <w:rPr>
          <w:rFonts w:ascii="Graphik Regular" w:hAnsi="Graphik Regular"/>
          <w:sz w:val="18"/>
          <w:szCs w:val="18"/>
          <w:lang w:val="en-GB"/>
        </w:rPr>
        <w:t xml:space="preserve"> first house, built between 1883 and 1885. Declared a UNESCO World Heritage site in 2005, it is his manifest house, where a young </w:t>
      </w:r>
      <w:proofErr w:type="spellStart"/>
      <w:r w:rsidRPr="00562171">
        <w:rPr>
          <w:rFonts w:ascii="Graphik Regular" w:hAnsi="Graphik Regular"/>
          <w:sz w:val="18"/>
          <w:szCs w:val="18"/>
          <w:lang w:val="en-GB"/>
        </w:rPr>
        <w:t>Gaudí</w:t>
      </w:r>
      <w:proofErr w:type="spellEnd"/>
      <w:r w:rsidRPr="00562171">
        <w:rPr>
          <w:rFonts w:ascii="Graphik Regular" w:hAnsi="Graphik Regular"/>
          <w:sz w:val="18"/>
          <w:szCs w:val="18"/>
          <w:lang w:val="en-GB"/>
        </w:rPr>
        <w:t xml:space="preserve">, barely thirty years old at the time, laid the foundations of what would be his later architecture. Located in the </w:t>
      </w:r>
      <w:proofErr w:type="spellStart"/>
      <w:r w:rsidRPr="00562171">
        <w:rPr>
          <w:rFonts w:ascii="Graphik Regular" w:hAnsi="Graphik Regular"/>
          <w:sz w:val="18"/>
          <w:szCs w:val="18"/>
          <w:lang w:val="en-GB"/>
        </w:rPr>
        <w:t>Gràcia</w:t>
      </w:r>
      <w:proofErr w:type="spellEnd"/>
      <w:r w:rsidRPr="00562171">
        <w:rPr>
          <w:rFonts w:ascii="Graphik Regular" w:hAnsi="Graphik Regular"/>
          <w:sz w:val="18"/>
          <w:szCs w:val="18"/>
          <w:lang w:val="en-GB"/>
        </w:rPr>
        <w:t xml:space="preserve"> neighbourhood of Barcelona, it opened its doors to the public in November 2017, after three years of restoration and rehabilitation that allowed the house to return to its origins. The outstanding rehabilitation carried out by Martínez </w:t>
      </w:r>
      <w:proofErr w:type="spellStart"/>
      <w:r w:rsidRPr="00562171">
        <w:rPr>
          <w:rFonts w:ascii="Graphik Regular" w:hAnsi="Graphik Regular"/>
          <w:sz w:val="18"/>
          <w:szCs w:val="18"/>
          <w:lang w:val="en-GB"/>
        </w:rPr>
        <w:t>Lapeña</w:t>
      </w:r>
      <w:proofErr w:type="spellEnd"/>
      <w:r w:rsidRPr="00562171">
        <w:rPr>
          <w:rFonts w:ascii="Graphik Regular" w:hAnsi="Graphik Regular"/>
          <w:sz w:val="18"/>
          <w:szCs w:val="18"/>
          <w:lang w:val="en-GB"/>
        </w:rPr>
        <w:t xml:space="preserve">-Torres </w:t>
      </w:r>
      <w:proofErr w:type="spellStart"/>
      <w:r w:rsidRPr="00562171">
        <w:rPr>
          <w:rFonts w:ascii="Graphik Regular" w:hAnsi="Graphik Regular"/>
          <w:sz w:val="18"/>
          <w:szCs w:val="18"/>
          <w:lang w:val="en-GB"/>
        </w:rPr>
        <w:t>Arquitectos</w:t>
      </w:r>
      <w:proofErr w:type="spellEnd"/>
      <w:r w:rsidRPr="00562171">
        <w:rPr>
          <w:rFonts w:ascii="Graphik Regular" w:hAnsi="Graphik Regular"/>
          <w:sz w:val="18"/>
          <w:szCs w:val="18"/>
          <w:lang w:val="en-GB"/>
        </w:rPr>
        <w:t xml:space="preserve"> and DAW Office, has received various accolades and was a finalist in various architecture awards around the world (FAD Architecture Award Finalist 2018, Rehabilitation Prize at the </w:t>
      </w:r>
      <w:proofErr w:type="spellStart"/>
      <w:r w:rsidRPr="00562171">
        <w:rPr>
          <w:rFonts w:ascii="Graphik Regular" w:hAnsi="Graphik Regular"/>
          <w:sz w:val="18"/>
          <w:szCs w:val="18"/>
          <w:lang w:val="en-GB"/>
        </w:rPr>
        <w:t>Lledó</w:t>
      </w:r>
      <w:proofErr w:type="spellEnd"/>
      <w:r w:rsidRPr="00562171">
        <w:rPr>
          <w:rFonts w:ascii="Graphik Regular" w:hAnsi="Graphik Regular"/>
          <w:sz w:val="18"/>
          <w:szCs w:val="18"/>
          <w:lang w:val="en-GB"/>
        </w:rPr>
        <w:t xml:space="preserve"> Architecture Awards 2018, prize winner in the XIV Spanish Biennial of Architecture and Urban Planning 2016-2017, a candidate for the EU </w:t>
      </w:r>
      <w:proofErr w:type="spellStart"/>
      <w:r w:rsidRPr="00562171">
        <w:rPr>
          <w:rFonts w:ascii="Graphik Regular" w:hAnsi="Graphik Regular"/>
          <w:sz w:val="18"/>
          <w:szCs w:val="18"/>
          <w:lang w:val="en-GB"/>
        </w:rPr>
        <w:t>Mies</w:t>
      </w:r>
      <w:proofErr w:type="spellEnd"/>
      <w:r w:rsidRPr="00562171">
        <w:rPr>
          <w:rFonts w:ascii="Graphik Regular" w:hAnsi="Graphik Regular"/>
          <w:sz w:val="18"/>
          <w:szCs w:val="18"/>
          <w:lang w:val="en-GB"/>
        </w:rPr>
        <w:t xml:space="preserve"> Award 2019 and a finalist in the XI BIAU Awards 2019). Casa Vicens has the Biosphere certification for its commitment to sustainable tourism, the Safe Tourism Certified seal awarded by the Institute for Spanish Tourist Quality, and the Safe Travels seal supported by the World Travel and Tourism Council. These certifications recognise the full and correct application of the hygiene and health measures established to deal with COVID-19.</w:t>
      </w:r>
    </w:p>
    <w:p w14:paraId="16885396" w14:textId="5F0B04A1" w:rsidR="0051171A" w:rsidRPr="00562171" w:rsidRDefault="0051171A" w:rsidP="0051171A">
      <w:pPr>
        <w:jc w:val="both"/>
        <w:rPr>
          <w:rFonts w:ascii="Graphik Regular" w:hAnsi="Graphik Regular"/>
          <w:b/>
          <w:bCs/>
          <w:sz w:val="18"/>
          <w:szCs w:val="18"/>
          <w:lang w:val="en-US"/>
        </w:rPr>
      </w:pPr>
      <w:r w:rsidRPr="00562171">
        <w:rPr>
          <w:rFonts w:ascii="Graphik Regular" w:hAnsi="Graphik Regular"/>
          <w:b/>
          <w:bCs/>
          <w:sz w:val="18"/>
          <w:szCs w:val="18"/>
          <w:lang w:val="en-US"/>
        </w:rPr>
        <w:t>More information:</w:t>
      </w:r>
    </w:p>
    <w:p w14:paraId="06FB5426" w14:textId="77777777" w:rsidR="0051171A" w:rsidRPr="008A4288" w:rsidRDefault="0051171A" w:rsidP="0051171A">
      <w:pPr>
        <w:jc w:val="both"/>
        <w:rPr>
          <w:rFonts w:ascii="Graphik Regular" w:hAnsi="Graphik Regular"/>
          <w:sz w:val="18"/>
          <w:szCs w:val="18"/>
          <w:lang w:val="en-US"/>
        </w:rPr>
      </w:pPr>
      <w:r w:rsidRPr="008A4288">
        <w:rPr>
          <w:rFonts w:ascii="Graphik Regular" w:hAnsi="Graphik Regular"/>
          <w:sz w:val="18"/>
          <w:szCs w:val="18"/>
          <w:lang w:val="en-US"/>
        </w:rPr>
        <w:t xml:space="preserve">Pilar Delgado </w:t>
      </w:r>
    </w:p>
    <w:p w14:paraId="72D7E12F" w14:textId="77777777" w:rsidR="0051171A" w:rsidRPr="008A4288" w:rsidRDefault="0051171A" w:rsidP="0051171A">
      <w:pPr>
        <w:jc w:val="both"/>
        <w:rPr>
          <w:rFonts w:ascii="Graphik Regular" w:hAnsi="Graphik Regular"/>
          <w:sz w:val="18"/>
          <w:szCs w:val="18"/>
          <w:lang w:val="en-US"/>
        </w:rPr>
      </w:pPr>
      <w:r w:rsidRPr="008A4288">
        <w:rPr>
          <w:rFonts w:ascii="Graphik Regular" w:hAnsi="Graphik Regular"/>
          <w:sz w:val="18"/>
          <w:szCs w:val="18"/>
          <w:lang w:val="en-US"/>
        </w:rPr>
        <w:t xml:space="preserve">659 865 246  </w:t>
      </w:r>
    </w:p>
    <w:p w14:paraId="5EE6CECB" w14:textId="77777777" w:rsidR="0051171A" w:rsidRPr="008A4288" w:rsidRDefault="00F15470" w:rsidP="0051171A">
      <w:pPr>
        <w:jc w:val="both"/>
        <w:rPr>
          <w:rFonts w:ascii="Graphik Regular" w:hAnsi="Graphik Regular"/>
          <w:sz w:val="18"/>
          <w:szCs w:val="18"/>
          <w:lang w:val="en-US"/>
        </w:rPr>
      </w:pPr>
      <w:hyperlink r:id="rId10" w:history="1">
        <w:r w:rsidR="0051171A" w:rsidRPr="008A4288">
          <w:rPr>
            <w:rStyle w:val="Hipervnculo"/>
            <w:rFonts w:ascii="Graphik Regular" w:hAnsi="Graphik Regular"/>
            <w:sz w:val="18"/>
            <w:szCs w:val="18"/>
            <w:lang w:val="en-US"/>
          </w:rPr>
          <w:t>press@casavicens.org</w:t>
        </w:r>
      </w:hyperlink>
    </w:p>
    <w:p w14:paraId="5798325D" w14:textId="77777777" w:rsidR="0051171A" w:rsidRPr="00562171" w:rsidRDefault="00F15470" w:rsidP="0051171A">
      <w:pPr>
        <w:jc w:val="both"/>
        <w:rPr>
          <w:rFonts w:ascii="Graphik Regular" w:hAnsi="Graphik Regular"/>
          <w:sz w:val="18"/>
          <w:szCs w:val="18"/>
          <w:lang w:val="en-US"/>
        </w:rPr>
      </w:pPr>
      <w:hyperlink r:id="rId11" w:history="1">
        <w:r w:rsidR="0051171A" w:rsidRPr="00562171">
          <w:rPr>
            <w:rStyle w:val="Hipervnculo"/>
            <w:rFonts w:ascii="Graphik Regular" w:hAnsi="Graphik Regular"/>
            <w:sz w:val="18"/>
            <w:szCs w:val="18"/>
            <w:lang w:val="en-US"/>
          </w:rPr>
          <w:t>www.casavicens.org</w:t>
        </w:r>
      </w:hyperlink>
    </w:p>
    <w:p w14:paraId="7B003728" w14:textId="3354168B" w:rsidR="00AD4304" w:rsidRPr="00F57432" w:rsidRDefault="0051171A" w:rsidP="002C5DE9">
      <w:pPr>
        <w:jc w:val="both"/>
        <w:rPr>
          <w:rFonts w:ascii="Arial" w:hAnsi="Arial" w:cs="Arial"/>
          <w:color w:val="000000"/>
          <w:bdr w:val="none" w:sz="0" w:space="0" w:color="auto" w:frame="1"/>
          <w:lang w:val="en-GB"/>
        </w:rPr>
      </w:pPr>
      <w:r w:rsidRPr="00562171">
        <w:rPr>
          <w:rFonts w:ascii="Graphik Regular" w:hAnsi="Graphik Regular"/>
          <w:sz w:val="18"/>
          <w:szCs w:val="18"/>
          <w:lang w:val="en-US"/>
        </w:rPr>
        <w:t xml:space="preserve">Instagram </w:t>
      </w:r>
      <w:hyperlink r:id="rId12" w:history="1">
        <w:r w:rsidRPr="00562171">
          <w:rPr>
            <w:rStyle w:val="Hipervnculo"/>
            <w:rFonts w:ascii="Graphik Regular" w:hAnsi="Graphik Regular"/>
            <w:sz w:val="18"/>
            <w:szCs w:val="18"/>
            <w:lang w:val="en-US"/>
          </w:rPr>
          <w:t>@casavicens</w:t>
        </w:r>
      </w:hyperlink>
      <w:r w:rsidRPr="00562171">
        <w:rPr>
          <w:rStyle w:val="Hipervnculo"/>
          <w:rFonts w:ascii="Graphik Regular" w:hAnsi="Graphik Regular"/>
          <w:sz w:val="18"/>
          <w:szCs w:val="18"/>
          <w:lang w:val="en-US"/>
        </w:rPr>
        <w:t xml:space="preserve"> / </w:t>
      </w:r>
      <w:r w:rsidRPr="00562171">
        <w:rPr>
          <w:rFonts w:ascii="Graphik Regular" w:hAnsi="Graphik Regular"/>
          <w:sz w:val="18"/>
          <w:szCs w:val="18"/>
          <w:lang w:val="en-US"/>
        </w:rPr>
        <w:t xml:space="preserve">Twitter </w:t>
      </w:r>
      <w:hyperlink r:id="rId13" w:history="1">
        <w:r w:rsidRPr="00562171">
          <w:rPr>
            <w:rStyle w:val="Hipervnculo"/>
            <w:rFonts w:ascii="Graphik Regular" w:hAnsi="Graphik Regular"/>
            <w:sz w:val="18"/>
            <w:szCs w:val="18"/>
            <w:lang w:val="en-US"/>
          </w:rPr>
          <w:t>@casa_vicens</w:t>
        </w:r>
      </w:hyperlink>
      <w:r w:rsidRPr="00562171">
        <w:rPr>
          <w:rStyle w:val="Hipervnculo"/>
          <w:rFonts w:ascii="Graphik Regular" w:hAnsi="Graphik Regular"/>
          <w:sz w:val="18"/>
          <w:szCs w:val="18"/>
          <w:lang w:val="en-US"/>
        </w:rPr>
        <w:t xml:space="preserve"> / </w:t>
      </w:r>
      <w:r w:rsidRPr="00562171">
        <w:rPr>
          <w:rFonts w:ascii="Graphik Regular" w:hAnsi="Graphik Regular"/>
          <w:sz w:val="18"/>
          <w:szCs w:val="18"/>
          <w:lang w:val="en-US"/>
        </w:rPr>
        <w:t xml:space="preserve">Facebook </w:t>
      </w:r>
      <w:hyperlink r:id="rId14" w:history="1">
        <w:r w:rsidRPr="00562171">
          <w:rPr>
            <w:rStyle w:val="Hipervnculo"/>
            <w:rFonts w:ascii="Graphik Regular" w:hAnsi="Graphik Regular"/>
            <w:sz w:val="18"/>
            <w:szCs w:val="18"/>
            <w:lang w:val="en-US"/>
          </w:rPr>
          <w:t>@casavicens</w:t>
        </w:r>
      </w:hyperlink>
      <w:r w:rsidRPr="00562171">
        <w:rPr>
          <w:rFonts w:ascii="Graphik Regular" w:hAnsi="Graphik Regular"/>
          <w:sz w:val="18"/>
          <w:szCs w:val="18"/>
          <w:lang w:val="en-US"/>
        </w:rPr>
        <w:t xml:space="preserve">        </w:t>
      </w:r>
    </w:p>
    <w:sectPr w:rsidR="00AD4304" w:rsidRPr="00F57432">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2782" w14:textId="77777777" w:rsidR="00EF6AC0" w:rsidRDefault="00EF6AC0" w:rsidP="003358AB">
      <w:pPr>
        <w:spacing w:after="0" w:line="240" w:lineRule="auto"/>
      </w:pPr>
      <w:r>
        <w:separator/>
      </w:r>
    </w:p>
  </w:endnote>
  <w:endnote w:type="continuationSeparator" w:id="0">
    <w:p w14:paraId="1F6C0107" w14:textId="77777777" w:rsidR="00EF6AC0" w:rsidRDefault="00EF6AC0" w:rsidP="0033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Semibold">
    <w:altName w:val="Calibri"/>
    <w:panose1 w:val="020B0703030202060203"/>
    <w:charset w:val="00"/>
    <w:family w:val="swiss"/>
    <w:notTrueType/>
    <w:pitch w:val="variable"/>
    <w:sig w:usb0="00000007" w:usb1="00000000" w:usb2="00000000" w:usb3="00000000" w:csb0="00000093" w:csb1="00000000"/>
  </w:font>
  <w:font w:name="Graphik Regular">
    <w:altName w:val="Calibri"/>
    <w:panose1 w:val="020B05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EE54" w14:textId="77777777" w:rsidR="00EF6AC0" w:rsidRDefault="00EF6AC0" w:rsidP="003358AB">
      <w:pPr>
        <w:spacing w:after="0" w:line="240" w:lineRule="auto"/>
      </w:pPr>
      <w:r>
        <w:separator/>
      </w:r>
    </w:p>
  </w:footnote>
  <w:footnote w:type="continuationSeparator" w:id="0">
    <w:p w14:paraId="1301C789" w14:textId="77777777" w:rsidR="00EF6AC0" w:rsidRDefault="00EF6AC0" w:rsidP="00335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8727" w14:textId="3050F370" w:rsidR="003358AB" w:rsidRDefault="003358AB">
    <w:pPr>
      <w:pStyle w:val="Encabezado"/>
    </w:pPr>
    <w:r>
      <w:rPr>
        <w:rFonts w:ascii="Arial" w:hAnsi="Arial" w:cs="Arial"/>
        <w:noProof/>
        <w:color w:val="000000"/>
        <w:lang w:eastAsia="es-ES"/>
      </w:rPr>
      <w:drawing>
        <wp:inline distT="0" distB="0" distL="0" distR="0" wp14:anchorId="6618AEE5" wp14:editId="5BFA85BE">
          <wp:extent cx="1397807" cy="610308"/>
          <wp:effectExtent l="0" t="0" r="0" b="0"/>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419713" cy="619872"/>
                  </a:xfrm>
                  <a:prstGeom prst="rect">
                    <a:avLst/>
                  </a:prstGeom>
                </pic:spPr>
              </pic:pic>
            </a:graphicData>
          </a:graphic>
        </wp:inline>
      </w:drawing>
    </w:r>
    <w:r>
      <w:t xml:space="preserve">                                                                                                    </w:t>
    </w:r>
    <w:r>
      <w:rPr>
        <w:noProof/>
        <w:lang w:eastAsia="es-ES"/>
      </w:rPr>
      <w:drawing>
        <wp:inline distT="0" distB="0" distL="0" distR="0" wp14:anchorId="19631910" wp14:editId="1403D4DC">
          <wp:extent cx="834338" cy="805493"/>
          <wp:effectExtent l="0" t="0" r="4445" b="0"/>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838252" cy="809271"/>
                  </a:xfrm>
                  <a:prstGeom prst="rect">
                    <a:avLst/>
                  </a:prstGeom>
                </pic:spPr>
              </pic:pic>
            </a:graphicData>
          </a:graphic>
        </wp:inline>
      </w:drawing>
    </w:r>
  </w:p>
  <w:p w14:paraId="412B9325" w14:textId="77777777" w:rsidR="003358AB" w:rsidRDefault="003358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C0F"/>
    <w:multiLevelType w:val="hybridMultilevel"/>
    <w:tmpl w:val="EB34D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3E7208"/>
    <w:multiLevelType w:val="multilevel"/>
    <w:tmpl w:val="EE4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306828">
    <w:abstractNumId w:val="1"/>
  </w:num>
  <w:num w:numId="2" w16cid:durableId="197606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58"/>
    <w:rsid w:val="00003A57"/>
    <w:rsid w:val="00014773"/>
    <w:rsid w:val="00027AB4"/>
    <w:rsid w:val="00087A2C"/>
    <w:rsid w:val="000B62FB"/>
    <w:rsid w:val="000C62BD"/>
    <w:rsid w:val="000D4357"/>
    <w:rsid w:val="0010001F"/>
    <w:rsid w:val="00146F76"/>
    <w:rsid w:val="00157842"/>
    <w:rsid w:val="001A2A5E"/>
    <w:rsid w:val="001B53C1"/>
    <w:rsid w:val="001D305E"/>
    <w:rsid w:val="002136DC"/>
    <w:rsid w:val="002412A6"/>
    <w:rsid w:val="00273AFC"/>
    <w:rsid w:val="0028744F"/>
    <w:rsid w:val="002C5DE9"/>
    <w:rsid w:val="002F3341"/>
    <w:rsid w:val="003358AB"/>
    <w:rsid w:val="003675CD"/>
    <w:rsid w:val="00382C73"/>
    <w:rsid w:val="003A396A"/>
    <w:rsid w:val="003B0033"/>
    <w:rsid w:val="003D3794"/>
    <w:rsid w:val="003F2357"/>
    <w:rsid w:val="0040355E"/>
    <w:rsid w:val="00405B79"/>
    <w:rsid w:val="00430125"/>
    <w:rsid w:val="004361CC"/>
    <w:rsid w:val="00442ABC"/>
    <w:rsid w:val="00445897"/>
    <w:rsid w:val="00452C6C"/>
    <w:rsid w:val="00460DB7"/>
    <w:rsid w:val="004A05EE"/>
    <w:rsid w:val="004C0265"/>
    <w:rsid w:val="004D2476"/>
    <w:rsid w:val="0051171A"/>
    <w:rsid w:val="00516767"/>
    <w:rsid w:val="00544157"/>
    <w:rsid w:val="00556C07"/>
    <w:rsid w:val="00562171"/>
    <w:rsid w:val="00570994"/>
    <w:rsid w:val="00593F7E"/>
    <w:rsid w:val="005A02B4"/>
    <w:rsid w:val="006171D5"/>
    <w:rsid w:val="00627CCE"/>
    <w:rsid w:val="0063562B"/>
    <w:rsid w:val="006416DC"/>
    <w:rsid w:val="006B3D50"/>
    <w:rsid w:val="006E5F03"/>
    <w:rsid w:val="00722F2A"/>
    <w:rsid w:val="00786D1E"/>
    <w:rsid w:val="00794AD6"/>
    <w:rsid w:val="007A4816"/>
    <w:rsid w:val="007A6AD3"/>
    <w:rsid w:val="007C575D"/>
    <w:rsid w:val="007F5C38"/>
    <w:rsid w:val="008434C8"/>
    <w:rsid w:val="008715F9"/>
    <w:rsid w:val="008901D2"/>
    <w:rsid w:val="0089343A"/>
    <w:rsid w:val="00894CCA"/>
    <w:rsid w:val="008A4288"/>
    <w:rsid w:val="008C6282"/>
    <w:rsid w:val="008C6760"/>
    <w:rsid w:val="00914887"/>
    <w:rsid w:val="00956DCF"/>
    <w:rsid w:val="0096086F"/>
    <w:rsid w:val="00973F18"/>
    <w:rsid w:val="009C4D5D"/>
    <w:rsid w:val="009E68A6"/>
    <w:rsid w:val="009F054F"/>
    <w:rsid w:val="009F1EFC"/>
    <w:rsid w:val="009F6ADA"/>
    <w:rsid w:val="009F6F9A"/>
    <w:rsid w:val="00A02718"/>
    <w:rsid w:val="00A13CB2"/>
    <w:rsid w:val="00A16833"/>
    <w:rsid w:val="00A21CD1"/>
    <w:rsid w:val="00A32FF7"/>
    <w:rsid w:val="00A3748A"/>
    <w:rsid w:val="00A64B8A"/>
    <w:rsid w:val="00A70FB1"/>
    <w:rsid w:val="00A948F5"/>
    <w:rsid w:val="00AC4999"/>
    <w:rsid w:val="00AD4304"/>
    <w:rsid w:val="00AD5D2F"/>
    <w:rsid w:val="00AF4389"/>
    <w:rsid w:val="00B14F15"/>
    <w:rsid w:val="00B5603E"/>
    <w:rsid w:val="00B72D8A"/>
    <w:rsid w:val="00B93F47"/>
    <w:rsid w:val="00B96530"/>
    <w:rsid w:val="00BB3278"/>
    <w:rsid w:val="00BB7694"/>
    <w:rsid w:val="00BC0FD8"/>
    <w:rsid w:val="00C07589"/>
    <w:rsid w:val="00C12D07"/>
    <w:rsid w:val="00C16F49"/>
    <w:rsid w:val="00C44C26"/>
    <w:rsid w:val="00C64E5A"/>
    <w:rsid w:val="00C72D27"/>
    <w:rsid w:val="00C93E60"/>
    <w:rsid w:val="00CB712E"/>
    <w:rsid w:val="00CC75BC"/>
    <w:rsid w:val="00D22559"/>
    <w:rsid w:val="00D43B13"/>
    <w:rsid w:val="00D47106"/>
    <w:rsid w:val="00D51CEB"/>
    <w:rsid w:val="00D53050"/>
    <w:rsid w:val="00DA3A95"/>
    <w:rsid w:val="00DA5151"/>
    <w:rsid w:val="00DC2227"/>
    <w:rsid w:val="00DC3171"/>
    <w:rsid w:val="00DC5443"/>
    <w:rsid w:val="00E7705A"/>
    <w:rsid w:val="00EB567A"/>
    <w:rsid w:val="00EF2776"/>
    <w:rsid w:val="00EF6AC0"/>
    <w:rsid w:val="00F016BC"/>
    <w:rsid w:val="00F10FE4"/>
    <w:rsid w:val="00F15470"/>
    <w:rsid w:val="00F514FB"/>
    <w:rsid w:val="00F57432"/>
    <w:rsid w:val="00F620D1"/>
    <w:rsid w:val="00F71143"/>
    <w:rsid w:val="00F8350C"/>
    <w:rsid w:val="00F8558A"/>
    <w:rsid w:val="00F87858"/>
    <w:rsid w:val="00F9003D"/>
    <w:rsid w:val="00F96239"/>
    <w:rsid w:val="00FC04CB"/>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2C25"/>
  <w15:chartTrackingRefBased/>
  <w15:docId w15:val="{74DE19F5-DBA0-4848-A1A7-6F03ED2E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85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Encabezado">
    <w:name w:val="header"/>
    <w:basedOn w:val="Normal"/>
    <w:link w:val="EncabezadoCar"/>
    <w:uiPriority w:val="99"/>
    <w:unhideWhenUsed/>
    <w:rsid w:val="00335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58AB"/>
  </w:style>
  <w:style w:type="paragraph" w:styleId="Piedepgina">
    <w:name w:val="footer"/>
    <w:basedOn w:val="Normal"/>
    <w:link w:val="PiedepginaCar"/>
    <w:uiPriority w:val="99"/>
    <w:unhideWhenUsed/>
    <w:rsid w:val="00335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58AB"/>
  </w:style>
  <w:style w:type="paragraph" w:styleId="Prrafodelista">
    <w:name w:val="List Paragraph"/>
    <w:basedOn w:val="Normal"/>
    <w:uiPriority w:val="34"/>
    <w:qFormat/>
    <w:rsid w:val="00445897"/>
    <w:pPr>
      <w:ind w:left="720"/>
      <w:contextualSpacing/>
    </w:pPr>
  </w:style>
  <w:style w:type="character" w:styleId="Refdecomentario">
    <w:name w:val="annotation reference"/>
    <w:basedOn w:val="Fuentedeprrafopredeter"/>
    <w:uiPriority w:val="99"/>
    <w:semiHidden/>
    <w:unhideWhenUsed/>
    <w:rsid w:val="00DA3A95"/>
    <w:rPr>
      <w:sz w:val="16"/>
      <w:szCs w:val="16"/>
    </w:rPr>
  </w:style>
  <w:style w:type="paragraph" w:styleId="Textocomentario">
    <w:name w:val="annotation text"/>
    <w:basedOn w:val="Normal"/>
    <w:link w:val="TextocomentarioCar"/>
    <w:uiPriority w:val="99"/>
    <w:unhideWhenUsed/>
    <w:rsid w:val="00DA3A95"/>
    <w:pPr>
      <w:spacing w:line="240" w:lineRule="auto"/>
    </w:pPr>
    <w:rPr>
      <w:sz w:val="20"/>
      <w:szCs w:val="20"/>
    </w:rPr>
  </w:style>
  <w:style w:type="character" w:customStyle="1" w:styleId="TextocomentarioCar">
    <w:name w:val="Texto comentario Car"/>
    <w:basedOn w:val="Fuentedeprrafopredeter"/>
    <w:link w:val="Textocomentario"/>
    <w:uiPriority w:val="99"/>
    <w:rsid w:val="00DA3A95"/>
    <w:rPr>
      <w:sz w:val="20"/>
      <w:szCs w:val="20"/>
    </w:rPr>
  </w:style>
  <w:style w:type="paragraph" w:styleId="Asuntodelcomentario">
    <w:name w:val="annotation subject"/>
    <w:basedOn w:val="Textocomentario"/>
    <w:next w:val="Textocomentario"/>
    <w:link w:val="AsuntodelcomentarioCar"/>
    <w:uiPriority w:val="99"/>
    <w:semiHidden/>
    <w:unhideWhenUsed/>
    <w:rsid w:val="00DA3A95"/>
    <w:rPr>
      <w:b/>
      <w:bCs/>
    </w:rPr>
  </w:style>
  <w:style w:type="character" w:customStyle="1" w:styleId="AsuntodelcomentarioCar">
    <w:name w:val="Asunto del comentario Car"/>
    <w:basedOn w:val="TextocomentarioCar"/>
    <w:link w:val="Asuntodelcomentario"/>
    <w:uiPriority w:val="99"/>
    <w:semiHidden/>
    <w:rsid w:val="00DA3A95"/>
    <w:rPr>
      <w:b/>
      <w:bCs/>
      <w:sz w:val="20"/>
      <w:szCs w:val="20"/>
    </w:rPr>
  </w:style>
  <w:style w:type="character" w:customStyle="1" w:styleId="markcytn7lifj">
    <w:name w:val="markcytn7lifj"/>
    <w:basedOn w:val="Fuentedeprrafopredeter"/>
    <w:rsid w:val="00C07589"/>
  </w:style>
  <w:style w:type="character" w:customStyle="1" w:styleId="marke27q6ioxv">
    <w:name w:val="marke27q6ioxv"/>
    <w:basedOn w:val="Fuentedeprrafopredeter"/>
    <w:rsid w:val="00C07589"/>
  </w:style>
  <w:style w:type="character" w:customStyle="1" w:styleId="marka5tdf0ak1">
    <w:name w:val="marka5tdf0ak1"/>
    <w:basedOn w:val="Fuentedeprrafopredeter"/>
    <w:rsid w:val="00C07589"/>
  </w:style>
  <w:style w:type="character" w:styleId="Hipervnculo">
    <w:name w:val="Hyperlink"/>
    <w:basedOn w:val="Fuentedeprrafopredeter"/>
    <w:uiPriority w:val="99"/>
    <w:unhideWhenUsed/>
    <w:rsid w:val="00511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992">
      <w:bodyDiv w:val="1"/>
      <w:marLeft w:val="0"/>
      <w:marRight w:val="0"/>
      <w:marTop w:val="0"/>
      <w:marBottom w:val="0"/>
      <w:divBdr>
        <w:top w:val="none" w:sz="0" w:space="0" w:color="auto"/>
        <w:left w:val="none" w:sz="0" w:space="0" w:color="auto"/>
        <w:bottom w:val="none" w:sz="0" w:space="0" w:color="auto"/>
        <w:right w:val="none" w:sz="0" w:space="0" w:color="auto"/>
      </w:divBdr>
    </w:div>
    <w:div w:id="114033362">
      <w:bodyDiv w:val="1"/>
      <w:marLeft w:val="0"/>
      <w:marRight w:val="0"/>
      <w:marTop w:val="0"/>
      <w:marBottom w:val="0"/>
      <w:divBdr>
        <w:top w:val="none" w:sz="0" w:space="0" w:color="auto"/>
        <w:left w:val="none" w:sz="0" w:space="0" w:color="auto"/>
        <w:bottom w:val="none" w:sz="0" w:space="0" w:color="auto"/>
        <w:right w:val="none" w:sz="0" w:space="0" w:color="auto"/>
      </w:divBdr>
    </w:div>
    <w:div w:id="232350171">
      <w:bodyDiv w:val="1"/>
      <w:marLeft w:val="0"/>
      <w:marRight w:val="0"/>
      <w:marTop w:val="0"/>
      <w:marBottom w:val="0"/>
      <w:divBdr>
        <w:top w:val="none" w:sz="0" w:space="0" w:color="auto"/>
        <w:left w:val="none" w:sz="0" w:space="0" w:color="auto"/>
        <w:bottom w:val="none" w:sz="0" w:space="0" w:color="auto"/>
        <w:right w:val="none" w:sz="0" w:space="0" w:color="auto"/>
      </w:divBdr>
    </w:div>
    <w:div w:id="511378239">
      <w:bodyDiv w:val="1"/>
      <w:marLeft w:val="0"/>
      <w:marRight w:val="0"/>
      <w:marTop w:val="0"/>
      <w:marBottom w:val="0"/>
      <w:divBdr>
        <w:top w:val="none" w:sz="0" w:space="0" w:color="auto"/>
        <w:left w:val="none" w:sz="0" w:space="0" w:color="auto"/>
        <w:bottom w:val="none" w:sz="0" w:space="0" w:color="auto"/>
        <w:right w:val="none" w:sz="0" w:space="0" w:color="auto"/>
      </w:divBdr>
      <w:divsChild>
        <w:div w:id="151861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4111">
              <w:marLeft w:val="0"/>
              <w:marRight w:val="0"/>
              <w:marTop w:val="0"/>
              <w:marBottom w:val="0"/>
              <w:divBdr>
                <w:top w:val="none" w:sz="0" w:space="0" w:color="auto"/>
                <w:left w:val="none" w:sz="0" w:space="0" w:color="auto"/>
                <w:bottom w:val="none" w:sz="0" w:space="0" w:color="auto"/>
                <w:right w:val="none" w:sz="0" w:space="0" w:color="auto"/>
              </w:divBdr>
              <w:divsChild>
                <w:div w:id="1266770459">
                  <w:marLeft w:val="0"/>
                  <w:marRight w:val="0"/>
                  <w:marTop w:val="0"/>
                  <w:marBottom w:val="0"/>
                  <w:divBdr>
                    <w:top w:val="none" w:sz="0" w:space="0" w:color="auto"/>
                    <w:left w:val="none" w:sz="0" w:space="0" w:color="auto"/>
                    <w:bottom w:val="none" w:sz="0" w:space="0" w:color="auto"/>
                    <w:right w:val="none" w:sz="0" w:space="0" w:color="auto"/>
                  </w:divBdr>
                  <w:divsChild>
                    <w:div w:id="5864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31290">
      <w:bodyDiv w:val="1"/>
      <w:marLeft w:val="0"/>
      <w:marRight w:val="0"/>
      <w:marTop w:val="0"/>
      <w:marBottom w:val="0"/>
      <w:divBdr>
        <w:top w:val="none" w:sz="0" w:space="0" w:color="auto"/>
        <w:left w:val="none" w:sz="0" w:space="0" w:color="auto"/>
        <w:bottom w:val="none" w:sz="0" w:space="0" w:color="auto"/>
        <w:right w:val="none" w:sz="0" w:space="0" w:color="auto"/>
      </w:divBdr>
    </w:div>
    <w:div w:id="760372765">
      <w:bodyDiv w:val="1"/>
      <w:marLeft w:val="0"/>
      <w:marRight w:val="0"/>
      <w:marTop w:val="0"/>
      <w:marBottom w:val="0"/>
      <w:divBdr>
        <w:top w:val="none" w:sz="0" w:space="0" w:color="auto"/>
        <w:left w:val="none" w:sz="0" w:space="0" w:color="auto"/>
        <w:bottom w:val="none" w:sz="0" w:space="0" w:color="auto"/>
        <w:right w:val="none" w:sz="0" w:space="0" w:color="auto"/>
      </w:divBdr>
    </w:div>
    <w:div w:id="805242215">
      <w:bodyDiv w:val="1"/>
      <w:marLeft w:val="0"/>
      <w:marRight w:val="0"/>
      <w:marTop w:val="0"/>
      <w:marBottom w:val="0"/>
      <w:divBdr>
        <w:top w:val="none" w:sz="0" w:space="0" w:color="auto"/>
        <w:left w:val="none" w:sz="0" w:space="0" w:color="auto"/>
        <w:bottom w:val="none" w:sz="0" w:space="0" w:color="auto"/>
        <w:right w:val="none" w:sz="0" w:space="0" w:color="auto"/>
      </w:divBdr>
      <w:divsChild>
        <w:div w:id="1243489373">
          <w:marLeft w:val="0"/>
          <w:marRight w:val="0"/>
          <w:marTop w:val="0"/>
          <w:marBottom w:val="0"/>
          <w:divBdr>
            <w:top w:val="none" w:sz="0" w:space="0" w:color="auto"/>
            <w:left w:val="none" w:sz="0" w:space="0" w:color="auto"/>
            <w:bottom w:val="none" w:sz="0" w:space="0" w:color="auto"/>
            <w:right w:val="none" w:sz="0" w:space="0" w:color="auto"/>
          </w:divBdr>
        </w:div>
        <w:div w:id="76054465">
          <w:marLeft w:val="0"/>
          <w:marRight w:val="0"/>
          <w:marTop w:val="0"/>
          <w:marBottom w:val="0"/>
          <w:divBdr>
            <w:top w:val="none" w:sz="0" w:space="0" w:color="auto"/>
            <w:left w:val="none" w:sz="0" w:space="0" w:color="auto"/>
            <w:bottom w:val="none" w:sz="0" w:space="0" w:color="auto"/>
            <w:right w:val="none" w:sz="0" w:space="0" w:color="auto"/>
          </w:divBdr>
        </w:div>
      </w:divsChild>
    </w:div>
    <w:div w:id="1970820342">
      <w:bodyDiv w:val="1"/>
      <w:marLeft w:val="0"/>
      <w:marRight w:val="0"/>
      <w:marTop w:val="0"/>
      <w:marBottom w:val="0"/>
      <w:divBdr>
        <w:top w:val="none" w:sz="0" w:space="0" w:color="auto"/>
        <w:left w:val="none" w:sz="0" w:space="0" w:color="auto"/>
        <w:bottom w:val="none" w:sz="0" w:space="0" w:color="auto"/>
        <w:right w:val="none" w:sz="0" w:space="0" w:color="auto"/>
      </w:divBdr>
      <w:divsChild>
        <w:div w:id="1701543819">
          <w:marLeft w:val="0"/>
          <w:marRight w:val="0"/>
          <w:marTop w:val="0"/>
          <w:marBottom w:val="0"/>
          <w:divBdr>
            <w:top w:val="none" w:sz="0" w:space="0" w:color="auto"/>
            <w:left w:val="none" w:sz="0" w:space="0" w:color="auto"/>
            <w:bottom w:val="none" w:sz="0" w:space="0" w:color="auto"/>
            <w:right w:val="none" w:sz="0" w:space="0" w:color="auto"/>
          </w:divBdr>
          <w:divsChild>
            <w:div w:id="400641429">
              <w:marLeft w:val="0"/>
              <w:marRight w:val="0"/>
              <w:marTop w:val="0"/>
              <w:marBottom w:val="0"/>
              <w:divBdr>
                <w:top w:val="none" w:sz="0" w:space="0" w:color="auto"/>
                <w:left w:val="none" w:sz="0" w:space="0" w:color="auto"/>
                <w:bottom w:val="none" w:sz="0" w:space="0" w:color="auto"/>
                <w:right w:val="none" w:sz="0" w:space="0" w:color="auto"/>
              </w:divBdr>
            </w:div>
          </w:divsChild>
        </w:div>
        <w:div w:id="85750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a_vice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casavic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delgado/Documents/INFO%20CV/www.casavicen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file:///C:/Users/pdelgado/Documents/INFO%20CV/press@casavice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CasaVic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3A48F7F7644B4D8D4C48E4A59824FF" ma:contentTypeVersion="16" ma:contentTypeDescription="Crear nuevo documento." ma:contentTypeScope="" ma:versionID="fd7e79a3650d4ef7375e1722a5775774">
  <xsd:schema xmlns:xsd="http://www.w3.org/2001/XMLSchema" xmlns:xs="http://www.w3.org/2001/XMLSchema" xmlns:p="http://schemas.microsoft.com/office/2006/metadata/properties" xmlns:ns2="e271a076-33a8-42e6-9747-d233aeee3e20" xmlns:ns3="01b9b44c-0bd3-440b-ba20-86fac0541a77" targetNamespace="http://schemas.microsoft.com/office/2006/metadata/properties" ma:root="true" ma:fieldsID="627dcd66ad08d0dacc34d4ba5f43e0ac" ns2:_="" ns3:_="">
    <xsd:import namespace="e271a076-33a8-42e6-9747-d233aeee3e20"/>
    <xsd:import namespace="01b9b44c-0bd3-440b-ba20-86fac0541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a076-33a8-42e6-9747-d233aeee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60f2f79-81d1-42c8-b8f2-2cdc822db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9b44c-0bd3-440b-ba20-86fac0541a7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5126924-1998-40c5-94ee-eebee9c99980}" ma:internalName="TaxCatchAll" ma:showField="CatchAllData" ma:web="01b9b44c-0bd3-440b-ba20-86fac0541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b9b44c-0bd3-440b-ba20-86fac0541a77" xsi:nil="true"/>
    <lcf76f155ced4ddcb4097134ff3c332f xmlns="e271a076-33a8-42e6-9747-d233aeee3e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59E5EE-C03E-4E39-B272-64830D3A1108}">
  <ds:schemaRefs>
    <ds:schemaRef ds:uri="http://schemas.microsoft.com/sharepoint/v3/contenttype/forms"/>
  </ds:schemaRefs>
</ds:datastoreItem>
</file>

<file path=customXml/itemProps2.xml><?xml version="1.0" encoding="utf-8"?>
<ds:datastoreItem xmlns:ds="http://schemas.openxmlformats.org/officeDocument/2006/customXml" ds:itemID="{0502988D-4EA2-45C7-877F-FBEF959D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a076-33a8-42e6-9747-d233aeee3e20"/>
    <ds:schemaRef ds:uri="01b9b44c-0bd3-440b-ba20-86fac0541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94777-C7E4-4865-9465-57F3B7B2433C}">
  <ds:schemaRefs>
    <ds:schemaRef ds:uri="http://schemas.microsoft.com/office/2006/metadata/properties"/>
    <ds:schemaRef ds:uri="http://schemas.microsoft.com/office/infopath/2007/PartnerControls"/>
    <ds:schemaRef ds:uri="01b9b44c-0bd3-440b-ba20-86fac0541a77"/>
    <ds:schemaRef ds:uri="e271a076-33a8-42e6-9747-d233aeee3e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Casaus</dc:creator>
  <cp:keywords/>
  <dc:description/>
  <cp:lastModifiedBy>Pilar Delgado</cp:lastModifiedBy>
  <cp:revision>4</cp:revision>
  <cp:lastPrinted>2023-04-04T08:17:00Z</cp:lastPrinted>
  <dcterms:created xsi:type="dcterms:W3CDTF">2023-04-17T16:44:00Z</dcterms:created>
  <dcterms:modified xsi:type="dcterms:W3CDTF">2023-04-19T14:04:00Z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0x010100D53A48F7F7644B4D8D4C48E4A59824FF</vt:lpwstr>
  </property>
  <property fmtid="{D5CDD505-2E9C-101B-9397-08002B2CF9AE}" pid="3" name="MediaServiceImageTags">
    <vt:lpwstr/>
  </property>
</Properties>
</file>