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490" w:rsidRDefault="00160490" w:rsidP="002B5F8A">
      <w:pPr>
        <w:jc w:val="center"/>
        <w:rPr>
          <w:rFonts w:eastAsia="Times New Roman" w:cstheme="minorHAnsi"/>
          <w:b/>
          <w:bCs/>
          <w:color w:val="000000"/>
          <w:sz w:val="22"/>
          <w:szCs w:val="22"/>
          <w:lang w:val="en-US" w:eastAsia="it-IT"/>
        </w:rPr>
      </w:pPr>
      <w:r>
        <w:rPr>
          <w:rFonts w:eastAsia="Times New Roman" w:cstheme="minorHAnsi"/>
          <w:b/>
          <w:bCs/>
          <w:noProof/>
          <w:color w:val="000000"/>
          <w:sz w:val="22"/>
          <w:szCs w:val="22"/>
          <w:lang w:val="en-US" w:eastAsia="it-IT"/>
        </w:rPr>
        <w:drawing>
          <wp:inline distT="0" distB="0" distL="0" distR="0">
            <wp:extent cx="2935111" cy="57288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IORI and LAK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7496" cy="588963"/>
                    </a:xfrm>
                    <a:prstGeom prst="rect">
                      <a:avLst/>
                    </a:prstGeom>
                  </pic:spPr>
                </pic:pic>
              </a:graphicData>
            </a:graphic>
          </wp:inline>
        </w:drawing>
      </w:r>
    </w:p>
    <w:p w:rsidR="00160490" w:rsidRDefault="00160490" w:rsidP="002B5F8A">
      <w:pPr>
        <w:jc w:val="center"/>
        <w:rPr>
          <w:rFonts w:eastAsia="Times New Roman" w:cstheme="minorHAnsi"/>
          <w:b/>
          <w:bCs/>
          <w:color w:val="000000"/>
          <w:sz w:val="22"/>
          <w:szCs w:val="22"/>
          <w:lang w:val="en-US" w:eastAsia="it-IT"/>
        </w:rPr>
      </w:pPr>
    </w:p>
    <w:p w:rsidR="00160490" w:rsidRDefault="00160490" w:rsidP="002B5F8A">
      <w:pPr>
        <w:jc w:val="center"/>
        <w:rPr>
          <w:rFonts w:eastAsia="Times New Roman" w:cstheme="minorHAnsi"/>
          <w:b/>
          <w:bCs/>
          <w:color w:val="000000"/>
          <w:sz w:val="22"/>
          <w:szCs w:val="22"/>
          <w:lang w:val="en-US" w:eastAsia="it-IT"/>
        </w:rPr>
      </w:pPr>
    </w:p>
    <w:p w:rsidR="00160490" w:rsidRDefault="00160490" w:rsidP="002B5F8A">
      <w:pPr>
        <w:jc w:val="center"/>
        <w:rPr>
          <w:rFonts w:eastAsia="Times New Roman" w:cstheme="minorHAnsi"/>
          <w:b/>
          <w:bCs/>
          <w:color w:val="000000"/>
          <w:sz w:val="22"/>
          <w:szCs w:val="22"/>
          <w:lang w:val="en-US" w:eastAsia="it-IT"/>
        </w:rPr>
      </w:pPr>
    </w:p>
    <w:p w:rsidR="00160490" w:rsidRDefault="00160490" w:rsidP="002B5F8A">
      <w:pPr>
        <w:jc w:val="center"/>
        <w:rPr>
          <w:rFonts w:eastAsia="Times New Roman" w:cstheme="minorHAnsi"/>
          <w:b/>
          <w:bCs/>
          <w:color w:val="000000"/>
          <w:sz w:val="22"/>
          <w:szCs w:val="22"/>
          <w:lang w:val="en-US" w:eastAsia="it-IT"/>
        </w:rPr>
      </w:pPr>
    </w:p>
    <w:p w:rsidR="00684E57" w:rsidRPr="002B5F8A" w:rsidRDefault="002B5F8A" w:rsidP="002B5F8A">
      <w:pPr>
        <w:jc w:val="center"/>
        <w:rPr>
          <w:rFonts w:eastAsia="Times New Roman" w:cstheme="minorHAnsi"/>
          <w:b/>
          <w:bCs/>
          <w:color w:val="000000"/>
          <w:sz w:val="22"/>
          <w:szCs w:val="22"/>
          <w:lang w:val="en-US" w:eastAsia="it-IT"/>
        </w:rPr>
      </w:pPr>
      <w:r w:rsidRPr="002B5F8A">
        <w:rPr>
          <w:rFonts w:eastAsia="Times New Roman" w:cstheme="minorHAnsi"/>
          <w:b/>
          <w:bCs/>
          <w:color w:val="000000"/>
          <w:sz w:val="22"/>
          <w:szCs w:val="22"/>
          <w:lang w:val="en-US" w:eastAsia="it-IT"/>
        </w:rPr>
        <w:t>PRIORI and LAKOS</w:t>
      </w:r>
    </w:p>
    <w:p w:rsidR="002B5F8A" w:rsidRPr="002B5F8A" w:rsidRDefault="002B5F8A" w:rsidP="002B5F8A">
      <w:pPr>
        <w:jc w:val="center"/>
        <w:rPr>
          <w:rFonts w:eastAsia="Times New Roman" w:cstheme="minorHAnsi"/>
          <w:b/>
          <w:bCs/>
          <w:color w:val="000000"/>
          <w:sz w:val="22"/>
          <w:szCs w:val="22"/>
          <w:lang w:val="en-US" w:eastAsia="it-IT"/>
        </w:rPr>
      </w:pPr>
      <w:r w:rsidRPr="002B5F8A">
        <w:rPr>
          <w:rFonts w:eastAsia="Times New Roman" w:cstheme="minorHAnsi"/>
          <w:b/>
          <w:bCs/>
          <w:color w:val="000000"/>
          <w:sz w:val="22"/>
          <w:szCs w:val="22"/>
          <w:lang w:val="en-US" w:eastAsia="it-IT"/>
        </w:rPr>
        <w:t>Fine Art Gallery</w:t>
      </w:r>
    </w:p>
    <w:p w:rsidR="002B5F8A" w:rsidRPr="002B5F8A" w:rsidRDefault="002B5F8A" w:rsidP="002B5F8A">
      <w:pPr>
        <w:jc w:val="center"/>
        <w:rPr>
          <w:rFonts w:eastAsia="Times New Roman" w:cstheme="minorHAnsi"/>
          <w:b/>
          <w:bCs/>
          <w:color w:val="000000"/>
          <w:sz w:val="22"/>
          <w:szCs w:val="22"/>
          <w:lang w:val="en-US" w:eastAsia="it-IT"/>
        </w:rPr>
      </w:pPr>
    </w:p>
    <w:p w:rsidR="002B5F8A" w:rsidRPr="007E6A48" w:rsidRDefault="002B5F8A" w:rsidP="002B5F8A">
      <w:pPr>
        <w:jc w:val="center"/>
        <w:rPr>
          <w:rFonts w:eastAsia="Times New Roman" w:cstheme="minorHAnsi"/>
          <w:b/>
          <w:bCs/>
          <w:color w:val="000000"/>
          <w:sz w:val="22"/>
          <w:szCs w:val="22"/>
          <w:lang w:eastAsia="it-IT"/>
        </w:rPr>
      </w:pPr>
      <w:r w:rsidRPr="007E6A48">
        <w:rPr>
          <w:rFonts w:eastAsia="Times New Roman" w:cstheme="minorHAnsi"/>
          <w:b/>
          <w:bCs/>
          <w:color w:val="000000"/>
          <w:sz w:val="22"/>
          <w:szCs w:val="22"/>
          <w:lang w:eastAsia="it-IT"/>
        </w:rPr>
        <w:t>presenta</w:t>
      </w:r>
    </w:p>
    <w:p w:rsidR="002B5F8A" w:rsidRPr="007E6A48" w:rsidRDefault="002B5F8A" w:rsidP="002B5F8A">
      <w:pPr>
        <w:jc w:val="center"/>
        <w:rPr>
          <w:rFonts w:eastAsia="Times New Roman" w:cstheme="minorHAnsi"/>
          <w:b/>
          <w:bCs/>
          <w:color w:val="000000"/>
          <w:sz w:val="22"/>
          <w:szCs w:val="22"/>
          <w:lang w:eastAsia="it-IT"/>
        </w:rPr>
      </w:pPr>
    </w:p>
    <w:p w:rsidR="002B5F8A" w:rsidRPr="007E6A48" w:rsidRDefault="002B5F8A" w:rsidP="002B5F8A">
      <w:pPr>
        <w:jc w:val="center"/>
        <w:rPr>
          <w:rFonts w:eastAsia="Times New Roman" w:cstheme="minorHAnsi"/>
          <w:b/>
          <w:bCs/>
          <w:color w:val="000000"/>
          <w:sz w:val="22"/>
          <w:szCs w:val="22"/>
          <w:lang w:eastAsia="it-IT"/>
        </w:rPr>
      </w:pPr>
      <w:r w:rsidRPr="007E6A48">
        <w:rPr>
          <w:rFonts w:eastAsia="Times New Roman" w:cstheme="minorHAnsi"/>
          <w:b/>
          <w:bCs/>
          <w:color w:val="000000"/>
          <w:sz w:val="22"/>
          <w:szCs w:val="22"/>
          <w:lang w:eastAsia="it-IT"/>
        </w:rPr>
        <w:t>PERCEPTION</w:t>
      </w:r>
    </w:p>
    <w:p w:rsidR="002B5F8A" w:rsidRPr="007E6A48" w:rsidRDefault="002B5F8A" w:rsidP="002B5F8A">
      <w:pPr>
        <w:jc w:val="center"/>
        <w:rPr>
          <w:rFonts w:eastAsia="Times New Roman" w:cstheme="minorHAnsi"/>
          <w:b/>
          <w:bCs/>
          <w:color w:val="000000"/>
          <w:sz w:val="22"/>
          <w:szCs w:val="22"/>
          <w:lang w:eastAsia="it-IT"/>
        </w:rPr>
      </w:pPr>
      <w:r w:rsidRPr="007E6A48">
        <w:rPr>
          <w:rFonts w:eastAsia="Times New Roman" w:cstheme="minorHAnsi"/>
          <w:b/>
          <w:bCs/>
          <w:color w:val="000000"/>
          <w:sz w:val="22"/>
          <w:szCs w:val="22"/>
          <w:lang w:eastAsia="it-IT"/>
        </w:rPr>
        <w:t>Fotografie di Marco Bertani</w:t>
      </w:r>
    </w:p>
    <w:p w:rsidR="002B5F8A" w:rsidRPr="007E6A48" w:rsidRDefault="002B5F8A" w:rsidP="002B5F8A">
      <w:pPr>
        <w:jc w:val="center"/>
        <w:rPr>
          <w:rFonts w:eastAsia="Times New Roman" w:cstheme="minorHAnsi"/>
          <w:b/>
          <w:bCs/>
          <w:color w:val="000000"/>
          <w:sz w:val="22"/>
          <w:szCs w:val="22"/>
          <w:lang w:eastAsia="it-IT"/>
        </w:rPr>
      </w:pPr>
    </w:p>
    <w:p w:rsidR="002B5F8A" w:rsidRPr="007E6A48" w:rsidRDefault="002B5F8A" w:rsidP="002B5F8A">
      <w:pPr>
        <w:jc w:val="center"/>
        <w:rPr>
          <w:rFonts w:eastAsia="Times New Roman" w:cstheme="minorHAnsi"/>
          <w:b/>
          <w:bCs/>
          <w:color w:val="000000"/>
          <w:sz w:val="22"/>
          <w:szCs w:val="22"/>
          <w:lang w:eastAsia="it-IT"/>
        </w:rPr>
      </w:pPr>
      <w:r w:rsidRPr="007E6A48">
        <w:rPr>
          <w:rFonts w:eastAsia="Times New Roman" w:cstheme="minorHAnsi"/>
          <w:b/>
          <w:bCs/>
          <w:color w:val="000000"/>
          <w:sz w:val="22"/>
          <w:szCs w:val="22"/>
          <w:lang w:eastAsia="it-IT"/>
        </w:rPr>
        <w:t>Via Statuto 13, Milano</w:t>
      </w:r>
    </w:p>
    <w:p w:rsidR="002B5F8A" w:rsidRPr="007E6A48" w:rsidRDefault="002B5F8A" w:rsidP="002B5F8A">
      <w:pPr>
        <w:jc w:val="center"/>
        <w:rPr>
          <w:rFonts w:eastAsia="Times New Roman" w:cstheme="minorHAnsi"/>
          <w:b/>
          <w:bCs/>
          <w:color w:val="000000"/>
          <w:sz w:val="22"/>
          <w:szCs w:val="22"/>
          <w:lang w:eastAsia="it-IT"/>
        </w:rPr>
      </w:pPr>
    </w:p>
    <w:p w:rsidR="002B5F8A" w:rsidRDefault="002B5F8A" w:rsidP="002B5F8A">
      <w:pPr>
        <w:jc w:val="center"/>
        <w:rPr>
          <w:rFonts w:eastAsia="Times New Roman" w:cstheme="minorHAnsi"/>
          <w:b/>
          <w:bCs/>
          <w:color w:val="000000"/>
          <w:sz w:val="22"/>
          <w:szCs w:val="22"/>
          <w:lang w:eastAsia="it-IT"/>
        </w:rPr>
      </w:pPr>
      <w:r w:rsidRPr="002B5F8A">
        <w:rPr>
          <w:rFonts w:eastAsia="Times New Roman" w:cstheme="minorHAnsi"/>
          <w:b/>
          <w:bCs/>
          <w:color w:val="000000"/>
          <w:sz w:val="22"/>
          <w:szCs w:val="22"/>
          <w:lang w:eastAsia="it-IT"/>
        </w:rPr>
        <w:t>Inaugurazione (su invito) 21 gennaio 2020 dalle 19 alle 21</w:t>
      </w:r>
    </w:p>
    <w:p w:rsidR="002B5F8A" w:rsidRDefault="002B5F8A" w:rsidP="002B5F8A">
      <w:pPr>
        <w:jc w:val="center"/>
        <w:rPr>
          <w:rFonts w:eastAsia="Times New Roman" w:cstheme="minorHAnsi"/>
          <w:b/>
          <w:bCs/>
          <w:color w:val="000000"/>
          <w:sz w:val="22"/>
          <w:szCs w:val="22"/>
          <w:lang w:eastAsia="it-IT"/>
        </w:rPr>
      </w:pPr>
      <w:r>
        <w:rPr>
          <w:rFonts w:eastAsia="Times New Roman" w:cstheme="minorHAnsi"/>
          <w:b/>
          <w:bCs/>
          <w:color w:val="000000"/>
          <w:sz w:val="22"/>
          <w:szCs w:val="22"/>
          <w:lang w:eastAsia="it-IT"/>
        </w:rPr>
        <w:t>Esposizione 22 gennaio – 2</w:t>
      </w:r>
      <w:r w:rsidR="00AA0867">
        <w:rPr>
          <w:rFonts w:eastAsia="Times New Roman" w:cstheme="minorHAnsi"/>
          <w:b/>
          <w:bCs/>
          <w:color w:val="000000"/>
          <w:sz w:val="22"/>
          <w:szCs w:val="22"/>
          <w:lang w:eastAsia="it-IT"/>
        </w:rPr>
        <w:t>2</w:t>
      </w:r>
      <w:bookmarkStart w:id="0" w:name="_GoBack"/>
      <w:bookmarkEnd w:id="0"/>
      <w:r>
        <w:rPr>
          <w:rFonts w:eastAsia="Times New Roman" w:cstheme="minorHAnsi"/>
          <w:b/>
          <w:bCs/>
          <w:color w:val="000000"/>
          <w:sz w:val="22"/>
          <w:szCs w:val="22"/>
          <w:lang w:eastAsia="it-IT"/>
        </w:rPr>
        <w:t xml:space="preserve"> febbraio 2020</w:t>
      </w:r>
    </w:p>
    <w:p w:rsidR="002B5F8A" w:rsidRPr="002B5F8A" w:rsidRDefault="002B5F8A" w:rsidP="002B5F8A">
      <w:pPr>
        <w:jc w:val="center"/>
        <w:rPr>
          <w:rFonts w:eastAsia="Times New Roman" w:cstheme="minorHAnsi"/>
          <w:b/>
          <w:bCs/>
          <w:color w:val="000000"/>
          <w:sz w:val="22"/>
          <w:szCs w:val="22"/>
          <w:lang w:eastAsia="it-IT"/>
        </w:rPr>
      </w:pPr>
    </w:p>
    <w:p w:rsidR="00684E57" w:rsidRPr="002B5F8A" w:rsidRDefault="00684E57" w:rsidP="00435E6B">
      <w:pPr>
        <w:rPr>
          <w:rFonts w:eastAsia="Times New Roman" w:cstheme="minorHAnsi"/>
          <w:color w:val="000000"/>
          <w:sz w:val="22"/>
          <w:szCs w:val="22"/>
          <w:lang w:eastAsia="it-IT"/>
        </w:rPr>
      </w:pPr>
    </w:p>
    <w:p w:rsidR="00684E57" w:rsidRPr="002B5F8A" w:rsidRDefault="00684E57" w:rsidP="00435E6B">
      <w:pPr>
        <w:rPr>
          <w:rFonts w:eastAsia="Times New Roman" w:cstheme="minorHAnsi"/>
          <w:color w:val="000000"/>
          <w:sz w:val="22"/>
          <w:szCs w:val="22"/>
          <w:lang w:eastAsia="it-IT"/>
        </w:rPr>
      </w:pPr>
    </w:p>
    <w:p w:rsidR="00435E6B" w:rsidRPr="00435E6B" w:rsidRDefault="00435E6B" w:rsidP="00435E6B">
      <w:pPr>
        <w:rPr>
          <w:rFonts w:eastAsia="Times New Roman" w:cstheme="minorHAnsi"/>
          <w:sz w:val="22"/>
          <w:szCs w:val="22"/>
          <w:lang w:eastAsia="it-IT"/>
        </w:rPr>
      </w:pPr>
      <w:r w:rsidRPr="00AA0867">
        <w:rPr>
          <w:rFonts w:eastAsia="Times New Roman" w:cstheme="minorHAnsi"/>
          <w:color w:val="000000"/>
          <w:sz w:val="22"/>
          <w:szCs w:val="22"/>
          <w:lang w:val="en-US" w:eastAsia="it-IT"/>
        </w:rPr>
        <w:t xml:space="preserve">On the road dal Texas </w:t>
      </w:r>
      <w:proofErr w:type="spellStart"/>
      <w:r w:rsidRPr="00AA0867">
        <w:rPr>
          <w:rFonts w:eastAsia="Times New Roman" w:cstheme="minorHAnsi"/>
          <w:color w:val="000000"/>
          <w:sz w:val="22"/>
          <w:szCs w:val="22"/>
          <w:lang w:val="en-US" w:eastAsia="it-IT"/>
        </w:rPr>
        <w:t>alla</w:t>
      </w:r>
      <w:proofErr w:type="spellEnd"/>
      <w:r w:rsidRPr="00AA0867">
        <w:rPr>
          <w:rFonts w:eastAsia="Times New Roman" w:cstheme="minorHAnsi"/>
          <w:color w:val="000000"/>
          <w:sz w:val="22"/>
          <w:szCs w:val="22"/>
          <w:lang w:val="en-US" w:eastAsia="it-IT"/>
        </w:rPr>
        <w:t xml:space="preserve"> California.</w:t>
      </w:r>
      <w:r w:rsidRPr="00AA0867">
        <w:rPr>
          <w:rFonts w:eastAsia="Times New Roman" w:cstheme="minorHAnsi"/>
          <w:color w:val="000000"/>
          <w:sz w:val="22"/>
          <w:szCs w:val="22"/>
          <w:lang w:val="en-US" w:eastAsia="it-IT"/>
        </w:rPr>
        <w:br/>
      </w:r>
      <w:r w:rsidRPr="00435E6B">
        <w:rPr>
          <w:rFonts w:eastAsia="Times New Roman" w:cstheme="minorHAnsi"/>
          <w:color w:val="000000"/>
          <w:sz w:val="22"/>
          <w:szCs w:val="22"/>
          <w:lang w:eastAsia="it-IT"/>
        </w:rPr>
        <w:t>La mostra che inaugura il 21 gennaio 2020 presso la galleria PRIORI</w:t>
      </w:r>
      <w:r w:rsidR="00684E57">
        <w:rPr>
          <w:rFonts w:eastAsia="Times New Roman" w:cstheme="minorHAnsi"/>
          <w:color w:val="000000"/>
          <w:sz w:val="22"/>
          <w:szCs w:val="22"/>
          <w:lang w:eastAsia="it-IT"/>
        </w:rPr>
        <w:t xml:space="preserve"> </w:t>
      </w:r>
      <w:r w:rsidRPr="00435E6B">
        <w:rPr>
          <w:rFonts w:eastAsia="Times New Roman" w:cstheme="minorHAnsi"/>
          <w:color w:val="000000"/>
          <w:sz w:val="22"/>
          <w:szCs w:val="22"/>
          <w:lang w:eastAsia="it-IT"/>
        </w:rPr>
        <w:t>and</w:t>
      </w:r>
      <w:r w:rsidR="00684E57">
        <w:rPr>
          <w:rFonts w:eastAsia="Times New Roman" w:cstheme="minorHAnsi"/>
          <w:color w:val="000000"/>
          <w:sz w:val="22"/>
          <w:szCs w:val="22"/>
          <w:lang w:eastAsia="it-IT"/>
        </w:rPr>
        <w:t xml:space="preserve"> </w:t>
      </w:r>
      <w:r w:rsidRPr="00435E6B">
        <w:rPr>
          <w:rFonts w:eastAsia="Times New Roman" w:cstheme="minorHAnsi"/>
          <w:color w:val="000000"/>
          <w:sz w:val="22"/>
          <w:szCs w:val="22"/>
          <w:lang w:eastAsia="it-IT"/>
        </w:rPr>
        <w:t>LAKOS in via Statuto 13 a Milano, a due passi d</w:t>
      </w:r>
      <w:r w:rsidR="00794645">
        <w:rPr>
          <w:rFonts w:eastAsia="Times New Roman" w:cstheme="minorHAnsi"/>
          <w:color w:val="000000"/>
          <w:sz w:val="22"/>
          <w:szCs w:val="22"/>
          <w:lang w:eastAsia="it-IT"/>
        </w:rPr>
        <w:t xml:space="preserve">a </w:t>
      </w:r>
      <w:r w:rsidR="00827864">
        <w:rPr>
          <w:rFonts w:eastAsia="Times New Roman" w:cstheme="minorHAnsi"/>
          <w:color w:val="000000"/>
          <w:sz w:val="22"/>
          <w:szCs w:val="22"/>
          <w:lang w:eastAsia="it-IT"/>
        </w:rPr>
        <w:t>Moscova</w:t>
      </w:r>
      <w:r w:rsidRPr="00435E6B">
        <w:rPr>
          <w:rFonts w:eastAsia="Times New Roman" w:cstheme="minorHAnsi"/>
          <w:color w:val="000000"/>
          <w:sz w:val="22"/>
          <w:szCs w:val="22"/>
          <w:lang w:eastAsia="it-IT"/>
        </w:rPr>
        <w:t xml:space="preserve">, presenta 14 immagini che raccontano la fascinazione potente </w:t>
      </w:r>
      <w:r w:rsidR="00794645">
        <w:rPr>
          <w:rFonts w:eastAsia="Times New Roman" w:cstheme="minorHAnsi"/>
          <w:color w:val="000000"/>
          <w:sz w:val="22"/>
          <w:szCs w:val="22"/>
          <w:lang w:eastAsia="it-IT"/>
        </w:rPr>
        <w:t>di questo territorio su</w:t>
      </w:r>
      <w:r w:rsidRPr="00435E6B">
        <w:rPr>
          <w:rFonts w:eastAsia="Times New Roman" w:cstheme="minorHAnsi"/>
          <w:color w:val="000000"/>
          <w:sz w:val="22"/>
          <w:szCs w:val="22"/>
          <w:lang w:eastAsia="it-IT"/>
        </w:rPr>
        <w:t xml:space="preserve"> Bertani, e che </w:t>
      </w:r>
      <w:r w:rsidR="00794645">
        <w:rPr>
          <w:rFonts w:eastAsia="Times New Roman" w:cstheme="minorHAnsi"/>
          <w:color w:val="000000"/>
          <w:sz w:val="22"/>
          <w:szCs w:val="22"/>
          <w:lang w:eastAsia="it-IT"/>
        </w:rPr>
        <w:t xml:space="preserve">il fotografo </w:t>
      </w:r>
      <w:r w:rsidRPr="00435E6B">
        <w:rPr>
          <w:rFonts w:eastAsia="Times New Roman" w:cstheme="minorHAnsi"/>
          <w:color w:val="000000"/>
          <w:sz w:val="22"/>
          <w:szCs w:val="22"/>
          <w:lang w:eastAsia="it-IT"/>
        </w:rPr>
        <w:t>ha raccolto durante i numerosi viaggi degli ultimi dieci anni negli Stati Uniti.</w:t>
      </w:r>
      <w:r w:rsidRPr="00435E6B">
        <w:rPr>
          <w:rFonts w:eastAsia="Times New Roman" w:cstheme="minorHAnsi"/>
          <w:color w:val="000000"/>
          <w:sz w:val="22"/>
          <w:szCs w:val="22"/>
          <w:lang w:eastAsia="it-IT"/>
        </w:rPr>
        <w:br/>
        <w:t xml:space="preserve">Non l’America del mito, però, piuttosto il Paese reale, lontano dalle rotte del turismo, e dalle </w:t>
      </w:r>
      <w:r>
        <w:rPr>
          <w:rFonts w:eastAsia="Times New Roman" w:cstheme="minorHAnsi"/>
          <w:color w:val="000000"/>
          <w:sz w:val="22"/>
          <w:szCs w:val="22"/>
          <w:lang w:eastAsia="it-IT"/>
        </w:rPr>
        <w:t xml:space="preserve">celebri </w:t>
      </w:r>
      <w:r w:rsidRPr="00435E6B">
        <w:rPr>
          <w:rFonts w:eastAsia="Times New Roman" w:cstheme="minorHAnsi"/>
          <w:color w:val="000000"/>
          <w:sz w:val="22"/>
          <w:szCs w:val="22"/>
          <w:lang w:eastAsia="it-IT"/>
        </w:rPr>
        <w:t>coste che abitano prevalentemente il nostro immaginario americano.</w:t>
      </w:r>
      <w:r w:rsidRPr="00435E6B">
        <w:rPr>
          <w:rFonts w:eastAsia="Times New Roman" w:cstheme="minorHAnsi"/>
          <w:color w:val="000000"/>
          <w:sz w:val="22"/>
          <w:szCs w:val="22"/>
          <w:lang w:eastAsia="it-IT"/>
        </w:rPr>
        <w:br/>
        <w:t>Paesaggi sconfinati e strutture extraurbane decisamente delabr</w:t>
      </w:r>
      <w:r w:rsidR="00A7428A">
        <w:rPr>
          <w:rFonts w:eastAsia="Times New Roman" w:cstheme="minorHAnsi"/>
          <w:color w:val="000000"/>
          <w:sz w:val="22"/>
          <w:szCs w:val="22"/>
          <w:lang w:eastAsia="it-IT"/>
        </w:rPr>
        <w:t>é</w:t>
      </w:r>
      <w:r w:rsidRPr="00435E6B">
        <w:rPr>
          <w:rFonts w:eastAsia="Times New Roman" w:cstheme="minorHAnsi"/>
          <w:color w:val="000000"/>
          <w:sz w:val="22"/>
          <w:szCs w:val="22"/>
          <w:lang w:eastAsia="it-IT"/>
        </w:rPr>
        <w:t>, segno di una presenza umana che non ha realizzato il sogno americano, e che galleggia nella vita come può.</w:t>
      </w:r>
      <w:r w:rsidRPr="00435E6B">
        <w:rPr>
          <w:rFonts w:eastAsia="Times New Roman" w:cstheme="minorHAnsi"/>
          <w:color w:val="000000"/>
          <w:sz w:val="22"/>
          <w:szCs w:val="22"/>
          <w:lang w:eastAsia="it-IT"/>
        </w:rPr>
        <w:br/>
      </w:r>
      <w:r w:rsidRPr="00435E6B">
        <w:rPr>
          <w:rFonts w:eastAsia="Times New Roman" w:cstheme="minorHAnsi"/>
          <w:color w:val="000000"/>
          <w:sz w:val="22"/>
          <w:szCs w:val="22"/>
          <w:lang w:eastAsia="it-IT"/>
        </w:rPr>
        <w:br/>
        <w:t>Bertani ha realizzato tutti i suoi reportage di viaggio, di cui queste foto sono una significativa selezione, in pellicola da 35</w:t>
      </w:r>
      <w:r w:rsidR="00684E57">
        <w:rPr>
          <w:rFonts w:eastAsia="Times New Roman" w:cstheme="minorHAnsi"/>
          <w:color w:val="000000"/>
          <w:sz w:val="22"/>
          <w:szCs w:val="22"/>
          <w:lang w:eastAsia="it-IT"/>
        </w:rPr>
        <w:t>mm e 120mm</w:t>
      </w:r>
      <w:r w:rsidRPr="00435E6B">
        <w:rPr>
          <w:rFonts w:eastAsia="Times New Roman" w:cstheme="minorHAnsi"/>
          <w:color w:val="000000"/>
          <w:sz w:val="22"/>
          <w:szCs w:val="22"/>
          <w:lang w:eastAsia="it-IT"/>
        </w:rPr>
        <w:t xml:space="preserve">, per sottolineare anche con la tecnica l’approccio profondo, </w:t>
      </w:r>
      <w:r w:rsidR="002B5F8A">
        <w:rPr>
          <w:rFonts w:eastAsia="Times New Roman" w:cstheme="minorHAnsi"/>
          <w:color w:val="000000"/>
          <w:sz w:val="22"/>
          <w:szCs w:val="22"/>
          <w:lang w:eastAsia="it-IT"/>
        </w:rPr>
        <w:t>curioso, appassionato</w:t>
      </w:r>
      <w:r w:rsidRPr="00435E6B">
        <w:rPr>
          <w:rFonts w:eastAsia="Times New Roman" w:cstheme="minorHAnsi"/>
          <w:color w:val="000000"/>
          <w:sz w:val="22"/>
          <w:szCs w:val="22"/>
          <w:lang w:eastAsia="it-IT"/>
        </w:rPr>
        <w:t xml:space="preserve"> e </w:t>
      </w:r>
      <w:r w:rsidR="002B5F8A">
        <w:rPr>
          <w:rFonts w:eastAsia="Times New Roman" w:cstheme="minorHAnsi"/>
          <w:color w:val="000000"/>
          <w:sz w:val="22"/>
          <w:szCs w:val="22"/>
          <w:lang w:eastAsia="it-IT"/>
        </w:rPr>
        <w:t>critico</w:t>
      </w:r>
      <w:r w:rsidRPr="00435E6B">
        <w:rPr>
          <w:rFonts w:eastAsia="Times New Roman" w:cstheme="minorHAnsi"/>
          <w:color w:val="000000"/>
          <w:sz w:val="22"/>
          <w:szCs w:val="22"/>
          <w:lang w:eastAsia="it-IT"/>
        </w:rPr>
        <w:t xml:space="preserve"> insieme, del suo occhio e del suo obiettivo.</w:t>
      </w:r>
      <w:r w:rsidRPr="00435E6B">
        <w:rPr>
          <w:rFonts w:eastAsia="Times New Roman" w:cstheme="minorHAnsi"/>
          <w:color w:val="000000"/>
          <w:sz w:val="22"/>
          <w:szCs w:val="22"/>
          <w:lang w:eastAsia="it-IT"/>
        </w:rPr>
        <w:br/>
      </w:r>
      <w:r w:rsidR="00794645">
        <w:rPr>
          <w:rFonts w:eastAsia="Times New Roman" w:cstheme="minorHAnsi"/>
          <w:color w:val="000000"/>
          <w:sz w:val="22"/>
          <w:szCs w:val="22"/>
          <w:lang w:eastAsia="it-IT"/>
        </w:rPr>
        <w:t>Tutte le foto sono a</w:t>
      </w:r>
      <w:r w:rsidRPr="00435E6B">
        <w:rPr>
          <w:rFonts w:eastAsia="Times New Roman" w:cstheme="minorHAnsi"/>
          <w:color w:val="000000"/>
          <w:sz w:val="22"/>
          <w:szCs w:val="22"/>
          <w:lang w:eastAsia="it-IT"/>
        </w:rPr>
        <w:t xml:space="preserve"> colori, non per virtuosismo ma perché il colore è parte della sua cifra stilistica, che se da un</w:t>
      </w:r>
      <w:r w:rsidR="00827864">
        <w:rPr>
          <w:rFonts w:eastAsia="Times New Roman" w:cstheme="minorHAnsi"/>
          <w:color w:val="000000"/>
          <w:sz w:val="22"/>
          <w:szCs w:val="22"/>
          <w:lang w:eastAsia="it-IT"/>
        </w:rPr>
        <w:t xml:space="preserve"> lato</w:t>
      </w:r>
      <w:r w:rsidRPr="00435E6B">
        <w:rPr>
          <w:rFonts w:eastAsia="Times New Roman" w:cstheme="minorHAnsi"/>
          <w:color w:val="000000"/>
          <w:sz w:val="22"/>
          <w:szCs w:val="22"/>
          <w:lang w:eastAsia="it-IT"/>
        </w:rPr>
        <w:t xml:space="preserve"> sembra offrire un documento, invece soprattutto sottolinea poeticamente il divario fra la bellezza di un’immagine perfetta, e la realtà che sta dietro </w:t>
      </w:r>
      <w:r w:rsidR="002B5F8A">
        <w:rPr>
          <w:rFonts w:eastAsia="Times New Roman" w:cstheme="minorHAnsi"/>
          <w:color w:val="000000"/>
          <w:sz w:val="22"/>
          <w:szCs w:val="22"/>
          <w:lang w:eastAsia="it-IT"/>
        </w:rPr>
        <w:t xml:space="preserve">a </w:t>
      </w:r>
      <w:r w:rsidRPr="00435E6B">
        <w:rPr>
          <w:rFonts w:eastAsia="Times New Roman" w:cstheme="minorHAnsi"/>
          <w:color w:val="000000"/>
          <w:sz w:val="22"/>
          <w:szCs w:val="22"/>
          <w:lang w:eastAsia="it-IT"/>
        </w:rPr>
        <w:t xml:space="preserve">quello che sembra </w:t>
      </w:r>
      <w:r w:rsidR="00684E57">
        <w:rPr>
          <w:rFonts w:eastAsia="Times New Roman" w:cstheme="minorHAnsi"/>
          <w:color w:val="000000"/>
          <w:sz w:val="22"/>
          <w:szCs w:val="22"/>
          <w:lang w:eastAsia="it-IT"/>
        </w:rPr>
        <w:t xml:space="preserve">così </w:t>
      </w:r>
      <w:r w:rsidRPr="00435E6B">
        <w:rPr>
          <w:rFonts w:eastAsia="Times New Roman" w:cstheme="minorHAnsi"/>
          <w:color w:val="000000"/>
          <w:sz w:val="22"/>
          <w:szCs w:val="22"/>
          <w:lang w:eastAsia="it-IT"/>
        </w:rPr>
        <w:t>romantico nella sua decadenza.</w:t>
      </w:r>
    </w:p>
    <w:p w:rsidR="00282AF2" w:rsidRDefault="00282AF2">
      <w:pPr>
        <w:rPr>
          <w:rFonts w:cstheme="minorHAnsi"/>
          <w:sz w:val="22"/>
          <w:szCs w:val="22"/>
        </w:rPr>
      </w:pPr>
    </w:p>
    <w:p w:rsidR="00684E57" w:rsidRDefault="002C3FC5">
      <w:pPr>
        <w:rPr>
          <w:rFonts w:cstheme="minorHAnsi"/>
          <w:sz w:val="22"/>
          <w:szCs w:val="22"/>
        </w:rPr>
      </w:pPr>
      <w:r>
        <w:rPr>
          <w:rFonts w:cstheme="minorHAnsi"/>
          <w:sz w:val="22"/>
          <w:szCs w:val="22"/>
        </w:rPr>
        <w:t xml:space="preserve">Nel curatissimo catalogo, i testi di Michele Pettene descrivono, immagine per immagine, gli stati d’animo, le suggestioni che hanno obbligato Bertani a fermare l’auto, </w:t>
      </w:r>
      <w:r w:rsidR="008434A2">
        <w:rPr>
          <w:rFonts w:cstheme="minorHAnsi"/>
          <w:sz w:val="22"/>
          <w:szCs w:val="22"/>
        </w:rPr>
        <w:t xml:space="preserve">interrompere il viaggio </w:t>
      </w:r>
      <w:r>
        <w:rPr>
          <w:rFonts w:cstheme="minorHAnsi"/>
          <w:sz w:val="22"/>
          <w:szCs w:val="22"/>
        </w:rPr>
        <w:t xml:space="preserve">e  fissare su pellicola la sua percezione di un attimo, di un luogo, </w:t>
      </w:r>
      <w:r w:rsidR="00115D82">
        <w:rPr>
          <w:rFonts w:cstheme="minorHAnsi"/>
          <w:sz w:val="22"/>
          <w:szCs w:val="22"/>
        </w:rPr>
        <w:t>che diventa tanto speciale da</w:t>
      </w:r>
      <w:r>
        <w:rPr>
          <w:rFonts w:cstheme="minorHAnsi"/>
          <w:sz w:val="22"/>
          <w:szCs w:val="22"/>
        </w:rPr>
        <w:t xml:space="preserve"> riman</w:t>
      </w:r>
      <w:r w:rsidR="00115D82">
        <w:rPr>
          <w:rFonts w:cstheme="minorHAnsi"/>
          <w:sz w:val="22"/>
          <w:szCs w:val="22"/>
        </w:rPr>
        <w:t>ere</w:t>
      </w:r>
      <w:r>
        <w:rPr>
          <w:rFonts w:cstheme="minorHAnsi"/>
          <w:sz w:val="22"/>
          <w:szCs w:val="22"/>
        </w:rPr>
        <w:t xml:space="preserve"> impresso negli occhi, e nel cuore.</w:t>
      </w:r>
    </w:p>
    <w:p w:rsidR="002C3FC5" w:rsidRDefault="002C3FC5">
      <w:pPr>
        <w:rPr>
          <w:rFonts w:cstheme="minorHAnsi"/>
          <w:sz w:val="22"/>
          <w:szCs w:val="22"/>
        </w:rPr>
      </w:pPr>
    </w:p>
    <w:p w:rsidR="002C3FC5" w:rsidRDefault="002C3FC5">
      <w:pPr>
        <w:rPr>
          <w:rFonts w:cstheme="minorHAnsi"/>
          <w:sz w:val="22"/>
          <w:szCs w:val="22"/>
        </w:rPr>
      </w:pPr>
    </w:p>
    <w:p w:rsidR="00684E57" w:rsidRDefault="006743D9">
      <w:pPr>
        <w:rPr>
          <w:rFonts w:cstheme="minorHAnsi"/>
          <w:sz w:val="22"/>
          <w:szCs w:val="22"/>
        </w:rPr>
      </w:pPr>
      <w:r>
        <w:rPr>
          <w:rFonts w:cstheme="minorHAnsi"/>
          <w:sz w:val="22"/>
          <w:szCs w:val="22"/>
        </w:rPr>
        <w:t>PERCEPTION</w:t>
      </w:r>
    </w:p>
    <w:p w:rsidR="006743D9" w:rsidRDefault="006743D9">
      <w:pPr>
        <w:rPr>
          <w:rFonts w:cstheme="minorHAnsi"/>
          <w:sz w:val="22"/>
          <w:szCs w:val="22"/>
        </w:rPr>
      </w:pPr>
      <w:r>
        <w:rPr>
          <w:rFonts w:cstheme="minorHAnsi"/>
          <w:sz w:val="22"/>
          <w:szCs w:val="22"/>
        </w:rPr>
        <w:t>Fotografie di Marco Bertani</w:t>
      </w:r>
    </w:p>
    <w:p w:rsidR="006743D9" w:rsidRDefault="006743D9">
      <w:pPr>
        <w:rPr>
          <w:rFonts w:cstheme="minorHAnsi"/>
          <w:sz w:val="22"/>
          <w:szCs w:val="22"/>
        </w:rPr>
      </w:pPr>
    </w:p>
    <w:p w:rsidR="006743D9" w:rsidRPr="007E6A48" w:rsidRDefault="006743D9">
      <w:pPr>
        <w:rPr>
          <w:rFonts w:cstheme="minorHAnsi"/>
          <w:sz w:val="22"/>
          <w:szCs w:val="22"/>
        </w:rPr>
      </w:pPr>
      <w:r w:rsidRPr="007E6A48">
        <w:rPr>
          <w:rFonts w:cstheme="minorHAnsi"/>
          <w:sz w:val="22"/>
          <w:szCs w:val="22"/>
        </w:rPr>
        <w:t>Priori and Lakos Fine Art Gallery</w:t>
      </w:r>
    </w:p>
    <w:p w:rsidR="006743D9" w:rsidRPr="007E6A48" w:rsidRDefault="006743D9">
      <w:pPr>
        <w:rPr>
          <w:rFonts w:cstheme="minorHAnsi"/>
          <w:sz w:val="22"/>
          <w:szCs w:val="22"/>
        </w:rPr>
      </w:pPr>
      <w:r w:rsidRPr="007E6A48">
        <w:rPr>
          <w:rFonts w:cstheme="minorHAnsi"/>
          <w:sz w:val="22"/>
          <w:szCs w:val="22"/>
        </w:rPr>
        <w:t>Via Statuto 13 – Milano</w:t>
      </w:r>
    </w:p>
    <w:p w:rsidR="006743D9" w:rsidRPr="007E6A48" w:rsidRDefault="006743D9">
      <w:pPr>
        <w:rPr>
          <w:rFonts w:cstheme="minorHAnsi"/>
          <w:sz w:val="22"/>
          <w:szCs w:val="22"/>
        </w:rPr>
      </w:pPr>
    </w:p>
    <w:p w:rsidR="006743D9" w:rsidRDefault="006743D9">
      <w:pPr>
        <w:rPr>
          <w:rFonts w:cstheme="minorHAnsi"/>
          <w:sz w:val="22"/>
          <w:szCs w:val="22"/>
        </w:rPr>
      </w:pPr>
      <w:r w:rsidRPr="006743D9">
        <w:rPr>
          <w:rFonts w:cstheme="minorHAnsi"/>
          <w:sz w:val="22"/>
          <w:szCs w:val="22"/>
        </w:rPr>
        <w:t>Inaugurazione 21</w:t>
      </w:r>
      <w:r w:rsidR="00827864">
        <w:rPr>
          <w:rFonts w:cstheme="minorHAnsi"/>
          <w:sz w:val="22"/>
          <w:szCs w:val="22"/>
        </w:rPr>
        <w:t>.0</w:t>
      </w:r>
      <w:r w:rsidRPr="006743D9">
        <w:rPr>
          <w:rFonts w:cstheme="minorHAnsi"/>
          <w:sz w:val="22"/>
          <w:szCs w:val="22"/>
        </w:rPr>
        <w:t>1</w:t>
      </w:r>
      <w:r w:rsidR="00827864">
        <w:rPr>
          <w:rFonts w:cstheme="minorHAnsi"/>
          <w:sz w:val="22"/>
          <w:szCs w:val="22"/>
        </w:rPr>
        <w:t>.</w:t>
      </w:r>
      <w:r w:rsidRPr="006743D9">
        <w:rPr>
          <w:rFonts w:cstheme="minorHAnsi"/>
          <w:sz w:val="22"/>
          <w:szCs w:val="22"/>
        </w:rPr>
        <w:t>22 dalle 19 alle 21 (solo s</w:t>
      </w:r>
      <w:r>
        <w:rPr>
          <w:rFonts w:cstheme="minorHAnsi"/>
          <w:sz w:val="22"/>
          <w:szCs w:val="22"/>
        </w:rPr>
        <w:t>u invito)</w:t>
      </w:r>
    </w:p>
    <w:p w:rsidR="006743D9" w:rsidRDefault="006743D9">
      <w:pPr>
        <w:rPr>
          <w:rFonts w:cstheme="minorHAnsi"/>
          <w:sz w:val="22"/>
          <w:szCs w:val="22"/>
        </w:rPr>
      </w:pPr>
    </w:p>
    <w:p w:rsidR="006743D9" w:rsidRDefault="006743D9">
      <w:pPr>
        <w:rPr>
          <w:rFonts w:cstheme="minorHAnsi"/>
          <w:sz w:val="22"/>
          <w:szCs w:val="22"/>
        </w:rPr>
      </w:pPr>
      <w:r>
        <w:rPr>
          <w:rFonts w:cstheme="minorHAnsi"/>
          <w:sz w:val="22"/>
          <w:szCs w:val="22"/>
        </w:rPr>
        <w:t>Esposizione 22 gennaio – 21 febbraio 2020</w:t>
      </w:r>
    </w:p>
    <w:p w:rsidR="006743D9" w:rsidRPr="006743D9" w:rsidRDefault="006743D9">
      <w:pPr>
        <w:rPr>
          <w:rFonts w:cstheme="minorHAnsi"/>
          <w:sz w:val="22"/>
          <w:szCs w:val="22"/>
        </w:rPr>
      </w:pPr>
      <w:r>
        <w:rPr>
          <w:rFonts w:cstheme="minorHAnsi"/>
          <w:sz w:val="22"/>
          <w:szCs w:val="22"/>
        </w:rPr>
        <w:t>Da lunedì a venerdì dalle 1</w:t>
      </w:r>
      <w:r w:rsidR="00827864">
        <w:rPr>
          <w:rFonts w:cstheme="minorHAnsi"/>
          <w:sz w:val="22"/>
          <w:szCs w:val="22"/>
        </w:rPr>
        <w:t>4.30</w:t>
      </w:r>
      <w:r>
        <w:rPr>
          <w:rFonts w:cstheme="minorHAnsi"/>
          <w:sz w:val="22"/>
          <w:szCs w:val="22"/>
        </w:rPr>
        <w:t xml:space="preserve"> alle 1</w:t>
      </w:r>
      <w:r w:rsidR="00827864">
        <w:rPr>
          <w:rFonts w:cstheme="minorHAnsi"/>
          <w:sz w:val="22"/>
          <w:szCs w:val="22"/>
        </w:rPr>
        <w:t>8.30</w:t>
      </w:r>
    </w:p>
    <w:p w:rsidR="00684E57" w:rsidRPr="006743D9" w:rsidRDefault="00684E57">
      <w:pPr>
        <w:rPr>
          <w:rFonts w:cstheme="minorHAnsi"/>
          <w:sz w:val="22"/>
          <w:szCs w:val="22"/>
        </w:rPr>
      </w:pPr>
    </w:p>
    <w:p w:rsidR="00684E57" w:rsidRDefault="00684E57">
      <w:pPr>
        <w:rPr>
          <w:rFonts w:cstheme="minorHAnsi"/>
          <w:sz w:val="22"/>
          <w:szCs w:val="22"/>
        </w:rPr>
      </w:pPr>
      <w:r>
        <w:rPr>
          <w:rFonts w:cstheme="minorHAnsi"/>
          <w:sz w:val="22"/>
          <w:szCs w:val="22"/>
        </w:rPr>
        <w:t>Per ulteriori informazioni:</w:t>
      </w:r>
    </w:p>
    <w:p w:rsidR="00684E57" w:rsidRDefault="00684E57">
      <w:pPr>
        <w:rPr>
          <w:rFonts w:cstheme="minorHAnsi"/>
          <w:sz w:val="22"/>
          <w:szCs w:val="22"/>
        </w:rPr>
      </w:pPr>
      <w:r>
        <w:rPr>
          <w:rFonts w:cstheme="minorHAnsi"/>
          <w:sz w:val="22"/>
          <w:szCs w:val="22"/>
        </w:rPr>
        <w:t>Paola Gattermayer</w:t>
      </w:r>
    </w:p>
    <w:p w:rsidR="00684E57" w:rsidRDefault="00684E57">
      <w:pPr>
        <w:rPr>
          <w:rFonts w:cstheme="minorHAnsi"/>
          <w:sz w:val="22"/>
          <w:szCs w:val="22"/>
        </w:rPr>
      </w:pPr>
      <w:r>
        <w:rPr>
          <w:rFonts w:cstheme="minorHAnsi"/>
          <w:sz w:val="22"/>
          <w:szCs w:val="22"/>
        </w:rPr>
        <w:t>+39 335 354303</w:t>
      </w:r>
    </w:p>
    <w:p w:rsidR="00684E57" w:rsidRDefault="00AA0867">
      <w:pPr>
        <w:rPr>
          <w:rFonts w:cstheme="minorHAnsi"/>
          <w:sz w:val="22"/>
          <w:szCs w:val="22"/>
        </w:rPr>
      </w:pPr>
      <w:hyperlink r:id="rId5" w:history="1">
        <w:r w:rsidR="00684E57" w:rsidRPr="00AE7FEE">
          <w:rPr>
            <w:rStyle w:val="Collegamentoipertestuale"/>
            <w:rFonts w:cstheme="minorHAnsi"/>
            <w:sz w:val="22"/>
            <w:szCs w:val="22"/>
          </w:rPr>
          <w:t>gattermayer@maguga.it</w:t>
        </w:r>
      </w:hyperlink>
    </w:p>
    <w:p w:rsidR="00684E57" w:rsidRDefault="00684E57">
      <w:pPr>
        <w:rPr>
          <w:rFonts w:cstheme="minorHAnsi"/>
          <w:sz w:val="22"/>
          <w:szCs w:val="22"/>
        </w:rPr>
      </w:pPr>
    </w:p>
    <w:p w:rsidR="00684E57" w:rsidRDefault="00684E57">
      <w:pPr>
        <w:rPr>
          <w:rFonts w:cstheme="minorHAnsi"/>
          <w:sz w:val="22"/>
          <w:szCs w:val="22"/>
        </w:rPr>
      </w:pPr>
    </w:p>
    <w:p w:rsidR="009D0EDE" w:rsidRDefault="00684E57" w:rsidP="009D0EDE">
      <w:pPr>
        <w:rPr>
          <w:rFonts w:cstheme="minorHAnsi"/>
          <w:b/>
          <w:bCs/>
          <w:sz w:val="22"/>
          <w:szCs w:val="22"/>
        </w:rPr>
      </w:pPr>
      <w:r w:rsidRPr="00EF5656">
        <w:rPr>
          <w:rFonts w:cstheme="minorHAnsi"/>
          <w:b/>
          <w:bCs/>
          <w:sz w:val="22"/>
          <w:szCs w:val="22"/>
        </w:rPr>
        <w:t>MARCO BERTANI</w:t>
      </w:r>
    </w:p>
    <w:p w:rsidR="009D0EDE" w:rsidRDefault="009D0EDE" w:rsidP="009D0EDE">
      <w:pPr>
        <w:rPr>
          <w:rFonts w:cstheme="minorHAnsi"/>
          <w:sz w:val="22"/>
          <w:szCs w:val="22"/>
        </w:rPr>
      </w:pPr>
      <w:r w:rsidRPr="009D0EDE">
        <w:rPr>
          <w:rFonts w:cstheme="minorHAnsi"/>
          <w:sz w:val="22"/>
          <w:szCs w:val="22"/>
        </w:rPr>
        <w:t xml:space="preserve">Appassionato per natura, da anni viaggia per il mondo lasciandosi affascinare dalle più disparate culture e ambienti (spesso anche scomodi) che gli permettono di congelare nelle sue immagini attimi di vita vera, di realtà lontane, di paesaggi desolati e non-luoghi che raccontano storie. </w:t>
      </w:r>
    </w:p>
    <w:p w:rsidR="009D0EDE" w:rsidRDefault="009D0EDE" w:rsidP="009D0EDE">
      <w:pPr>
        <w:rPr>
          <w:rFonts w:cstheme="minorHAnsi"/>
          <w:sz w:val="22"/>
          <w:szCs w:val="22"/>
        </w:rPr>
      </w:pPr>
      <w:r w:rsidRPr="009D0EDE">
        <w:rPr>
          <w:rFonts w:cstheme="minorHAnsi"/>
          <w:sz w:val="22"/>
          <w:szCs w:val="22"/>
        </w:rPr>
        <w:t xml:space="preserve">Amante di moda, architettura, cinema e di tutto ciò che è arte visiva, comunica attraverso la sua fotografia un’immagine di soggetti solo apparentemente ricercati, quasi casuali, spesso inseriti in contesti urbani ma quasi mai coinvolti da ciò che li circonda. </w:t>
      </w:r>
    </w:p>
    <w:p w:rsidR="009D0EDE" w:rsidRDefault="009D0EDE" w:rsidP="009D0EDE">
      <w:pPr>
        <w:rPr>
          <w:rFonts w:cstheme="minorHAnsi"/>
          <w:sz w:val="22"/>
          <w:szCs w:val="22"/>
        </w:rPr>
      </w:pPr>
      <w:r w:rsidRPr="009D0EDE">
        <w:rPr>
          <w:rFonts w:cstheme="minorHAnsi"/>
          <w:sz w:val="22"/>
          <w:szCs w:val="22"/>
        </w:rPr>
        <w:t xml:space="preserve">Ha vissuto a New York per quel po’ di tempo che gli è servito a capire di essere un cittadino del mondo: da allora non ha mai smesso di muoversi </w:t>
      </w:r>
      <w:r>
        <w:rPr>
          <w:rFonts w:cstheme="minorHAnsi"/>
          <w:sz w:val="22"/>
          <w:szCs w:val="22"/>
        </w:rPr>
        <w:t xml:space="preserve">pur </w:t>
      </w:r>
      <w:r w:rsidRPr="009D0EDE">
        <w:rPr>
          <w:rFonts w:cstheme="minorHAnsi"/>
          <w:sz w:val="22"/>
          <w:szCs w:val="22"/>
        </w:rPr>
        <w:t xml:space="preserve">mantenendo sempre una base a Milano, città in cui ha lavorato con svariati clienti tra cui Prada, Versace, Moncler, Krizia, Fay, Hogan, Ralph Lauren, Nike. </w:t>
      </w:r>
    </w:p>
    <w:p w:rsidR="009D0EDE" w:rsidRPr="009D0EDE" w:rsidRDefault="009D0EDE" w:rsidP="009D0EDE">
      <w:pPr>
        <w:rPr>
          <w:rFonts w:cstheme="minorHAnsi"/>
          <w:b/>
          <w:bCs/>
          <w:sz w:val="22"/>
          <w:szCs w:val="22"/>
        </w:rPr>
      </w:pPr>
      <w:r w:rsidRPr="009D0EDE">
        <w:rPr>
          <w:rFonts w:cstheme="minorHAnsi"/>
          <w:sz w:val="22"/>
          <w:szCs w:val="22"/>
        </w:rPr>
        <w:t xml:space="preserve">Ha lavorato per numerose riviste di moda tra cui Vogue, L’Officiel e Harper’s Bazaar. </w:t>
      </w:r>
    </w:p>
    <w:p w:rsidR="00684E57" w:rsidRDefault="00684E57">
      <w:pPr>
        <w:rPr>
          <w:rFonts w:cstheme="minorHAnsi"/>
          <w:sz w:val="22"/>
          <w:szCs w:val="22"/>
        </w:rPr>
      </w:pPr>
    </w:p>
    <w:p w:rsidR="008434A2" w:rsidRDefault="008434A2">
      <w:pPr>
        <w:rPr>
          <w:rFonts w:cstheme="minorHAnsi"/>
          <w:b/>
          <w:bCs/>
          <w:sz w:val="22"/>
          <w:szCs w:val="22"/>
        </w:rPr>
      </w:pPr>
    </w:p>
    <w:p w:rsidR="00684E57" w:rsidRPr="009D0EDE" w:rsidRDefault="00684E57">
      <w:pPr>
        <w:rPr>
          <w:rFonts w:cstheme="minorHAnsi"/>
          <w:b/>
          <w:bCs/>
          <w:sz w:val="22"/>
          <w:szCs w:val="22"/>
          <w:lang w:val="en-US"/>
        </w:rPr>
      </w:pPr>
      <w:r w:rsidRPr="009D0EDE">
        <w:rPr>
          <w:rFonts w:cstheme="minorHAnsi"/>
          <w:b/>
          <w:bCs/>
          <w:sz w:val="22"/>
          <w:szCs w:val="22"/>
          <w:lang w:val="en-US"/>
        </w:rPr>
        <w:t>PRIORI AND LAKOS</w:t>
      </w:r>
    </w:p>
    <w:p w:rsidR="00EF5656" w:rsidRPr="009D0EDE" w:rsidRDefault="00684E57">
      <w:pPr>
        <w:rPr>
          <w:rFonts w:cstheme="minorHAnsi"/>
          <w:b/>
          <w:bCs/>
          <w:sz w:val="22"/>
          <w:szCs w:val="22"/>
          <w:lang w:val="en-US"/>
        </w:rPr>
      </w:pPr>
      <w:r w:rsidRPr="009D0EDE">
        <w:rPr>
          <w:rFonts w:cstheme="minorHAnsi"/>
          <w:b/>
          <w:bCs/>
          <w:sz w:val="22"/>
          <w:szCs w:val="22"/>
          <w:lang w:val="en-US"/>
        </w:rPr>
        <w:t>Fine Art Gallery</w:t>
      </w:r>
    </w:p>
    <w:p w:rsidR="00EF5656" w:rsidRPr="00EF5656" w:rsidRDefault="00EF5656" w:rsidP="00EF5656">
      <w:pPr>
        <w:rPr>
          <w:rFonts w:eastAsia="Times New Roman" w:cstheme="minorHAnsi"/>
          <w:sz w:val="22"/>
          <w:szCs w:val="22"/>
          <w:lang w:eastAsia="it-IT"/>
        </w:rPr>
      </w:pPr>
      <w:r w:rsidRPr="00EF5656">
        <w:rPr>
          <w:rFonts w:eastAsia="Times New Roman" w:cstheme="minorHAnsi"/>
          <w:sz w:val="22"/>
          <w:szCs w:val="22"/>
          <w:lang w:eastAsia="it-IT"/>
        </w:rPr>
        <w:t>A pochi metri da Moscova e dal quartiere di Porta Nuova, lo spazio, in precedenza studio e laboratorio di uno scultore meneghino, riflette le personalità dei due giovani soci Alida Priori e Matteo Lakos</w:t>
      </w:r>
      <w:r w:rsidR="00BA4F75">
        <w:rPr>
          <w:rFonts w:eastAsia="Times New Roman" w:cstheme="minorHAnsi"/>
          <w:sz w:val="22"/>
          <w:szCs w:val="22"/>
          <w:lang w:eastAsia="it-IT"/>
        </w:rPr>
        <w:t>,</w:t>
      </w:r>
      <w:r w:rsidRPr="00EF5656">
        <w:rPr>
          <w:rFonts w:eastAsia="Times New Roman" w:cstheme="minorHAnsi"/>
          <w:sz w:val="22"/>
          <w:szCs w:val="22"/>
          <w:lang w:eastAsia="it-IT"/>
        </w:rPr>
        <w:t xml:space="preserve"> che dopo esperienze professionali in altri ambiti tornano al primo amore, l’arte.</w:t>
      </w:r>
    </w:p>
    <w:p w:rsidR="00EF5656" w:rsidRPr="00EF5656" w:rsidRDefault="00EF5656" w:rsidP="00EF5656">
      <w:pPr>
        <w:rPr>
          <w:rFonts w:eastAsia="Times New Roman" w:cstheme="minorHAnsi"/>
          <w:sz w:val="22"/>
          <w:szCs w:val="22"/>
          <w:lang w:eastAsia="it-IT"/>
        </w:rPr>
      </w:pPr>
      <w:r w:rsidRPr="00EF5656">
        <w:rPr>
          <w:rFonts w:eastAsia="Times New Roman" w:cstheme="minorHAnsi"/>
          <w:sz w:val="22"/>
          <w:szCs w:val="22"/>
          <w:lang w:eastAsia="it-IT"/>
        </w:rPr>
        <w:t>Arte moderna e contemporanea prevalentemente,</w:t>
      </w:r>
      <w:r>
        <w:rPr>
          <w:rFonts w:eastAsia="Times New Roman" w:cstheme="minorHAnsi"/>
          <w:sz w:val="22"/>
          <w:szCs w:val="22"/>
          <w:lang w:eastAsia="it-IT"/>
        </w:rPr>
        <w:t xml:space="preserve"> c</w:t>
      </w:r>
      <w:r w:rsidRPr="00EF5656">
        <w:rPr>
          <w:rFonts w:eastAsia="Times New Roman" w:cstheme="minorHAnsi"/>
          <w:sz w:val="22"/>
          <w:szCs w:val="22"/>
          <w:lang w:eastAsia="it-IT"/>
        </w:rPr>
        <w:t>he Priori</w:t>
      </w:r>
      <w:r>
        <w:rPr>
          <w:rFonts w:eastAsia="Times New Roman" w:cstheme="minorHAnsi"/>
          <w:sz w:val="22"/>
          <w:szCs w:val="22"/>
          <w:lang w:eastAsia="it-IT"/>
        </w:rPr>
        <w:t xml:space="preserve"> </w:t>
      </w:r>
      <w:r w:rsidRPr="00EF5656">
        <w:rPr>
          <w:rFonts w:eastAsia="Times New Roman" w:cstheme="minorHAnsi"/>
          <w:sz w:val="22"/>
          <w:szCs w:val="22"/>
          <w:lang w:eastAsia="it-IT"/>
        </w:rPr>
        <w:t>and</w:t>
      </w:r>
      <w:r>
        <w:rPr>
          <w:rFonts w:eastAsia="Times New Roman" w:cstheme="minorHAnsi"/>
          <w:sz w:val="22"/>
          <w:szCs w:val="22"/>
          <w:lang w:eastAsia="it-IT"/>
        </w:rPr>
        <w:t xml:space="preserve"> </w:t>
      </w:r>
      <w:r w:rsidRPr="00EF5656">
        <w:rPr>
          <w:rFonts w:eastAsia="Times New Roman" w:cstheme="minorHAnsi"/>
          <w:sz w:val="22"/>
          <w:szCs w:val="22"/>
          <w:lang w:eastAsia="it-IT"/>
        </w:rPr>
        <w:t>Lakos esplora</w:t>
      </w:r>
      <w:r w:rsidR="00BA4F75">
        <w:rPr>
          <w:rFonts w:eastAsia="Times New Roman" w:cstheme="minorHAnsi"/>
          <w:sz w:val="22"/>
          <w:szCs w:val="22"/>
          <w:lang w:eastAsia="it-IT"/>
        </w:rPr>
        <w:t>no</w:t>
      </w:r>
      <w:r w:rsidRPr="00EF5656">
        <w:rPr>
          <w:rFonts w:eastAsia="Times New Roman" w:cstheme="minorHAnsi"/>
          <w:sz w:val="22"/>
          <w:szCs w:val="22"/>
          <w:lang w:eastAsia="it-IT"/>
        </w:rPr>
        <w:t xml:space="preserve"> e tratta</w:t>
      </w:r>
      <w:r w:rsidR="00BA4F75">
        <w:rPr>
          <w:rFonts w:eastAsia="Times New Roman" w:cstheme="minorHAnsi"/>
          <w:sz w:val="22"/>
          <w:szCs w:val="22"/>
          <w:lang w:eastAsia="it-IT"/>
        </w:rPr>
        <w:t>no</w:t>
      </w:r>
      <w:r w:rsidRPr="00EF5656">
        <w:rPr>
          <w:rFonts w:eastAsia="Times New Roman" w:cstheme="minorHAnsi"/>
          <w:sz w:val="22"/>
          <w:szCs w:val="22"/>
          <w:lang w:eastAsia="it-IT"/>
        </w:rPr>
        <w:t xml:space="preserve"> senza limiti e pregiudizi</w:t>
      </w:r>
      <w:r>
        <w:rPr>
          <w:rFonts w:eastAsia="Times New Roman" w:cstheme="minorHAnsi"/>
          <w:sz w:val="22"/>
          <w:szCs w:val="22"/>
          <w:lang w:eastAsia="it-IT"/>
        </w:rPr>
        <w:t>,</w:t>
      </w:r>
      <w:r w:rsidRPr="00EF5656">
        <w:rPr>
          <w:rFonts w:eastAsia="Times New Roman" w:cstheme="minorHAnsi"/>
          <w:sz w:val="22"/>
          <w:szCs w:val="22"/>
          <w:lang w:eastAsia="it-IT"/>
        </w:rPr>
        <w:t xml:space="preserve"> </w:t>
      </w:r>
      <w:r w:rsidR="007E6A48">
        <w:rPr>
          <w:rFonts w:eastAsia="Times New Roman" w:cstheme="minorHAnsi"/>
          <w:sz w:val="22"/>
          <w:szCs w:val="22"/>
          <w:lang w:eastAsia="it-IT"/>
        </w:rPr>
        <w:t xml:space="preserve">con una personale propensione a </w:t>
      </w:r>
      <w:r w:rsidRPr="00EF5656">
        <w:rPr>
          <w:rFonts w:eastAsia="Times New Roman" w:cstheme="minorHAnsi"/>
          <w:sz w:val="22"/>
          <w:szCs w:val="22"/>
          <w:lang w:eastAsia="it-IT"/>
        </w:rPr>
        <w:t>rappresenta</w:t>
      </w:r>
      <w:r w:rsidR="007E6A48">
        <w:rPr>
          <w:rFonts w:eastAsia="Times New Roman" w:cstheme="minorHAnsi"/>
          <w:sz w:val="22"/>
          <w:szCs w:val="22"/>
          <w:lang w:eastAsia="it-IT"/>
        </w:rPr>
        <w:t>re</w:t>
      </w:r>
      <w:r w:rsidRPr="00EF5656">
        <w:rPr>
          <w:rFonts w:eastAsia="Times New Roman" w:cstheme="minorHAnsi"/>
          <w:sz w:val="22"/>
          <w:szCs w:val="22"/>
          <w:lang w:eastAsia="it-IT"/>
        </w:rPr>
        <w:t xml:space="preserve"> artisti dal background giovane all’interno della scena artistica Milanese e non solo.</w:t>
      </w:r>
    </w:p>
    <w:p w:rsidR="00EF5656" w:rsidRPr="00000A3E" w:rsidRDefault="00EF5656">
      <w:pPr>
        <w:rPr>
          <w:rFonts w:eastAsia="Times New Roman" w:cstheme="minorHAnsi"/>
          <w:sz w:val="22"/>
          <w:szCs w:val="22"/>
          <w:lang w:eastAsia="it-IT"/>
        </w:rPr>
      </w:pPr>
      <w:r w:rsidRPr="00EF5656">
        <w:rPr>
          <w:rFonts w:eastAsia="Times New Roman" w:cstheme="minorHAnsi"/>
          <w:sz w:val="22"/>
          <w:szCs w:val="22"/>
          <w:lang w:eastAsia="it-IT"/>
        </w:rPr>
        <w:t>Uno sguardo curioso e attento di due professionisti che seguono con cura e passione il trend di un mercato in continuo movimento, appassionando collezionisti affermati e giovani amatori.</w:t>
      </w:r>
    </w:p>
    <w:p w:rsidR="00EF5656" w:rsidRPr="00000A3E" w:rsidRDefault="00EF5656">
      <w:pPr>
        <w:rPr>
          <w:rFonts w:cstheme="minorHAnsi"/>
          <w:b/>
          <w:bCs/>
          <w:sz w:val="22"/>
          <w:szCs w:val="22"/>
        </w:rPr>
      </w:pPr>
      <w:r w:rsidRPr="00000A3E">
        <w:rPr>
          <w:rFonts w:cstheme="minorHAnsi"/>
          <w:b/>
          <w:bCs/>
          <w:sz w:val="22"/>
          <w:szCs w:val="22"/>
        </w:rPr>
        <w:t>prioriandlakos.com</w:t>
      </w:r>
    </w:p>
    <w:sectPr w:rsidR="00EF5656" w:rsidRPr="00000A3E" w:rsidSect="00160490">
      <w:pgSz w:w="11900" w:h="16840"/>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6B"/>
    <w:rsid w:val="00000A3E"/>
    <w:rsid w:val="00115D82"/>
    <w:rsid w:val="00160490"/>
    <w:rsid w:val="00282AF2"/>
    <w:rsid w:val="002B5F8A"/>
    <w:rsid w:val="002C3FC5"/>
    <w:rsid w:val="00435E6B"/>
    <w:rsid w:val="00597962"/>
    <w:rsid w:val="006743D9"/>
    <w:rsid w:val="00684E57"/>
    <w:rsid w:val="00794645"/>
    <w:rsid w:val="007E6A48"/>
    <w:rsid w:val="00827864"/>
    <w:rsid w:val="008434A2"/>
    <w:rsid w:val="009D0EDE"/>
    <w:rsid w:val="00A7428A"/>
    <w:rsid w:val="00AA0867"/>
    <w:rsid w:val="00AB35CB"/>
    <w:rsid w:val="00BA4F75"/>
    <w:rsid w:val="00EF5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4F69190"/>
  <w15:chartTrackingRefBased/>
  <w15:docId w15:val="{CE7445EF-A5E4-7D4F-B108-5464027B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84E57"/>
    <w:rPr>
      <w:color w:val="0563C1" w:themeColor="hyperlink"/>
      <w:u w:val="single"/>
    </w:rPr>
  </w:style>
  <w:style w:type="character" w:styleId="Menzionenonrisolta">
    <w:name w:val="Unresolved Mention"/>
    <w:basedOn w:val="Carpredefinitoparagrafo"/>
    <w:uiPriority w:val="99"/>
    <w:semiHidden/>
    <w:unhideWhenUsed/>
    <w:rsid w:val="00684E57"/>
    <w:rPr>
      <w:color w:val="605E5C"/>
      <w:shd w:val="clear" w:color="auto" w:fill="E1DFDD"/>
    </w:rPr>
  </w:style>
  <w:style w:type="paragraph" w:styleId="NormaleWeb">
    <w:name w:val="Normal (Web)"/>
    <w:basedOn w:val="Normale"/>
    <w:uiPriority w:val="99"/>
    <w:semiHidden/>
    <w:unhideWhenUsed/>
    <w:rsid w:val="009D0EDE"/>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08771">
      <w:bodyDiv w:val="1"/>
      <w:marLeft w:val="0"/>
      <w:marRight w:val="0"/>
      <w:marTop w:val="0"/>
      <w:marBottom w:val="0"/>
      <w:divBdr>
        <w:top w:val="none" w:sz="0" w:space="0" w:color="auto"/>
        <w:left w:val="none" w:sz="0" w:space="0" w:color="auto"/>
        <w:bottom w:val="none" w:sz="0" w:space="0" w:color="auto"/>
        <w:right w:val="none" w:sz="0" w:space="0" w:color="auto"/>
      </w:divBdr>
    </w:div>
    <w:div w:id="440733523">
      <w:bodyDiv w:val="1"/>
      <w:marLeft w:val="0"/>
      <w:marRight w:val="0"/>
      <w:marTop w:val="0"/>
      <w:marBottom w:val="0"/>
      <w:divBdr>
        <w:top w:val="none" w:sz="0" w:space="0" w:color="auto"/>
        <w:left w:val="none" w:sz="0" w:space="0" w:color="auto"/>
        <w:bottom w:val="none" w:sz="0" w:space="0" w:color="auto"/>
        <w:right w:val="none" w:sz="0" w:space="0" w:color="auto"/>
      </w:divBdr>
      <w:divsChild>
        <w:div w:id="484863231">
          <w:marLeft w:val="0"/>
          <w:marRight w:val="0"/>
          <w:marTop w:val="0"/>
          <w:marBottom w:val="0"/>
          <w:divBdr>
            <w:top w:val="none" w:sz="0" w:space="0" w:color="auto"/>
            <w:left w:val="none" w:sz="0" w:space="0" w:color="auto"/>
            <w:bottom w:val="none" w:sz="0" w:space="0" w:color="auto"/>
            <w:right w:val="none" w:sz="0" w:space="0" w:color="auto"/>
          </w:divBdr>
          <w:divsChild>
            <w:div w:id="419563788">
              <w:marLeft w:val="0"/>
              <w:marRight w:val="0"/>
              <w:marTop w:val="0"/>
              <w:marBottom w:val="0"/>
              <w:divBdr>
                <w:top w:val="none" w:sz="0" w:space="0" w:color="auto"/>
                <w:left w:val="none" w:sz="0" w:space="0" w:color="auto"/>
                <w:bottom w:val="none" w:sz="0" w:space="0" w:color="auto"/>
                <w:right w:val="none" w:sz="0" w:space="0" w:color="auto"/>
              </w:divBdr>
              <w:divsChild>
                <w:div w:id="6305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ttermayer@magug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594</Words>
  <Characters>3390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Paola Gattermayer</dc:creator>
  <cp:keywords/>
  <dc:description/>
  <cp:lastModifiedBy>Maria Paola Gattermayer</cp:lastModifiedBy>
  <cp:revision>19</cp:revision>
  <dcterms:created xsi:type="dcterms:W3CDTF">2019-11-25T13:13:00Z</dcterms:created>
  <dcterms:modified xsi:type="dcterms:W3CDTF">2019-11-27T17:23:00Z</dcterms:modified>
</cp:coreProperties>
</file>