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D3" w:rsidRDefault="00C01BD3" w:rsidP="00C01BD3">
      <w:pPr>
        <w:pStyle w:val="Citazione"/>
        <w:rPr>
          <w:rFonts w:ascii="Verdana" w:hAnsi="Verdana"/>
          <w:color w:val="800080"/>
          <w:sz w:val="21"/>
        </w:rPr>
      </w:pPr>
    </w:p>
    <w:p w:rsidR="00C01BD3" w:rsidRDefault="00C01BD3" w:rsidP="00C01BD3"/>
    <w:p w:rsidR="00C01BD3" w:rsidRDefault="00C01BD3" w:rsidP="00C01BD3">
      <w:pPr>
        <w:sectPr w:rsidR="00C01BD3">
          <w:footnotePr>
            <w:pos w:val="beneathText"/>
          </w:footnotePr>
          <w:pgSz w:w="11906" w:h="16838"/>
          <w:pgMar w:top="720" w:right="720" w:bottom="720" w:left="720" w:header="720" w:footer="720" w:gutter="0"/>
          <w:cols w:space="720"/>
        </w:sectPr>
      </w:pPr>
    </w:p>
    <w:p w:rsidR="00C01BD3" w:rsidRDefault="00C01BD3" w:rsidP="00C01BD3">
      <w:pPr>
        <w:pStyle w:val="Citazione"/>
        <w:pBdr>
          <w:left w:val="single" w:sz="6" w:space="1" w:color="C0C0C0"/>
        </w:pBdr>
        <w:spacing w:after="0"/>
        <w:ind w:left="0" w:right="0"/>
        <w:rPr>
          <w:rFonts w:ascii="Google Sans" w:hAnsi="Google Sans"/>
          <w:b/>
          <w:color w:val="000000"/>
          <w:sz w:val="24"/>
        </w:rPr>
      </w:pPr>
      <w:proofErr w:type="spellStart"/>
      <w:r>
        <w:rPr>
          <w:b/>
          <w:color w:val="800080"/>
          <w:sz w:val="24"/>
        </w:rPr>
        <w:lastRenderedPageBreak/>
        <w:t>Pemio</w:t>
      </w:r>
      <w:proofErr w:type="spellEnd"/>
      <w:r>
        <w:rPr>
          <w:b/>
          <w:color w:val="800080"/>
          <w:sz w:val="24"/>
        </w:rPr>
        <w:t xml:space="preserve"> Giotto 2022</w:t>
      </w:r>
    </w:p>
    <w:p w:rsidR="00C01BD3" w:rsidRDefault="00C01BD3" w:rsidP="00C01BD3">
      <w:pPr>
        <w:pStyle w:val="Corpodeltesto"/>
        <w:spacing w:before="120" w:after="0"/>
      </w:pPr>
      <w:proofErr w:type="spellStart"/>
      <w:r>
        <w:rPr>
          <w:rFonts w:ascii="Google Sans" w:hAnsi="Google Sans"/>
          <w:b/>
          <w:color w:val="000000"/>
          <w:sz w:val="24"/>
        </w:rPr>
        <w:t>Quarta</w:t>
      </w:r>
      <w:proofErr w:type="spellEnd"/>
      <w:r>
        <w:rPr>
          <w:rFonts w:ascii="Google Sans" w:hAnsi="Google Sans"/>
          <w:b/>
          <w:color w:val="000000"/>
          <w:sz w:val="24"/>
        </w:rPr>
        <w:t xml:space="preserve"> </w:t>
      </w:r>
      <w:proofErr w:type="spellStart"/>
      <w:r>
        <w:rPr>
          <w:rFonts w:ascii="Google Sans" w:hAnsi="Google Sans"/>
          <w:b/>
          <w:color w:val="000000"/>
          <w:sz w:val="24"/>
        </w:rPr>
        <w:t>magica</w:t>
      </w:r>
      <w:proofErr w:type="spellEnd"/>
      <w:r>
        <w:rPr>
          <w:rFonts w:ascii="Google Sans" w:hAnsi="Google Sans"/>
          <w:b/>
          <w:color w:val="000000"/>
          <w:sz w:val="24"/>
        </w:rPr>
        <w:t xml:space="preserve"> </w:t>
      </w:r>
      <w:proofErr w:type="spellStart"/>
      <w:r>
        <w:rPr>
          <w:rFonts w:ascii="Google Sans" w:hAnsi="Google Sans"/>
          <w:b/>
          <w:color w:val="000000"/>
          <w:sz w:val="24"/>
        </w:rPr>
        <w:t>edizione</w:t>
      </w:r>
      <w:proofErr w:type="spellEnd"/>
    </w:p>
    <w:p w:rsidR="00C01BD3" w:rsidRDefault="00C01BD3" w:rsidP="00C01BD3">
      <w:pPr>
        <w:pStyle w:val="Corpodeltesto"/>
        <w:spacing w:before="120" w:after="0"/>
      </w:pPr>
    </w:p>
    <w:p w:rsidR="00C01BD3" w:rsidRPr="00C01BD3" w:rsidRDefault="00C01BD3" w:rsidP="00C01BD3">
      <w:pPr>
        <w:pStyle w:val="Citazione"/>
        <w:pBdr>
          <w:left w:val="single" w:sz="6" w:space="1" w:color="C0C0C0"/>
        </w:pBdr>
        <w:spacing w:after="0"/>
        <w:ind w:left="0" w:right="0"/>
        <w:rPr>
          <w:lang w:val="it-IT"/>
        </w:rPr>
      </w:pPr>
      <w:r w:rsidRPr="00C01BD3">
        <w:rPr>
          <w:rFonts w:ascii="Google Sans" w:hAnsi="Google Sans"/>
          <w:color w:val="800080"/>
          <w:lang w:val="it-IT"/>
        </w:rPr>
        <w:t>Ospiti Vip da ogni settore giungeranno a Siracusa per questo grande Evento d'arte, moda e Cultura in una fusione unica.</w:t>
      </w:r>
      <w:r w:rsidRPr="00C01BD3">
        <w:rPr>
          <w:rFonts w:ascii="Google Sans" w:hAnsi="Google Sans"/>
          <w:color w:val="800080"/>
          <w:lang w:val="it-IT"/>
        </w:rPr>
        <w:br/>
      </w:r>
      <w:r w:rsidRPr="00C01BD3">
        <w:rPr>
          <w:lang w:val="it-IT"/>
        </w:rPr>
        <w:t xml:space="preserve"> </w:t>
      </w:r>
      <w:r w:rsidRPr="00C01BD3">
        <w:rPr>
          <w:rFonts w:ascii="Google Sans" w:hAnsi="Google Sans"/>
          <w:color w:val="800080"/>
          <w:lang w:val="it-IT"/>
        </w:rPr>
        <w:t>Perfetto come il cerchio di Giotto.</w:t>
      </w:r>
      <w:r w:rsidRPr="00C01BD3">
        <w:rPr>
          <w:rFonts w:ascii="Google Sans" w:hAnsi="Google Sans"/>
          <w:color w:val="800080"/>
          <w:lang w:val="it-IT"/>
        </w:rPr>
        <w:br/>
        <w:t> Nulla di ciò che impegna gli indiscutibili talenti</w:t>
      </w:r>
      <w:r w:rsidRPr="00C01BD3">
        <w:rPr>
          <w:rFonts w:ascii="Google Sans" w:hAnsi="Google Sans"/>
          <w:color w:val="800080"/>
          <w:lang w:val="it-IT"/>
        </w:rPr>
        <w:br/>
        <w:t> della pluripremiata Critica-Scrittrice-Saggista</w:t>
      </w:r>
      <w:r w:rsidRPr="00C01BD3">
        <w:rPr>
          <w:rFonts w:ascii="Google Sans" w:hAnsi="Google Sans"/>
          <w:color w:val="800080"/>
          <w:lang w:val="it-IT"/>
        </w:rPr>
        <w:br/>
        <w:t> dott.ssa Melinda Miceli può essere impreciso, a partire dalla location: la storica e fastosa Villa Reimann l immersa in un giardino che molto assomiglia a un Eden mediterraneo, tra ulivi e sponde turchesi a Siracusa.</w:t>
      </w:r>
      <w:r w:rsidRPr="00C01BD3">
        <w:rPr>
          <w:rFonts w:ascii="Google Sans" w:hAnsi="Google Sans"/>
          <w:color w:val="800080"/>
          <w:lang w:val="it-IT"/>
        </w:rPr>
        <w:br/>
        <w:t> Tra il 18 e il 24 Ottobre, nomi illustri e nuove pregevoli "scoperte" nei diversi rami delle Arti</w:t>
      </w:r>
      <w:r w:rsidRPr="00C01BD3">
        <w:rPr>
          <w:rFonts w:ascii="Google Sans" w:hAnsi="Google Sans"/>
          <w:color w:val="800080"/>
          <w:lang w:val="it-IT"/>
        </w:rPr>
        <w:br/>
        <w:t>verranno premiati dalla Madrina e creatrice di</w:t>
      </w:r>
      <w:r w:rsidRPr="00C01BD3">
        <w:rPr>
          <w:rFonts w:ascii="Google Sans" w:hAnsi="Google Sans"/>
          <w:color w:val="800080"/>
          <w:lang w:val="it-IT"/>
        </w:rPr>
        <w:br/>
        <w:t> questo Premio, ormai entrato di diritto tra quelli</w:t>
      </w:r>
      <w:r w:rsidRPr="00C01BD3">
        <w:rPr>
          <w:rFonts w:ascii="Google Sans" w:hAnsi="Google Sans"/>
          <w:color w:val="800080"/>
          <w:lang w:val="it-IT"/>
        </w:rPr>
        <w:br/>
        <w:t> di maggior rilevanza, su Wikipoesia, Wikipedia e dati i Patrocinii di altissimo spessore. Sfilate ed esibizioni canore daranno un taglio moderno e di ampio respiro.</w:t>
      </w:r>
      <w:r w:rsidRPr="00C01BD3">
        <w:rPr>
          <w:rFonts w:ascii="Google Sans" w:hAnsi="Google Sans"/>
          <w:color w:val="800080"/>
          <w:lang w:val="it-IT"/>
        </w:rPr>
        <w:br/>
        <w:t> Non è un caso il nome, Giotto; la Donna di Sicilia ha voluto ricordare la leggendaria</w:t>
      </w:r>
      <w:r w:rsidRPr="00C01BD3">
        <w:rPr>
          <w:rFonts w:ascii="Google Sans" w:hAnsi="Google Sans"/>
          <w:color w:val="800080"/>
          <w:lang w:val="it-IT"/>
        </w:rPr>
        <w:br/>
        <w:t> perfezione del cerchio ma anche lo "sguardo"</w:t>
      </w:r>
      <w:r w:rsidRPr="00C01BD3">
        <w:rPr>
          <w:rFonts w:ascii="Google Sans" w:hAnsi="Google Sans"/>
          <w:color w:val="800080"/>
          <w:lang w:val="it-IT"/>
        </w:rPr>
        <w:br/>
        <w:t> a 360° che Lei sa gettare sulla Bellezza</w:t>
      </w:r>
      <w:r w:rsidRPr="00C01BD3">
        <w:rPr>
          <w:rFonts w:ascii="Google Sans" w:hAnsi="Google Sans"/>
          <w:color w:val="800080"/>
          <w:lang w:val="it-IT"/>
        </w:rPr>
        <w:br/>
        <w:t> contemporanea.Ecco a Voi l'anteprima del Premio Giotto 2022, ricordiamo ideato dalla d.ssa Melinda Miceli per Luz Cultural, Enciclopedia d'arte italiana e Arts direct.</w:t>
      </w:r>
      <w:r w:rsidRPr="00C01BD3">
        <w:rPr>
          <w:rFonts w:ascii="Google Sans" w:hAnsi="Google Sans"/>
          <w:color w:val="800080"/>
          <w:lang w:val="it-IT"/>
        </w:rPr>
        <w:br/>
        <w:t>    18 ottobre ore 18</w:t>
      </w:r>
    </w:p>
    <w:p w:rsidR="00C01BD3" w:rsidRPr="00C01BD3" w:rsidRDefault="00C01BD3" w:rsidP="00C01BD3">
      <w:pPr>
        <w:pStyle w:val="Corpodeltesto"/>
        <w:spacing w:before="120" w:after="0"/>
        <w:rPr>
          <w:lang w:val="it-IT"/>
        </w:rPr>
      </w:pPr>
    </w:p>
    <w:p w:rsidR="00C01BD3" w:rsidRPr="00C01BD3" w:rsidRDefault="00C01BD3" w:rsidP="00C01BD3">
      <w:pPr>
        <w:pStyle w:val="Citazione"/>
        <w:pBdr>
          <w:left w:val="single" w:sz="6" w:space="1" w:color="C0C0C0"/>
        </w:pBdr>
        <w:spacing w:after="0"/>
        <w:ind w:left="0" w:right="0"/>
        <w:rPr>
          <w:lang w:val="it-IT"/>
        </w:rPr>
      </w:pPr>
      <w:r w:rsidRPr="00C01BD3">
        <w:rPr>
          <w:color w:val="800080"/>
          <w:lang w:val="it-IT"/>
        </w:rPr>
        <w:t> </w:t>
      </w:r>
      <w:r w:rsidRPr="00C01BD3">
        <w:rPr>
          <w:rFonts w:ascii="Google Sans" w:hAnsi="Google Sans"/>
          <w:color w:val="800080"/>
          <w:lang w:val="it-IT"/>
        </w:rPr>
        <w:t>CONCERTO DEL SOPRANO INTERNAZIONALE</w:t>
      </w:r>
      <w:r w:rsidRPr="00C01BD3">
        <w:rPr>
          <w:rFonts w:ascii="Google Sans" w:hAnsi="Google Sans"/>
          <w:color w:val="800080"/>
          <w:lang w:val="it-IT"/>
        </w:rPr>
        <w:br/>
        <w:t>   DOMINIKA ZAMARA con musiche antiche</w:t>
      </w:r>
      <w:r w:rsidRPr="00C01BD3">
        <w:rPr>
          <w:rFonts w:ascii="Google Sans" w:hAnsi="Google Sans"/>
          <w:color w:val="800080"/>
          <w:lang w:val="it-IT"/>
        </w:rPr>
        <w:br/>
        <w:t>&gt;     Sfilata di moda della maison RIOLO Haute COUTURE</w:t>
      </w:r>
      <w:r w:rsidRPr="00C01BD3">
        <w:rPr>
          <w:rFonts w:ascii="Google Sans" w:hAnsi="Google Sans"/>
          <w:color w:val="800080"/>
          <w:lang w:val="it-IT"/>
        </w:rPr>
        <w:br/>
        <w:t>              Si terranno la PERSONALE di FOTOGRAFIA</w:t>
      </w:r>
      <w:r w:rsidRPr="00C01BD3">
        <w:rPr>
          <w:rFonts w:ascii="Google Sans" w:hAnsi="Google Sans"/>
          <w:color w:val="800080"/>
          <w:lang w:val="it-IT"/>
        </w:rPr>
        <w:br/>
        <w:t>             di  SEBASTIANO COSIMO AUTERI</w:t>
      </w:r>
      <w:r w:rsidRPr="00C01BD3">
        <w:rPr>
          <w:rFonts w:ascii="Google Sans" w:hAnsi="Google Sans"/>
          <w:color w:val="800080"/>
          <w:lang w:val="it-IT"/>
        </w:rPr>
        <w:br/>
        <w:t> LE PERSONALI D’ARTE  E FUMETTI DI ANTONINA GIUNTA, ARMANDO NIGRO.</w:t>
      </w:r>
      <w:r w:rsidRPr="00C01BD3">
        <w:rPr>
          <w:rFonts w:ascii="Google Sans" w:hAnsi="Google Sans"/>
          <w:color w:val="800080"/>
          <w:lang w:val="it-IT"/>
        </w:rPr>
        <w:br/>
        <w:t>COLLETTIVA DI ARTISTI  EUROPEI  selezionati</w:t>
      </w:r>
      <w:r w:rsidRPr="00C01BD3">
        <w:rPr>
          <w:rFonts w:ascii="Google Sans" w:hAnsi="Google Sans"/>
          <w:color w:val="800080"/>
          <w:lang w:val="it-IT"/>
        </w:rPr>
        <w:br/>
      </w:r>
      <w:r w:rsidRPr="00C01BD3">
        <w:rPr>
          <w:rFonts w:ascii="Google Sans" w:hAnsi="Google Sans"/>
          <w:color w:val="800080"/>
          <w:lang w:val="it-IT"/>
        </w:rPr>
        <w:br/>
        <w:t>Sensi Lorente, Misa kravcev, Filippo lo Iacono, Emily Trinchero Marchi, Claudia Salvadori, Marco Troia, Guido Cicero, Lalla marti, Vincenzo Presenti.</w:t>
      </w:r>
      <w:r w:rsidRPr="00C01BD3">
        <w:rPr>
          <w:rFonts w:ascii="Google Sans" w:hAnsi="Google Sans"/>
          <w:color w:val="800080"/>
          <w:lang w:val="it-IT"/>
        </w:rPr>
        <w:br/>
        <w:t> PRESENTA il critico d’arte MELINDA MICELI, direttore artistico del Premio Giotto</w:t>
      </w:r>
      <w:r w:rsidRPr="00C01BD3">
        <w:rPr>
          <w:rFonts w:ascii="Google Sans" w:hAnsi="Google Sans"/>
          <w:color w:val="800080"/>
          <w:lang w:val="it-IT"/>
        </w:rPr>
        <w:br/>
        <w:t> OSPITI D’ONORE il dr. Dario Scarfì storico assessorato alla Cultura di Siracusa, Samanta Ponzio Wonder Sammy, Denise Bentivegna autrice, Sensi Lorente artista museale internazionale, il Maestro Filippo Lo Iacono pittore internazionale.</w:t>
      </w:r>
    </w:p>
    <w:p w:rsidR="00C01BD3" w:rsidRPr="00C01BD3" w:rsidRDefault="00C01BD3" w:rsidP="00C01BD3">
      <w:pPr>
        <w:pStyle w:val="Corpodeltesto"/>
        <w:spacing w:before="120" w:after="0"/>
        <w:rPr>
          <w:lang w:val="it-IT"/>
        </w:rPr>
      </w:pPr>
    </w:p>
    <w:p w:rsidR="00C01BD3" w:rsidRPr="00C01BD3" w:rsidRDefault="00C01BD3" w:rsidP="00C01BD3">
      <w:pPr>
        <w:pStyle w:val="Citazione"/>
        <w:pBdr>
          <w:left w:val="single" w:sz="6" w:space="1" w:color="C0C0C0"/>
        </w:pBdr>
        <w:spacing w:after="0"/>
        <w:ind w:left="0" w:right="0"/>
        <w:rPr>
          <w:lang w:val="it-IT"/>
        </w:rPr>
      </w:pPr>
      <w:r w:rsidRPr="00C01BD3">
        <w:rPr>
          <w:rFonts w:ascii="Google Sans" w:hAnsi="Google Sans"/>
          <w:color w:val="800080"/>
          <w:lang w:val="it-IT"/>
        </w:rPr>
        <w:t>POETI:  Alessandra Marinacci, Gian Luca Gori, Cav. Martino Sgalambro, Antonio de Lieto Vollaro, fuori concorso Melinda Miceli presenta la Sibilla.</w:t>
      </w:r>
      <w:r w:rsidRPr="00C01BD3">
        <w:rPr>
          <w:rFonts w:ascii="Google Sans" w:hAnsi="Google Sans"/>
          <w:color w:val="800080"/>
          <w:lang w:val="it-IT"/>
        </w:rPr>
        <w:br/>
        <w:t> Tra i numerosi Patrocini istituzionali morali si citano Città di Siracusa, Consorzio universitario Archimede, Università Cattolica Popolare, Stampa Parlamento Corriere Nazionale e Enciclopedia d'arte italiana, Fondazione Teseo.</w:t>
      </w:r>
    </w:p>
    <w:p w:rsidR="00C01BD3" w:rsidRPr="00C01BD3" w:rsidRDefault="00C01BD3" w:rsidP="00C01BD3">
      <w:pPr>
        <w:pStyle w:val="Corpodeltesto"/>
        <w:spacing w:before="120" w:after="0"/>
        <w:rPr>
          <w:lang w:val="it-IT"/>
        </w:rPr>
      </w:pPr>
    </w:p>
    <w:p w:rsidR="00C01BD3" w:rsidRPr="00C01BD3" w:rsidRDefault="00C01BD3" w:rsidP="00C01BD3">
      <w:pPr>
        <w:pStyle w:val="Citazione"/>
        <w:pBdr>
          <w:left w:val="single" w:sz="6" w:space="1" w:color="C0C0C0"/>
        </w:pBdr>
        <w:spacing w:after="0"/>
        <w:ind w:left="0" w:right="0"/>
        <w:rPr>
          <w:lang w:val="it-IT"/>
        </w:rPr>
      </w:pPr>
      <w:r w:rsidRPr="00C01BD3">
        <w:rPr>
          <w:rFonts w:ascii="Google Sans" w:hAnsi="Google Sans"/>
          <w:color w:val="800080"/>
          <w:lang w:val="it-IT"/>
        </w:rPr>
        <w:t>Patrocini araldici Libro d'oro delle famiglie nobili e notabili, ADOMUSSAM, Nobil Accademia dinastica universitaria.</w:t>
      </w:r>
    </w:p>
    <w:p w:rsidR="00C01BD3" w:rsidRPr="00C01BD3" w:rsidRDefault="00C01BD3" w:rsidP="00C01BD3">
      <w:pPr>
        <w:pStyle w:val="Corpodeltesto"/>
        <w:spacing w:before="120" w:after="0"/>
        <w:rPr>
          <w:lang w:val="it-IT"/>
        </w:rPr>
      </w:pPr>
    </w:p>
    <w:p w:rsidR="00C01BD3" w:rsidRDefault="00C01BD3" w:rsidP="00C01BD3">
      <w:pPr>
        <w:pStyle w:val="Corpodeltesto"/>
        <w:spacing w:before="120" w:after="0"/>
      </w:pPr>
      <w:r>
        <w:rPr>
          <w:rFonts w:ascii="Google Sans" w:hAnsi="Google Sans"/>
          <w:color w:val="800080"/>
        </w:rPr>
        <w:lastRenderedPageBreak/>
        <w:t xml:space="preserve">Cav. Martino </w:t>
      </w:r>
      <w:proofErr w:type="spellStart"/>
      <w:r>
        <w:rPr>
          <w:rFonts w:ascii="Google Sans" w:hAnsi="Google Sans"/>
          <w:color w:val="800080"/>
        </w:rPr>
        <w:t>Sgalambro</w:t>
      </w:r>
      <w:proofErr w:type="spellEnd"/>
      <w:r>
        <w:rPr>
          <w:rFonts w:ascii="Google Sans" w:hAnsi="Google Sans"/>
          <w:color w:val="800080"/>
        </w:rPr>
        <w:t> </w:t>
      </w:r>
    </w:p>
    <w:p w:rsidR="00132E9D" w:rsidRDefault="00132E9D"/>
    <w:sectPr w:rsidR="00132E9D" w:rsidSect="00132E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ogle Sans">
    <w:altName w:val="Roboto"/>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footnotePr>
    <w:pos w:val="beneathText"/>
  </w:footnotePr>
  <w:compat/>
  <w:rsids>
    <w:rsidRoot w:val="00C01BD3"/>
    <w:rsid w:val="00132E9D"/>
    <w:rsid w:val="00C01B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BD3"/>
    <w:pPr>
      <w:suppressAutoHyphens/>
      <w:overflowPunct w:val="0"/>
      <w:autoSpaceDE w:val="0"/>
      <w:autoSpaceDN w:val="0"/>
      <w:adjustRightInd w:val="0"/>
      <w:textAlignment w:val="baseline"/>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C01BD3"/>
    <w:pPr>
      <w:spacing w:after="120"/>
    </w:pPr>
  </w:style>
  <w:style w:type="character" w:customStyle="1" w:styleId="CorpodeltestoCarattere">
    <w:name w:val="Corpo del testo Carattere"/>
    <w:basedOn w:val="Carpredefinitoparagrafo"/>
    <w:link w:val="Corpodeltesto"/>
    <w:semiHidden/>
    <w:rsid w:val="00C01BD3"/>
    <w:rPr>
      <w:rFonts w:ascii="Calibri" w:eastAsia="Times New Roman" w:hAnsi="Calibri" w:cs="Times New Roman"/>
      <w:szCs w:val="20"/>
      <w:lang w:eastAsia="it-IT"/>
    </w:rPr>
  </w:style>
  <w:style w:type="paragraph" w:styleId="Citazione">
    <w:name w:val="Quote"/>
    <w:basedOn w:val="Normale"/>
    <w:link w:val="CitazioneCarattere"/>
    <w:qFormat/>
    <w:rsid w:val="00C01BD3"/>
    <w:pPr>
      <w:spacing w:after="283"/>
      <w:ind w:left="567" w:right="567"/>
    </w:pPr>
  </w:style>
  <w:style w:type="character" w:customStyle="1" w:styleId="CitazioneCarattere">
    <w:name w:val="Citazione Carattere"/>
    <w:basedOn w:val="Carpredefinitoparagrafo"/>
    <w:link w:val="Citazione"/>
    <w:rsid w:val="00C01BD3"/>
    <w:rPr>
      <w:rFonts w:ascii="Calibri" w:eastAsia="Times New Roman" w:hAnsi="Calibri" w:cs="Times New Roman"/>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Miceli</dc:creator>
  <cp:lastModifiedBy>Melinda Miceli</cp:lastModifiedBy>
  <cp:revision>1</cp:revision>
  <dcterms:created xsi:type="dcterms:W3CDTF">2022-10-05T22:04:00Z</dcterms:created>
  <dcterms:modified xsi:type="dcterms:W3CDTF">2022-10-05T22:04:00Z</dcterms:modified>
</cp:coreProperties>
</file>