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DA" w:rsidRDefault="006158DA" w:rsidP="006158DA">
      <w:pPr>
        <w:pStyle w:val="Heading1"/>
        <w:ind w:left="0"/>
        <w:rPr>
          <w:color w:val="000000" w:themeColor="text1"/>
          <w:sz w:val="30"/>
          <w:szCs w:val="30"/>
        </w:rPr>
      </w:pPr>
      <w:r>
        <w:rPr>
          <w:color w:val="111111"/>
          <w:sz w:val="25"/>
          <w:szCs w:val="25"/>
        </w:rPr>
        <w:t>Musica</w:t>
      </w:r>
      <w:r>
        <w:rPr>
          <w:color w:val="111111"/>
          <w:spacing w:val="-1"/>
          <w:sz w:val="25"/>
          <w:szCs w:val="25"/>
        </w:rPr>
        <w:t xml:space="preserve"> </w:t>
      </w:r>
      <w:r>
        <w:rPr>
          <w:color w:val="111111"/>
          <w:sz w:val="25"/>
          <w:szCs w:val="25"/>
        </w:rPr>
        <w:t>e</w:t>
      </w:r>
      <w:r>
        <w:rPr>
          <w:color w:val="111111"/>
          <w:spacing w:val="-9"/>
          <w:sz w:val="25"/>
          <w:szCs w:val="25"/>
        </w:rPr>
        <w:t xml:space="preserve"> </w:t>
      </w:r>
      <w:r>
        <w:rPr>
          <w:color w:val="111111"/>
          <w:sz w:val="25"/>
          <w:szCs w:val="25"/>
        </w:rPr>
        <w:t>Arte:</w:t>
      </w:r>
      <w:r>
        <w:rPr>
          <w:color w:val="111111"/>
          <w:spacing w:val="-1"/>
          <w:sz w:val="25"/>
          <w:szCs w:val="25"/>
        </w:rPr>
        <w:t xml:space="preserve"> </w:t>
      </w:r>
      <w:r>
        <w:rPr>
          <w:color w:val="111111"/>
          <w:sz w:val="25"/>
          <w:szCs w:val="25"/>
        </w:rPr>
        <w:t>un</w:t>
      </w:r>
      <w:r>
        <w:rPr>
          <w:color w:val="111111"/>
          <w:spacing w:val="-1"/>
          <w:sz w:val="25"/>
          <w:szCs w:val="25"/>
        </w:rPr>
        <w:t xml:space="preserve"> </w:t>
      </w:r>
      <w:r>
        <w:rPr>
          <w:color w:val="111111"/>
          <w:sz w:val="25"/>
          <w:szCs w:val="25"/>
        </w:rPr>
        <w:t>dialogo</w:t>
      </w:r>
      <w:r>
        <w:rPr>
          <w:color w:val="111111"/>
          <w:spacing w:val="-1"/>
          <w:sz w:val="25"/>
          <w:szCs w:val="25"/>
        </w:rPr>
        <w:t xml:space="preserve"> </w:t>
      </w:r>
      <w:r>
        <w:rPr>
          <w:color w:val="111111"/>
          <w:sz w:val="25"/>
          <w:szCs w:val="25"/>
        </w:rPr>
        <w:t>tra linguaggi</w:t>
      </w:r>
      <w:r>
        <w:rPr>
          <w:color w:val="111111"/>
          <w:spacing w:val="-1"/>
          <w:sz w:val="25"/>
          <w:szCs w:val="25"/>
        </w:rPr>
        <w:t xml:space="preserve"> </w:t>
      </w:r>
      <w:r>
        <w:rPr>
          <w:color w:val="111111"/>
          <w:sz w:val="25"/>
          <w:szCs w:val="25"/>
        </w:rPr>
        <w:t>universali</w:t>
      </w:r>
      <w:r>
        <w:rPr>
          <w:sz w:val="25"/>
          <w:szCs w:val="25"/>
        </w:rPr>
        <w:t xml:space="preserve">. </w:t>
      </w:r>
      <w:r>
        <w:rPr>
          <w:color w:val="111111"/>
          <w:sz w:val="25"/>
          <w:szCs w:val="25"/>
        </w:rPr>
        <w:t>A</w:t>
      </w:r>
      <w:r>
        <w:rPr>
          <w:color w:val="111111"/>
          <w:spacing w:val="-11"/>
          <w:sz w:val="25"/>
          <w:szCs w:val="25"/>
        </w:rPr>
        <w:t xml:space="preserve"> </w:t>
      </w:r>
      <w:r>
        <w:rPr>
          <w:color w:val="111111"/>
          <w:sz w:val="25"/>
          <w:szCs w:val="25"/>
        </w:rPr>
        <w:t>Parigi</w:t>
      </w:r>
      <w:r>
        <w:rPr>
          <w:color w:val="111111"/>
          <w:spacing w:val="-2"/>
          <w:sz w:val="25"/>
          <w:szCs w:val="25"/>
        </w:rPr>
        <w:t xml:space="preserve"> </w:t>
      </w:r>
      <w:r>
        <w:rPr>
          <w:color w:val="111111"/>
          <w:sz w:val="25"/>
          <w:szCs w:val="25"/>
        </w:rPr>
        <w:t>l’arte</w:t>
      </w:r>
      <w:r>
        <w:rPr>
          <w:color w:val="111111"/>
          <w:spacing w:val="-1"/>
          <w:sz w:val="25"/>
          <w:szCs w:val="25"/>
        </w:rPr>
        <w:t xml:space="preserve"> </w:t>
      </w:r>
      <w:r>
        <w:rPr>
          <w:color w:val="111111"/>
          <w:sz w:val="25"/>
          <w:szCs w:val="25"/>
        </w:rPr>
        <w:t>contemporanea</w:t>
      </w:r>
      <w:r>
        <w:rPr>
          <w:color w:val="111111"/>
          <w:spacing w:val="-2"/>
          <w:sz w:val="25"/>
          <w:szCs w:val="25"/>
        </w:rPr>
        <w:t xml:space="preserve"> </w:t>
      </w:r>
      <w:r>
        <w:rPr>
          <w:color w:val="111111"/>
          <w:sz w:val="25"/>
          <w:szCs w:val="25"/>
        </w:rPr>
        <w:t>di</w:t>
      </w:r>
      <w:r>
        <w:rPr>
          <w:color w:val="111111"/>
          <w:spacing w:val="-10"/>
          <w:sz w:val="25"/>
          <w:szCs w:val="25"/>
        </w:rPr>
        <w:t xml:space="preserve"> </w:t>
      </w:r>
      <w:r>
        <w:rPr>
          <w:color w:val="111111"/>
          <w:sz w:val="25"/>
          <w:szCs w:val="25"/>
        </w:rPr>
        <w:t>Anna</w:t>
      </w:r>
      <w:r>
        <w:rPr>
          <w:color w:val="111111"/>
          <w:spacing w:val="-1"/>
          <w:sz w:val="25"/>
          <w:szCs w:val="25"/>
        </w:rPr>
        <w:t xml:space="preserve"> </w:t>
      </w:r>
      <w:r>
        <w:rPr>
          <w:color w:val="111111"/>
          <w:sz w:val="25"/>
          <w:szCs w:val="25"/>
        </w:rPr>
        <w:t>Corcione</w:t>
      </w:r>
      <w:r>
        <w:rPr>
          <w:color w:val="111111"/>
          <w:spacing w:val="-2"/>
          <w:sz w:val="25"/>
          <w:szCs w:val="25"/>
        </w:rPr>
        <w:t xml:space="preserve"> </w:t>
      </w:r>
      <w:r>
        <w:rPr>
          <w:color w:val="111111"/>
          <w:sz w:val="25"/>
          <w:szCs w:val="25"/>
        </w:rPr>
        <w:t>e</w:t>
      </w:r>
      <w:r>
        <w:rPr>
          <w:color w:val="111111"/>
          <w:spacing w:val="-1"/>
          <w:sz w:val="25"/>
          <w:szCs w:val="25"/>
        </w:rPr>
        <w:t xml:space="preserve"> </w:t>
      </w:r>
      <w:r>
        <w:rPr>
          <w:color w:val="111111"/>
          <w:sz w:val="25"/>
          <w:szCs w:val="25"/>
        </w:rPr>
        <w:t>la</w:t>
      </w:r>
      <w:r>
        <w:rPr>
          <w:color w:val="111111"/>
          <w:spacing w:val="-2"/>
          <w:sz w:val="25"/>
          <w:szCs w:val="25"/>
        </w:rPr>
        <w:t xml:space="preserve"> </w:t>
      </w:r>
      <w:r>
        <w:rPr>
          <w:color w:val="111111"/>
          <w:sz w:val="25"/>
          <w:szCs w:val="25"/>
        </w:rPr>
        <w:t>musica</w:t>
      </w:r>
      <w:r>
        <w:rPr>
          <w:color w:val="111111"/>
          <w:spacing w:val="-1"/>
          <w:sz w:val="25"/>
          <w:szCs w:val="25"/>
        </w:rPr>
        <w:t xml:space="preserve"> </w:t>
      </w:r>
      <w:r>
        <w:rPr>
          <w:color w:val="111111"/>
          <w:sz w:val="25"/>
          <w:szCs w:val="25"/>
        </w:rPr>
        <w:t>di</w:t>
      </w:r>
      <w:r>
        <w:rPr>
          <w:color w:val="111111"/>
          <w:spacing w:val="-2"/>
          <w:sz w:val="25"/>
          <w:szCs w:val="25"/>
        </w:rPr>
        <w:t xml:space="preserve"> </w:t>
      </w:r>
      <w:r>
        <w:rPr>
          <w:color w:val="111111"/>
          <w:sz w:val="25"/>
          <w:szCs w:val="25"/>
        </w:rPr>
        <w:t>Peppe</w:t>
      </w:r>
      <w:r>
        <w:rPr>
          <w:color w:val="111111"/>
          <w:spacing w:val="-2"/>
          <w:sz w:val="25"/>
          <w:szCs w:val="25"/>
        </w:rPr>
        <w:t xml:space="preserve"> </w:t>
      </w:r>
      <w:r>
        <w:rPr>
          <w:color w:val="111111"/>
          <w:sz w:val="25"/>
          <w:szCs w:val="25"/>
        </w:rPr>
        <w:t>Voltarelli</w:t>
      </w:r>
    </w:p>
    <w:p w:rsidR="006158DA" w:rsidRDefault="006158DA" w:rsidP="006158DA">
      <w:pPr>
        <w:pStyle w:val="Didefault"/>
        <w:rPr>
          <w:rFonts w:ascii="Arial" w:hAnsi="Arial" w:cs="Arial"/>
          <w:color w:val="111111"/>
          <w:sz w:val="20"/>
          <w:szCs w:val="20"/>
        </w:rPr>
      </w:pPr>
    </w:p>
    <w:p w:rsidR="006158DA" w:rsidRDefault="006158DA" w:rsidP="006158DA">
      <w:pPr>
        <w:pStyle w:val="Didefault"/>
        <w:rPr>
          <w:rFonts w:ascii="Arial" w:hAnsi="Arial" w:cs="Arial"/>
          <w:sz w:val="20"/>
          <w:szCs w:val="20"/>
        </w:rPr>
      </w:pPr>
      <w:r>
        <w:rPr>
          <w:rFonts w:ascii="Arial" w:hAnsi="Arial" w:cs="Arial"/>
          <w:color w:val="111111"/>
          <w:sz w:val="20"/>
          <w:szCs w:val="20"/>
        </w:rPr>
        <w:t xml:space="preserve">Domenica 15 dicembre 2024 alle ore 18:00, la </w:t>
      </w:r>
      <w:r>
        <w:rPr>
          <w:rFonts w:ascii="Arial" w:hAnsi="Arial" w:cs="Arial"/>
          <w:b/>
          <w:color w:val="111111"/>
          <w:sz w:val="20"/>
          <w:szCs w:val="20"/>
        </w:rPr>
        <w:t>Maison de l</w:t>
      </w:r>
      <w:r>
        <w:rPr>
          <w:rFonts w:ascii="Arial" w:hAnsi="Arial" w:cs="Arial"/>
          <w:color w:val="111111"/>
          <w:sz w:val="20"/>
          <w:szCs w:val="20"/>
        </w:rPr>
        <w:t>'</w:t>
      </w:r>
      <w:r>
        <w:rPr>
          <w:rFonts w:ascii="Arial" w:hAnsi="Arial" w:cs="Arial"/>
          <w:b/>
          <w:color w:val="111111"/>
          <w:sz w:val="20"/>
          <w:szCs w:val="20"/>
        </w:rPr>
        <w:t xml:space="preserve">Italie </w:t>
      </w:r>
      <w:r>
        <w:rPr>
          <w:rFonts w:ascii="Arial" w:hAnsi="Arial" w:cs="Arial"/>
          <w:color w:val="111111"/>
          <w:sz w:val="20"/>
          <w:szCs w:val="20"/>
        </w:rPr>
        <w:t>di</w:t>
      </w:r>
      <w:r>
        <w:rPr>
          <w:rFonts w:ascii="Arial" w:hAnsi="Arial" w:cs="Arial"/>
          <w:b/>
          <w:color w:val="111111"/>
          <w:sz w:val="20"/>
          <w:szCs w:val="20"/>
        </w:rPr>
        <w:t xml:space="preserve"> Parigi</w:t>
      </w:r>
      <w:r>
        <w:rPr>
          <w:rFonts w:ascii="Arial" w:hAnsi="Arial" w:cs="Arial"/>
          <w:b/>
          <w:i/>
          <w:color w:val="111111"/>
          <w:sz w:val="20"/>
          <w:szCs w:val="20"/>
        </w:rPr>
        <w:t xml:space="preserve"> </w:t>
      </w:r>
      <w:r>
        <w:rPr>
          <w:rFonts w:ascii="Arial" w:hAnsi="Arial" w:cs="Arial"/>
          <w:color w:val="111111"/>
          <w:sz w:val="20"/>
          <w:szCs w:val="20"/>
        </w:rPr>
        <w:t xml:space="preserve">ospiterà un evento speciale dedicato all’incontro tra arte e musica. Protagonisti del talk saranno </w:t>
      </w:r>
      <w:r>
        <w:rPr>
          <w:rFonts w:ascii="Arial" w:hAnsi="Arial" w:cs="Arial"/>
          <w:b/>
          <w:color w:val="111111"/>
          <w:sz w:val="20"/>
          <w:szCs w:val="20"/>
        </w:rPr>
        <w:t>Anna Corcione</w:t>
      </w:r>
      <w:r>
        <w:rPr>
          <w:rFonts w:ascii="Arial" w:hAnsi="Arial" w:cs="Arial"/>
          <w:color w:val="111111"/>
          <w:sz w:val="20"/>
          <w:szCs w:val="20"/>
        </w:rPr>
        <w:t xml:space="preserve">, pittrice e poetessa visiva napoletana, e </w:t>
      </w:r>
      <w:r>
        <w:rPr>
          <w:rFonts w:ascii="Arial" w:hAnsi="Arial" w:cs="Arial"/>
          <w:b/>
          <w:color w:val="111111"/>
          <w:sz w:val="20"/>
          <w:szCs w:val="20"/>
        </w:rPr>
        <w:t>Peppe Voltarelli</w:t>
      </w:r>
      <w:r>
        <w:rPr>
          <w:rFonts w:ascii="Arial" w:hAnsi="Arial" w:cs="Arial"/>
          <w:color w:val="111111"/>
          <w:sz w:val="20"/>
          <w:szCs w:val="20"/>
        </w:rPr>
        <w:t>, cantautore e artista poliedrico calabrese, fervente sostenitore e</w:t>
      </w:r>
      <w:r>
        <w:rPr>
          <w:rFonts w:ascii="Arial" w:hAnsi="Arial" w:cs="Arial"/>
          <w:color w:val="111111"/>
          <w:spacing w:val="1"/>
          <w:sz w:val="20"/>
          <w:szCs w:val="20"/>
        </w:rPr>
        <w:t xml:space="preserve"> </w:t>
      </w:r>
      <w:r>
        <w:rPr>
          <w:rFonts w:ascii="Arial" w:hAnsi="Arial" w:cs="Arial"/>
          <w:color w:val="111111"/>
          <w:sz w:val="20"/>
          <w:szCs w:val="20"/>
        </w:rPr>
        <w:t>presentatore</w:t>
      </w:r>
      <w:r>
        <w:rPr>
          <w:rFonts w:ascii="Arial" w:hAnsi="Arial" w:cs="Arial"/>
          <w:color w:val="111111"/>
          <w:spacing w:val="-1"/>
          <w:sz w:val="20"/>
          <w:szCs w:val="20"/>
        </w:rPr>
        <w:t xml:space="preserve"> </w:t>
      </w:r>
      <w:r>
        <w:rPr>
          <w:rFonts w:ascii="Arial" w:hAnsi="Arial" w:cs="Arial"/>
          <w:color w:val="111111"/>
          <w:sz w:val="20"/>
          <w:szCs w:val="20"/>
        </w:rPr>
        <w:t>ufficiale del</w:t>
      </w:r>
      <w:r>
        <w:rPr>
          <w:rFonts w:ascii="Arial" w:hAnsi="Arial" w:cs="Arial"/>
          <w:color w:val="111111"/>
          <w:spacing w:val="-1"/>
          <w:sz w:val="20"/>
          <w:szCs w:val="20"/>
        </w:rPr>
        <w:t xml:space="preserve"> </w:t>
      </w:r>
      <w:r>
        <w:rPr>
          <w:rFonts w:ascii="Arial" w:hAnsi="Arial" w:cs="Arial"/>
          <w:b/>
          <w:color w:val="111111"/>
          <w:sz w:val="20"/>
          <w:szCs w:val="20"/>
        </w:rPr>
        <w:t>Festival</w:t>
      </w:r>
      <w:r>
        <w:rPr>
          <w:rFonts w:ascii="Arial" w:hAnsi="Arial" w:cs="Arial"/>
          <w:b/>
          <w:color w:val="111111"/>
          <w:spacing w:val="-1"/>
          <w:sz w:val="20"/>
          <w:szCs w:val="20"/>
        </w:rPr>
        <w:t xml:space="preserve"> </w:t>
      </w:r>
      <w:r>
        <w:rPr>
          <w:rFonts w:ascii="Arial" w:hAnsi="Arial" w:cs="Arial"/>
          <w:b/>
          <w:i/>
          <w:color w:val="111111"/>
          <w:sz w:val="20"/>
          <w:szCs w:val="20"/>
        </w:rPr>
        <w:t xml:space="preserve">Canzoni </w:t>
      </w:r>
      <w:r>
        <w:rPr>
          <w:rFonts w:ascii="Arial" w:hAnsi="Arial" w:cs="Arial"/>
          <w:i/>
          <w:color w:val="111111"/>
          <w:sz w:val="20"/>
          <w:szCs w:val="20"/>
        </w:rPr>
        <w:t>&amp;</w:t>
      </w:r>
      <w:r>
        <w:rPr>
          <w:rFonts w:ascii="Arial" w:hAnsi="Arial" w:cs="Arial"/>
          <w:b/>
          <w:i/>
          <w:color w:val="111111"/>
          <w:sz w:val="20"/>
          <w:szCs w:val="20"/>
        </w:rPr>
        <w:t xml:space="preserve"> Parole </w:t>
      </w:r>
      <w:r>
        <w:rPr>
          <w:rFonts w:ascii="Arial" w:hAnsi="Arial" w:cs="Arial"/>
          <w:color w:val="111111"/>
          <w:sz w:val="20"/>
          <w:szCs w:val="20"/>
        </w:rPr>
        <w:t>di</w:t>
      </w:r>
      <w:r>
        <w:rPr>
          <w:rFonts w:ascii="Arial" w:hAnsi="Arial" w:cs="Arial"/>
          <w:color w:val="111111"/>
          <w:spacing w:val="-1"/>
          <w:sz w:val="20"/>
          <w:szCs w:val="20"/>
        </w:rPr>
        <w:t xml:space="preserve"> </w:t>
      </w:r>
      <w:r>
        <w:rPr>
          <w:rFonts w:ascii="Arial" w:hAnsi="Arial" w:cs="Arial"/>
          <w:color w:val="111111"/>
          <w:sz w:val="20"/>
          <w:szCs w:val="20"/>
        </w:rPr>
        <w:t>Parigi.</w:t>
      </w:r>
      <w:r>
        <w:rPr>
          <w:rFonts w:ascii="Arial" w:hAnsi="Arial" w:cs="Arial"/>
          <w:sz w:val="20"/>
          <w:szCs w:val="20"/>
        </w:rPr>
        <w:t xml:space="preserve"> </w:t>
      </w:r>
    </w:p>
    <w:p w:rsidR="006158DA" w:rsidRDefault="006158DA" w:rsidP="006158DA">
      <w:pPr>
        <w:pStyle w:val="Didefault"/>
        <w:rPr>
          <w:rFonts w:ascii="Arial" w:hAnsi="Arial" w:cs="Arial"/>
          <w:sz w:val="20"/>
          <w:szCs w:val="20"/>
        </w:rPr>
      </w:pPr>
    </w:p>
    <w:p w:rsidR="006158DA" w:rsidRDefault="006158DA" w:rsidP="006158DA">
      <w:pPr>
        <w:pStyle w:val="Didefault"/>
        <w:rPr>
          <w:rFonts w:ascii="Arial" w:hAnsi="Arial" w:cs="Arial"/>
          <w:sz w:val="20"/>
          <w:szCs w:val="20"/>
        </w:rPr>
      </w:pPr>
      <w:r>
        <w:rPr>
          <w:rFonts w:ascii="Arial" w:hAnsi="Arial" w:cs="Arial"/>
          <w:color w:val="111111"/>
          <w:sz w:val="20"/>
          <w:szCs w:val="20"/>
        </w:rPr>
        <w:t>L’evento</w:t>
      </w:r>
      <w:r>
        <w:rPr>
          <w:rFonts w:ascii="Arial" w:hAnsi="Arial" w:cs="Arial"/>
          <w:color w:val="111111"/>
          <w:spacing w:val="-3"/>
          <w:sz w:val="20"/>
          <w:szCs w:val="20"/>
        </w:rPr>
        <w:t xml:space="preserve"> </w:t>
      </w:r>
      <w:r>
        <w:rPr>
          <w:rFonts w:ascii="Arial" w:hAnsi="Arial" w:cs="Arial"/>
          <w:color w:val="111111"/>
          <w:sz w:val="20"/>
          <w:szCs w:val="20"/>
        </w:rPr>
        <w:t>organizzato</w:t>
      </w:r>
      <w:r>
        <w:rPr>
          <w:rFonts w:ascii="Arial" w:hAnsi="Arial" w:cs="Arial"/>
          <w:color w:val="111111"/>
          <w:spacing w:val="-2"/>
          <w:sz w:val="20"/>
          <w:szCs w:val="20"/>
        </w:rPr>
        <w:t xml:space="preserve"> </w:t>
      </w:r>
      <w:r>
        <w:rPr>
          <w:rFonts w:ascii="Arial" w:hAnsi="Arial" w:cs="Arial"/>
          <w:color w:val="111111"/>
          <w:sz w:val="20"/>
          <w:szCs w:val="20"/>
        </w:rPr>
        <w:t>dalla</w:t>
      </w:r>
      <w:r>
        <w:rPr>
          <w:rFonts w:ascii="Arial" w:hAnsi="Arial" w:cs="Arial"/>
          <w:color w:val="111111"/>
          <w:spacing w:val="-3"/>
          <w:sz w:val="20"/>
          <w:szCs w:val="20"/>
        </w:rPr>
        <w:t xml:space="preserve"> </w:t>
      </w:r>
      <w:r>
        <w:rPr>
          <w:rFonts w:ascii="Arial" w:hAnsi="Arial" w:cs="Arial"/>
          <w:color w:val="111111"/>
          <w:sz w:val="20"/>
          <w:szCs w:val="20"/>
        </w:rPr>
        <w:t>Maison</w:t>
      </w:r>
      <w:r>
        <w:rPr>
          <w:rFonts w:ascii="Arial" w:hAnsi="Arial" w:cs="Arial"/>
          <w:color w:val="111111"/>
          <w:spacing w:val="-2"/>
          <w:sz w:val="20"/>
          <w:szCs w:val="20"/>
        </w:rPr>
        <w:t xml:space="preserve"> </w:t>
      </w:r>
      <w:r>
        <w:rPr>
          <w:rFonts w:ascii="Arial" w:hAnsi="Arial" w:cs="Arial"/>
          <w:color w:val="111111"/>
          <w:sz w:val="20"/>
          <w:szCs w:val="20"/>
        </w:rPr>
        <w:t>de</w:t>
      </w:r>
      <w:r>
        <w:rPr>
          <w:rFonts w:ascii="Arial" w:hAnsi="Arial" w:cs="Arial"/>
          <w:color w:val="111111"/>
          <w:spacing w:val="-2"/>
          <w:sz w:val="20"/>
          <w:szCs w:val="20"/>
        </w:rPr>
        <w:t xml:space="preserve"> </w:t>
      </w:r>
      <w:r>
        <w:rPr>
          <w:rFonts w:ascii="Arial" w:hAnsi="Arial" w:cs="Arial"/>
          <w:color w:val="111111"/>
          <w:sz w:val="20"/>
          <w:szCs w:val="20"/>
        </w:rPr>
        <w:t>l'Italie</w:t>
      </w:r>
      <w:r>
        <w:rPr>
          <w:rFonts w:ascii="Arial" w:hAnsi="Arial" w:cs="Arial"/>
          <w:color w:val="111111"/>
          <w:spacing w:val="-3"/>
          <w:sz w:val="20"/>
          <w:szCs w:val="20"/>
        </w:rPr>
        <w:t xml:space="preserve"> </w:t>
      </w:r>
      <w:r>
        <w:rPr>
          <w:rFonts w:ascii="Arial" w:hAnsi="Arial" w:cs="Arial"/>
          <w:color w:val="111111"/>
          <w:sz w:val="20"/>
          <w:szCs w:val="20"/>
        </w:rPr>
        <w:t>in</w:t>
      </w:r>
      <w:r>
        <w:rPr>
          <w:rFonts w:ascii="Arial" w:hAnsi="Arial" w:cs="Arial"/>
          <w:color w:val="111111"/>
          <w:spacing w:val="-2"/>
          <w:sz w:val="20"/>
          <w:szCs w:val="20"/>
        </w:rPr>
        <w:t xml:space="preserve"> </w:t>
      </w:r>
      <w:r>
        <w:rPr>
          <w:rFonts w:ascii="Arial" w:hAnsi="Arial" w:cs="Arial"/>
          <w:color w:val="111111"/>
          <w:sz w:val="20"/>
          <w:szCs w:val="20"/>
        </w:rPr>
        <w:t>collaborazione</w:t>
      </w:r>
      <w:r>
        <w:rPr>
          <w:rFonts w:ascii="Arial" w:hAnsi="Arial" w:cs="Arial"/>
          <w:color w:val="111111"/>
          <w:spacing w:val="-2"/>
          <w:sz w:val="20"/>
          <w:szCs w:val="20"/>
        </w:rPr>
        <w:t xml:space="preserve"> </w:t>
      </w:r>
      <w:r>
        <w:rPr>
          <w:rFonts w:ascii="Arial" w:hAnsi="Arial" w:cs="Arial"/>
          <w:color w:val="111111"/>
          <w:sz w:val="20"/>
          <w:szCs w:val="20"/>
        </w:rPr>
        <w:t>con</w:t>
      </w:r>
      <w:r>
        <w:rPr>
          <w:rFonts w:ascii="Arial" w:hAnsi="Arial" w:cs="Arial"/>
          <w:color w:val="111111"/>
          <w:spacing w:val="-3"/>
          <w:sz w:val="20"/>
          <w:szCs w:val="20"/>
        </w:rPr>
        <w:t xml:space="preserve"> </w:t>
      </w:r>
      <w:r>
        <w:rPr>
          <w:rFonts w:ascii="Arial" w:hAnsi="Arial" w:cs="Arial"/>
          <w:color w:val="111111"/>
          <w:sz w:val="20"/>
          <w:szCs w:val="20"/>
        </w:rPr>
        <w:t>il</w:t>
      </w:r>
      <w:r>
        <w:rPr>
          <w:rFonts w:ascii="Arial" w:hAnsi="Arial" w:cs="Arial"/>
          <w:color w:val="111111"/>
          <w:spacing w:val="-2"/>
          <w:sz w:val="20"/>
          <w:szCs w:val="20"/>
        </w:rPr>
        <w:t xml:space="preserve"> </w:t>
      </w:r>
      <w:r>
        <w:rPr>
          <w:rFonts w:ascii="Arial" w:hAnsi="Arial" w:cs="Arial"/>
          <w:color w:val="111111"/>
          <w:sz w:val="20"/>
          <w:szCs w:val="20"/>
        </w:rPr>
        <w:t>Festival</w:t>
      </w:r>
      <w:r>
        <w:rPr>
          <w:rFonts w:ascii="Arial" w:hAnsi="Arial" w:cs="Arial"/>
          <w:color w:val="111111"/>
          <w:spacing w:val="-2"/>
          <w:sz w:val="20"/>
          <w:szCs w:val="20"/>
        </w:rPr>
        <w:t xml:space="preserve"> </w:t>
      </w:r>
      <w:r>
        <w:rPr>
          <w:rFonts w:ascii="Arial" w:hAnsi="Arial" w:cs="Arial"/>
          <w:i/>
          <w:color w:val="111111"/>
          <w:sz w:val="20"/>
          <w:szCs w:val="20"/>
        </w:rPr>
        <w:t>Canzoni</w:t>
      </w:r>
      <w:r>
        <w:rPr>
          <w:rFonts w:ascii="Arial" w:hAnsi="Arial" w:cs="Arial"/>
          <w:i/>
          <w:color w:val="111111"/>
          <w:spacing w:val="-3"/>
          <w:sz w:val="20"/>
          <w:szCs w:val="20"/>
        </w:rPr>
        <w:t xml:space="preserve"> &amp; </w:t>
      </w:r>
      <w:r>
        <w:rPr>
          <w:rFonts w:ascii="Arial" w:hAnsi="Arial" w:cs="Arial"/>
          <w:i/>
          <w:color w:val="111111"/>
          <w:sz w:val="20"/>
          <w:szCs w:val="20"/>
        </w:rPr>
        <w:t>Parole</w:t>
      </w:r>
      <w:r>
        <w:rPr>
          <w:rFonts w:ascii="Arial" w:hAnsi="Arial" w:cs="Arial"/>
          <w:color w:val="111111"/>
          <w:sz w:val="20"/>
          <w:szCs w:val="20"/>
        </w:rPr>
        <w:t xml:space="preserve"> è un talk letterario e visivo sull’arte e sulla musica durante il quale, attraverso un dialogo</w:t>
      </w:r>
      <w:r>
        <w:rPr>
          <w:rFonts w:ascii="Arial" w:hAnsi="Arial" w:cs="Arial"/>
          <w:color w:val="111111"/>
          <w:spacing w:val="1"/>
          <w:sz w:val="20"/>
          <w:szCs w:val="20"/>
        </w:rPr>
        <w:t xml:space="preserve"> </w:t>
      </w:r>
      <w:r>
        <w:rPr>
          <w:rFonts w:ascii="Arial" w:hAnsi="Arial" w:cs="Arial"/>
          <w:color w:val="111111"/>
          <w:sz w:val="20"/>
          <w:szCs w:val="20"/>
        </w:rPr>
        <w:t>appassionato e stimolante, Anna Corcione e Peppe Voltarelli esploreranno come i</w:t>
      </w:r>
      <w:r>
        <w:rPr>
          <w:rFonts w:ascii="Arial" w:hAnsi="Arial" w:cs="Arial"/>
          <w:color w:val="111111"/>
          <w:spacing w:val="1"/>
          <w:sz w:val="20"/>
          <w:szCs w:val="20"/>
        </w:rPr>
        <w:t xml:space="preserve"> </w:t>
      </w:r>
      <w:r>
        <w:rPr>
          <w:rFonts w:ascii="Arial" w:hAnsi="Arial" w:cs="Arial"/>
          <w:color w:val="111111"/>
          <w:sz w:val="20"/>
          <w:szCs w:val="20"/>
        </w:rPr>
        <w:t xml:space="preserve">linguaggi dell’arte e della musica possano intrecciarsi per raccontare emozioni, storie e </w:t>
      </w:r>
      <w:r>
        <w:rPr>
          <w:rFonts w:ascii="Arial" w:hAnsi="Arial" w:cs="Arial"/>
          <w:color w:val="111111"/>
          <w:spacing w:val="-64"/>
          <w:sz w:val="20"/>
          <w:szCs w:val="20"/>
        </w:rPr>
        <w:t xml:space="preserve"> </w:t>
      </w:r>
      <w:r>
        <w:rPr>
          <w:rFonts w:ascii="Arial" w:hAnsi="Arial" w:cs="Arial"/>
          <w:color w:val="111111"/>
          <w:sz w:val="20"/>
          <w:szCs w:val="20"/>
        </w:rPr>
        <w:t>identità culturali.</w:t>
      </w:r>
      <w:r>
        <w:rPr>
          <w:rFonts w:ascii="Arial" w:hAnsi="Arial" w:cs="Arial"/>
          <w:sz w:val="20"/>
          <w:szCs w:val="20"/>
        </w:rPr>
        <w:t xml:space="preserve"> </w:t>
      </w:r>
    </w:p>
    <w:p w:rsidR="006158DA" w:rsidRDefault="006158DA" w:rsidP="006158DA">
      <w:pPr>
        <w:pStyle w:val="Didefault"/>
        <w:rPr>
          <w:rFonts w:ascii="Arial" w:hAnsi="Arial" w:cs="Arial"/>
          <w:sz w:val="20"/>
          <w:szCs w:val="20"/>
        </w:rPr>
      </w:pPr>
    </w:p>
    <w:p w:rsidR="006158DA" w:rsidRDefault="006158DA" w:rsidP="006158DA">
      <w:pPr>
        <w:pStyle w:val="Didefault"/>
        <w:rPr>
          <w:rFonts w:ascii="Arial" w:hAnsi="Arial" w:cs="Arial"/>
          <w:sz w:val="20"/>
          <w:szCs w:val="20"/>
        </w:rPr>
      </w:pPr>
      <w:r>
        <w:rPr>
          <w:rFonts w:ascii="Arial" w:hAnsi="Arial" w:cs="Arial"/>
          <w:color w:val="111111"/>
          <w:sz w:val="20"/>
          <w:szCs w:val="20"/>
        </w:rPr>
        <w:t>Anna Corcione porterà la sua esperienza di artista visiva, con un focus sui temi della</w:t>
      </w:r>
      <w:r>
        <w:rPr>
          <w:rFonts w:ascii="Arial" w:hAnsi="Arial" w:cs="Arial"/>
          <w:color w:val="111111"/>
          <w:spacing w:val="1"/>
          <w:sz w:val="20"/>
          <w:szCs w:val="20"/>
        </w:rPr>
        <w:t xml:space="preserve"> </w:t>
      </w:r>
      <w:r>
        <w:rPr>
          <w:rFonts w:ascii="Arial" w:hAnsi="Arial" w:cs="Arial"/>
          <w:color w:val="111111"/>
          <w:sz w:val="20"/>
          <w:szCs w:val="20"/>
        </w:rPr>
        <w:t>natura,</w:t>
      </w:r>
      <w:r>
        <w:rPr>
          <w:rFonts w:ascii="Arial" w:hAnsi="Arial" w:cs="Arial"/>
          <w:color w:val="111111"/>
          <w:spacing w:val="-3"/>
          <w:sz w:val="20"/>
          <w:szCs w:val="20"/>
        </w:rPr>
        <w:t xml:space="preserve"> </w:t>
      </w:r>
      <w:r>
        <w:rPr>
          <w:rFonts w:ascii="Arial" w:hAnsi="Arial" w:cs="Arial"/>
          <w:color w:val="111111"/>
          <w:sz w:val="20"/>
          <w:szCs w:val="20"/>
        </w:rPr>
        <w:t>della</w:t>
      </w:r>
      <w:r>
        <w:rPr>
          <w:rFonts w:ascii="Arial" w:hAnsi="Arial" w:cs="Arial"/>
          <w:color w:val="111111"/>
          <w:spacing w:val="-3"/>
          <w:sz w:val="20"/>
          <w:szCs w:val="20"/>
        </w:rPr>
        <w:t xml:space="preserve"> </w:t>
      </w:r>
      <w:r>
        <w:rPr>
          <w:rFonts w:ascii="Arial" w:hAnsi="Arial" w:cs="Arial"/>
          <w:color w:val="111111"/>
          <w:sz w:val="20"/>
          <w:szCs w:val="20"/>
        </w:rPr>
        <w:t>biofilia</w:t>
      </w:r>
      <w:r>
        <w:rPr>
          <w:rFonts w:ascii="Arial" w:hAnsi="Arial" w:cs="Arial"/>
          <w:color w:val="111111"/>
          <w:spacing w:val="-2"/>
          <w:sz w:val="20"/>
          <w:szCs w:val="20"/>
        </w:rPr>
        <w:t xml:space="preserve"> </w:t>
      </w:r>
      <w:r>
        <w:rPr>
          <w:rFonts w:ascii="Arial" w:hAnsi="Arial" w:cs="Arial"/>
          <w:color w:val="111111"/>
          <w:sz w:val="20"/>
          <w:szCs w:val="20"/>
        </w:rPr>
        <w:t>e</w:t>
      </w:r>
      <w:r>
        <w:rPr>
          <w:rFonts w:ascii="Arial" w:hAnsi="Arial" w:cs="Arial"/>
          <w:color w:val="111111"/>
          <w:spacing w:val="-2"/>
          <w:sz w:val="20"/>
          <w:szCs w:val="20"/>
        </w:rPr>
        <w:t xml:space="preserve"> </w:t>
      </w:r>
      <w:r>
        <w:rPr>
          <w:rFonts w:ascii="Arial" w:hAnsi="Arial" w:cs="Arial"/>
          <w:color w:val="111111"/>
          <w:sz w:val="20"/>
          <w:szCs w:val="20"/>
        </w:rPr>
        <w:t>del</w:t>
      </w:r>
      <w:r>
        <w:rPr>
          <w:rFonts w:ascii="Arial" w:hAnsi="Arial" w:cs="Arial"/>
          <w:color w:val="111111"/>
          <w:spacing w:val="-2"/>
          <w:sz w:val="20"/>
          <w:szCs w:val="20"/>
        </w:rPr>
        <w:t xml:space="preserve"> </w:t>
      </w:r>
      <w:r>
        <w:rPr>
          <w:rFonts w:ascii="Arial" w:hAnsi="Arial" w:cs="Arial"/>
          <w:color w:val="111111"/>
          <w:sz w:val="20"/>
          <w:szCs w:val="20"/>
        </w:rPr>
        <w:t>legame</w:t>
      </w:r>
      <w:r>
        <w:rPr>
          <w:rFonts w:ascii="Arial" w:hAnsi="Arial" w:cs="Arial"/>
          <w:color w:val="111111"/>
          <w:spacing w:val="-2"/>
          <w:sz w:val="20"/>
          <w:szCs w:val="20"/>
        </w:rPr>
        <w:t xml:space="preserve"> </w:t>
      </w:r>
      <w:r>
        <w:rPr>
          <w:rFonts w:ascii="Arial" w:hAnsi="Arial" w:cs="Arial"/>
          <w:color w:val="111111"/>
          <w:sz w:val="20"/>
          <w:szCs w:val="20"/>
        </w:rPr>
        <w:t>tra</w:t>
      </w:r>
      <w:r>
        <w:rPr>
          <w:rFonts w:ascii="Arial" w:hAnsi="Arial" w:cs="Arial"/>
          <w:color w:val="111111"/>
          <w:spacing w:val="-2"/>
          <w:sz w:val="20"/>
          <w:szCs w:val="20"/>
        </w:rPr>
        <w:t xml:space="preserve"> </w:t>
      </w:r>
      <w:r>
        <w:rPr>
          <w:rFonts w:ascii="Arial" w:hAnsi="Arial" w:cs="Arial"/>
          <w:color w:val="111111"/>
          <w:sz w:val="20"/>
          <w:szCs w:val="20"/>
        </w:rPr>
        <w:t>arte</w:t>
      </w:r>
      <w:r>
        <w:rPr>
          <w:rFonts w:ascii="Arial" w:hAnsi="Arial" w:cs="Arial"/>
          <w:color w:val="111111"/>
          <w:spacing w:val="-2"/>
          <w:sz w:val="20"/>
          <w:szCs w:val="20"/>
        </w:rPr>
        <w:t xml:space="preserve"> </w:t>
      </w:r>
      <w:r>
        <w:rPr>
          <w:rFonts w:ascii="Arial" w:hAnsi="Arial" w:cs="Arial"/>
          <w:color w:val="111111"/>
          <w:sz w:val="20"/>
          <w:szCs w:val="20"/>
        </w:rPr>
        <w:t>e</w:t>
      </w:r>
      <w:r>
        <w:rPr>
          <w:rFonts w:ascii="Arial" w:hAnsi="Arial" w:cs="Arial"/>
          <w:color w:val="111111"/>
          <w:spacing w:val="-2"/>
          <w:sz w:val="20"/>
          <w:szCs w:val="20"/>
        </w:rPr>
        <w:t xml:space="preserve"> </w:t>
      </w:r>
      <w:r>
        <w:rPr>
          <w:rFonts w:ascii="Arial" w:hAnsi="Arial" w:cs="Arial"/>
          <w:color w:val="111111"/>
          <w:sz w:val="20"/>
          <w:szCs w:val="20"/>
        </w:rPr>
        <w:t>impegno</w:t>
      </w:r>
      <w:r>
        <w:rPr>
          <w:rFonts w:ascii="Arial" w:hAnsi="Arial" w:cs="Arial"/>
          <w:color w:val="111111"/>
          <w:spacing w:val="-2"/>
          <w:sz w:val="20"/>
          <w:szCs w:val="20"/>
        </w:rPr>
        <w:t xml:space="preserve"> </w:t>
      </w:r>
      <w:r>
        <w:rPr>
          <w:rFonts w:ascii="Arial" w:hAnsi="Arial" w:cs="Arial"/>
          <w:color w:val="111111"/>
          <w:sz w:val="20"/>
          <w:szCs w:val="20"/>
        </w:rPr>
        <w:t>sociale.</w:t>
      </w:r>
      <w:r>
        <w:rPr>
          <w:rFonts w:ascii="Arial" w:hAnsi="Arial" w:cs="Arial"/>
          <w:color w:val="111111"/>
          <w:spacing w:val="-3"/>
          <w:sz w:val="20"/>
          <w:szCs w:val="20"/>
        </w:rPr>
        <w:t xml:space="preserve"> </w:t>
      </w:r>
      <w:r>
        <w:rPr>
          <w:rFonts w:ascii="Arial" w:hAnsi="Arial" w:cs="Arial"/>
          <w:color w:val="111111"/>
          <w:sz w:val="20"/>
          <w:szCs w:val="20"/>
        </w:rPr>
        <w:t>Peppe</w:t>
      </w:r>
      <w:r>
        <w:rPr>
          <w:rFonts w:ascii="Arial" w:hAnsi="Arial" w:cs="Arial"/>
          <w:color w:val="111111"/>
          <w:spacing w:val="-2"/>
          <w:sz w:val="20"/>
          <w:szCs w:val="20"/>
        </w:rPr>
        <w:t xml:space="preserve"> </w:t>
      </w:r>
      <w:r>
        <w:rPr>
          <w:rFonts w:ascii="Arial" w:hAnsi="Arial" w:cs="Arial"/>
          <w:color w:val="111111"/>
          <w:sz w:val="20"/>
          <w:szCs w:val="20"/>
        </w:rPr>
        <w:t>Voltarelli</w:t>
      </w:r>
      <w:r>
        <w:rPr>
          <w:rFonts w:ascii="Arial" w:hAnsi="Arial" w:cs="Arial"/>
          <w:color w:val="111111"/>
          <w:spacing w:val="-2"/>
          <w:sz w:val="20"/>
          <w:szCs w:val="20"/>
        </w:rPr>
        <w:t xml:space="preserve"> </w:t>
      </w:r>
      <w:r>
        <w:rPr>
          <w:rFonts w:ascii="Arial" w:hAnsi="Arial" w:cs="Arial"/>
          <w:color w:val="111111"/>
          <w:sz w:val="20"/>
          <w:szCs w:val="20"/>
        </w:rPr>
        <w:t>condivid</w:t>
      </w:r>
      <w:bookmarkStart w:id="0" w:name="_GoBack"/>
      <w:bookmarkEnd w:id="0"/>
      <w:r>
        <w:rPr>
          <w:rFonts w:ascii="Arial" w:hAnsi="Arial" w:cs="Arial"/>
          <w:color w:val="111111"/>
          <w:sz w:val="20"/>
          <w:szCs w:val="20"/>
        </w:rPr>
        <w:t>erà la sua visione musicale, influenzata dalle radici popolari italiane e dalla capacità di</w:t>
      </w:r>
      <w:r>
        <w:rPr>
          <w:rFonts w:ascii="Arial" w:hAnsi="Arial" w:cs="Arial"/>
          <w:color w:val="111111"/>
          <w:spacing w:val="1"/>
          <w:sz w:val="20"/>
          <w:szCs w:val="20"/>
        </w:rPr>
        <w:t xml:space="preserve"> </w:t>
      </w:r>
      <w:r>
        <w:rPr>
          <w:rFonts w:ascii="Arial" w:hAnsi="Arial" w:cs="Arial"/>
          <w:color w:val="111111"/>
          <w:sz w:val="20"/>
          <w:szCs w:val="20"/>
        </w:rPr>
        <w:t>dialogare con altre culture attraverso la sua musica.</w:t>
      </w:r>
      <w:r>
        <w:rPr>
          <w:rFonts w:ascii="Arial" w:hAnsi="Arial" w:cs="Arial"/>
          <w:sz w:val="20"/>
          <w:szCs w:val="20"/>
        </w:rPr>
        <w:t xml:space="preserve"> </w:t>
      </w:r>
    </w:p>
    <w:p w:rsidR="006158DA" w:rsidRDefault="006158DA" w:rsidP="006158DA">
      <w:pPr>
        <w:pStyle w:val="Didefault"/>
        <w:rPr>
          <w:rFonts w:ascii="Arial" w:hAnsi="Arial" w:cs="Arial"/>
          <w:sz w:val="20"/>
          <w:szCs w:val="20"/>
        </w:rPr>
      </w:pPr>
    </w:p>
    <w:p w:rsidR="006158DA" w:rsidRDefault="006158DA" w:rsidP="006158DA">
      <w:pPr>
        <w:pStyle w:val="Didefault"/>
        <w:rPr>
          <w:rFonts w:ascii="Arial" w:hAnsi="Arial" w:cs="Arial"/>
          <w:sz w:val="20"/>
          <w:szCs w:val="20"/>
        </w:rPr>
      </w:pPr>
      <w:r>
        <w:rPr>
          <w:rFonts w:ascii="Arial" w:hAnsi="Arial" w:cs="Arial"/>
          <w:color w:val="111111"/>
          <w:sz w:val="20"/>
          <w:szCs w:val="20"/>
        </w:rPr>
        <w:t>L’evento</w:t>
      </w:r>
      <w:r>
        <w:rPr>
          <w:rFonts w:ascii="Arial" w:hAnsi="Arial" w:cs="Arial"/>
          <w:color w:val="111111"/>
          <w:spacing w:val="-3"/>
          <w:sz w:val="20"/>
          <w:szCs w:val="20"/>
        </w:rPr>
        <w:t xml:space="preserve"> </w:t>
      </w:r>
      <w:r>
        <w:rPr>
          <w:rFonts w:ascii="Arial" w:hAnsi="Arial" w:cs="Arial"/>
          <w:color w:val="111111"/>
          <w:sz w:val="20"/>
          <w:szCs w:val="20"/>
        </w:rPr>
        <w:t>è</w:t>
      </w:r>
      <w:r>
        <w:rPr>
          <w:rFonts w:ascii="Arial" w:hAnsi="Arial" w:cs="Arial"/>
          <w:color w:val="111111"/>
          <w:spacing w:val="-1"/>
          <w:sz w:val="20"/>
          <w:szCs w:val="20"/>
        </w:rPr>
        <w:t xml:space="preserve"> </w:t>
      </w:r>
      <w:r>
        <w:rPr>
          <w:rFonts w:ascii="Arial" w:hAnsi="Arial" w:cs="Arial"/>
          <w:color w:val="111111"/>
          <w:sz w:val="20"/>
          <w:szCs w:val="20"/>
        </w:rPr>
        <w:t>un’opportunità</w:t>
      </w:r>
      <w:r>
        <w:rPr>
          <w:rFonts w:ascii="Arial" w:hAnsi="Arial" w:cs="Arial"/>
          <w:color w:val="111111"/>
          <w:spacing w:val="-2"/>
          <w:sz w:val="20"/>
          <w:szCs w:val="20"/>
        </w:rPr>
        <w:t xml:space="preserve"> </w:t>
      </w:r>
      <w:r>
        <w:rPr>
          <w:rFonts w:ascii="Arial" w:hAnsi="Arial" w:cs="Arial"/>
          <w:color w:val="111111"/>
          <w:sz w:val="20"/>
          <w:szCs w:val="20"/>
        </w:rPr>
        <w:t>unica</w:t>
      </w:r>
      <w:r>
        <w:rPr>
          <w:rFonts w:ascii="Arial" w:hAnsi="Arial" w:cs="Arial"/>
          <w:color w:val="111111"/>
          <w:spacing w:val="-1"/>
          <w:sz w:val="20"/>
          <w:szCs w:val="20"/>
        </w:rPr>
        <w:t xml:space="preserve"> </w:t>
      </w:r>
      <w:r>
        <w:rPr>
          <w:rFonts w:ascii="Arial" w:hAnsi="Arial" w:cs="Arial"/>
          <w:color w:val="111111"/>
          <w:sz w:val="20"/>
          <w:szCs w:val="20"/>
        </w:rPr>
        <w:t>per</w:t>
      </w:r>
      <w:r>
        <w:rPr>
          <w:rFonts w:ascii="Arial" w:hAnsi="Arial" w:cs="Arial"/>
          <w:color w:val="111111"/>
          <w:spacing w:val="-2"/>
          <w:sz w:val="20"/>
          <w:szCs w:val="20"/>
        </w:rPr>
        <w:t xml:space="preserve"> </w:t>
      </w:r>
      <w:r>
        <w:rPr>
          <w:rFonts w:ascii="Arial" w:hAnsi="Arial" w:cs="Arial"/>
          <w:color w:val="111111"/>
          <w:sz w:val="20"/>
          <w:szCs w:val="20"/>
        </w:rPr>
        <w:t>immergersi</w:t>
      </w:r>
      <w:r>
        <w:rPr>
          <w:rFonts w:ascii="Arial" w:hAnsi="Arial" w:cs="Arial"/>
          <w:color w:val="111111"/>
          <w:spacing w:val="-2"/>
          <w:sz w:val="20"/>
          <w:szCs w:val="20"/>
        </w:rPr>
        <w:t xml:space="preserve"> </w:t>
      </w:r>
      <w:r>
        <w:rPr>
          <w:rFonts w:ascii="Arial" w:hAnsi="Arial" w:cs="Arial"/>
          <w:color w:val="111111"/>
          <w:sz w:val="20"/>
          <w:szCs w:val="20"/>
        </w:rPr>
        <w:t>in</w:t>
      </w:r>
      <w:r>
        <w:rPr>
          <w:rFonts w:ascii="Arial" w:hAnsi="Arial" w:cs="Arial"/>
          <w:color w:val="111111"/>
          <w:spacing w:val="-1"/>
          <w:sz w:val="20"/>
          <w:szCs w:val="20"/>
        </w:rPr>
        <w:t xml:space="preserve"> </w:t>
      </w:r>
      <w:r>
        <w:rPr>
          <w:rFonts w:ascii="Arial" w:hAnsi="Arial" w:cs="Arial"/>
          <w:color w:val="111111"/>
          <w:sz w:val="20"/>
          <w:szCs w:val="20"/>
        </w:rPr>
        <w:t>un</w:t>
      </w:r>
      <w:r>
        <w:rPr>
          <w:rFonts w:ascii="Arial" w:hAnsi="Arial" w:cs="Arial"/>
          <w:color w:val="111111"/>
          <w:spacing w:val="-2"/>
          <w:sz w:val="20"/>
          <w:szCs w:val="20"/>
        </w:rPr>
        <w:t xml:space="preserve"> </w:t>
      </w:r>
      <w:r>
        <w:rPr>
          <w:rFonts w:ascii="Arial" w:hAnsi="Arial" w:cs="Arial"/>
          <w:color w:val="111111"/>
          <w:sz w:val="20"/>
          <w:szCs w:val="20"/>
        </w:rPr>
        <w:t>viaggio</w:t>
      </w:r>
      <w:r>
        <w:rPr>
          <w:rFonts w:ascii="Arial" w:hAnsi="Arial" w:cs="Arial"/>
          <w:color w:val="111111"/>
          <w:spacing w:val="-1"/>
          <w:sz w:val="20"/>
          <w:szCs w:val="20"/>
        </w:rPr>
        <w:t xml:space="preserve"> </w:t>
      </w:r>
      <w:r>
        <w:rPr>
          <w:rFonts w:ascii="Arial" w:hAnsi="Arial" w:cs="Arial"/>
          <w:color w:val="111111"/>
          <w:sz w:val="20"/>
          <w:szCs w:val="20"/>
        </w:rPr>
        <w:t>artistico</w:t>
      </w:r>
      <w:r>
        <w:rPr>
          <w:rFonts w:ascii="Arial" w:hAnsi="Arial" w:cs="Arial"/>
          <w:color w:val="111111"/>
          <w:spacing w:val="-1"/>
          <w:sz w:val="20"/>
          <w:szCs w:val="20"/>
        </w:rPr>
        <w:t xml:space="preserve"> </w:t>
      </w:r>
      <w:r>
        <w:rPr>
          <w:rFonts w:ascii="Arial" w:hAnsi="Arial" w:cs="Arial"/>
          <w:color w:val="111111"/>
          <w:sz w:val="20"/>
          <w:szCs w:val="20"/>
        </w:rPr>
        <w:t>che</w:t>
      </w:r>
      <w:r>
        <w:rPr>
          <w:rFonts w:ascii="Arial" w:hAnsi="Arial" w:cs="Arial"/>
          <w:color w:val="111111"/>
          <w:spacing w:val="-2"/>
          <w:sz w:val="20"/>
          <w:szCs w:val="20"/>
        </w:rPr>
        <w:t xml:space="preserve"> </w:t>
      </w:r>
      <w:r>
        <w:rPr>
          <w:rFonts w:ascii="Arial" w:hAnsi="Arial" w:cs="Arial"/>
          <w:color w:val="111111"/>
          <w:sz w:val="20"/>
          <w:szCs w:val="20"/>
        </w:rPr>
        <w:t>unisce</w:t>
      </w:r>
      <w:r>
        <w:rPr>
          <w:rFonts w:ascii="Arial" w:hAnsi="Arial" w:cs="Arial"/>
          <w:color w:val="111111"/>
          <w:spacing w:val="-1"/>
          <w:sz w:val="20"/>
          <w:szCs w:val="20"/>
        </w:rPr>
        <w:t xml:space="preserve"> </w:t>
      </w:r>
      <w:r>
        <w:rPr>
          <w:rFonts w:ascii="Arial" w:hAnsi="Arial" w:cs="Arial"/>
          <w:color w:val="111111"/>
          <w:sz w:val="20"/>
          <w:szCs w:val="20"/>
        </w:rPr>
        <w:t xml:space="preserve">suoni, </w:t>
      </w:r>
      <w:r>
        <w:rPr>
          <w:rFonts w:ascii="Arial" w:hAnsi="Arial" w:cs="Arial"/>
          <w:color w:val="111111"/>
          <w:spacing w:val="-64"/>
          <w:sz w:val="20"/>
          <w:szCs w:val="20"/>
        </w:rPr>
        <w:t xml:space="preserve"> </w:t>
      </w:r>
      <w:r>
        <w:rPr>
          <w:rFonts w:ascii="Arial" w:hAnsi="Arial" w:cs="Arial"/>
          <w:color w:val="111111"/>
          <w:sz w:val="20"/>
          <w:szCs w:val="20"/>
        </w:rPr>
        <w:t>immagini e parole, e per riflettere sul ruolo dell’arte e della musica come strumenti di</w:t>
      </w:r>
      <w:r>
        <w:rPr>
          <w:rFonts w:ascii="Arial" w:hAnsi="Arial" w:cs="Arial"/>
          <w:color w:val="111111"/>
          <w:spacing w:val="1"/>
          <w:sz w:val="20"/>
          <w:szCs w:val="20"/>
        </w:rPr>
        <w:t xml:space="preserve"> </w:t>
      </w:r>
      <w:r>
        <w:rPr>
          <w:rFonts w:ascii="Arial" w:hAnsi="Arial" w:cs="Arial"/>
          <w:color w:val="111111"/>
          <w:sz w:val="20"/>
          <w:szCs w:val="20"/>
        </w:rPr>
        <w:t>connessione universale.</w:t>
      </w:r>
      <w:r>
        <w:rPr>
          <w:rFonts w:ascii="Arial" w:hAnsi="Arial" w:cs="Arial"/>
          <w:sz w:val="20"/>
          <w:szCs w:val="20"/>
        </w:rPr>
        <w:t xml:space="preserve"> </w:t>
      </w:r>
    </w:p>
    <w:p w:rsidR="006158DA" w:rsidRDefault="006158DA" w:rsidP="006158DA">
      <w:pPr>
        <w:pStyle w:val="Didefault"/>
        <w:rPr>
          <w:rFonts w:ascii="Arial" w:hAnsi="Arial" w:cs="Arial"/>
          <w:sz w:val="20"/>
          <w:szCs w:val="20"/>
        </w:rPr>
      </w:pPr>
    </w:p>
    <w:p w:rsidR="006158DA" w:rsidRDefault="006158DA" w:rsidP="006158DA">
      <w:pPr>
        <w:pStyle w:val="Didefault"/>
        <w:rPr>
          <w:rFonts w:ascii="Arial" w:hAnsi="Arial" w:cs="Arial"/>
          <w:sz w:val="20"/>
          <w:szCs w:val="20"/>
        </w:rPr>
      </w:pPr>
      <w:r>
        <w:rPr>
          <w:rFonts w:ascii="Arial" w:hAnsi="Arial" w:cs="Arial"/>
          <w:b/>
          <w:color w:val="111111"/>
          <w:sz w:val="20"/>
          <w:szCs w:val="20"/>
        </w:rPr>
        <w:t>Dove</w:t>
      </w:r>
      <w:r>
        <w:rPr>
          <w:rFonts w:ascii="Arial" w:hAnsi="Arial" w:cs="Arial"/>
          <w:color w:val="111111"/>
          <w:sz w:val="20"/>
          <w:szCs w:val="20"/>
        </w:rPr>
        <w:t>:</w:t>
      </w:r>
      <w:r>
        <w:rPr>
          <w:rFonts w:ascii="Arial" w:hAnsi="Arial" w:cs="Arial"/>
          <w:color w:val="111111"/>
          <w:spacing w:val="-2"/>
          <w:sz w:val="20"/>
          <w:szCs w:val="20"/>
        </w:rPr>
        <w:t xml:space="preserve"> </w:t>
      </w:r>
      <w:r>
        <w:rPr>
          <w:rFonts w:ascii="Arial" w:hAnsi="Arial" w:cs="Arial"/>
          <w:color w:val="111111"/>
          <w:sz w:val="20"/>
          <w:szCs w:val="20"/>
        </w:rPr>
        <w:t>Maison de l'Italie,</w:t>
      </w:r>
      <w:r>
        <w:rPr>
          <w:rFonts w:ascii="Arial" w:hAnsi="Arial" w:cs="Arial"/>
          <w:color w:val="111111"/>
          <w:spacing w:val="-1"/>
          <w:sz w:val="20"/>
          <w:szCs w:val="20"/>
        </w:rPr>
        <w:t xml:space="preserve"> </w:t>
      </w:r>
      <w:r>
        <w:rPr>
          <w:rFonts w:ascii="Arial" w:hAnsi="Arial" w:cs="Arial"/>
          <w:color w:val="111111"/>
          <w:sz w:val="20"/>
          <w:szCs w:val="20"/>
        </w:rPr>
        <w:t>7a Boulevard Jordan, 75014 Parigi, Francia</w:t>
      </w:r>
    </w:p>
    <w:p w:rsidR="006158DA" w:rsidRDefault="006158DA" w:rsidP="006158DA">
      <w:pPr>
        <w:pStyle w:val="Didefault"/>
        <w:rPr>
          <w:rFonts w:ascii="Arial" w:hAnsi="Arial" w:cs="Arial"/>
          <w:sz w:val="20"/>
          <w:szCs w:val="20"/>
        </w:rPr>
      </w:pPr>
      <w:r>
        <w:rPr>
          <w:rFonts w:ascii="Arial" w:hAnsi="Arial" w:cs="Arial"/>
          <w:b/>
          <w:color w:val="111111"/>
          <w:sz w:val="20"/>
          <w:szCs w:val="20"/>
        </w:rPr>
        <w:t>Quando</w:t>
      </w:r>
      <w:r>
        <w:rPr>
          <w:rFonts w:ascii="Arial" w:hAnsi="Arial" w:cs="Arial"/>
          <w:color w:val="111111"/>
          <w:sz w:val="20"/>
          <w:szCs w:val="20"/>
        </w:rPr>
        <w:t>:</w:t>
      </w:r>
      <w:r>
        <w:rPr>
          <w:rFonts w:ascii="Arial" w:hAnsi="Arial" w:cs="Arial"/>
          <w:color w:val="111111"/>
          <w:spacing w:val="-1"/>
          <w:sz w:val="20"/>
          <w:szCs w:val="20"/>
        </w:rPr>
        <w:t xml:space="preserve"> domenica </w:t>
      </w:r>
      <w:r>
        <w:rPr>
          <w:rFonts w:ascii="Arial" w:hAnsi="Arial" w:cs="Arial"/>
          <w:color w:val="111111"/>
          <w:sz w:val="20"/>
          <w:szCs w:val="20"/>
        </w:rPr>
        <w:t>15 dicembre 2024 ore 18:00-20:00</w:t>
      </w:r>
    </w:p>
    <w:p w:rsidR="006158DA" w:rsidRDefault="006158DA" w:rsidP="006158DA">
      <w:pPr>
        <w:pStyle w:val="Didefault"/>
        <w:rPr>
          <w:rFonts w:ascii="Arial" w:hAnsi="Arial" w:cs="Arial"/>
          <w:sz w:val="20"/>
          <w:szCs w:val="20"/>
        </w:rPr>
      </w:pPr>
      <w:r>
        <w:rPr>
          <w:rFonts w:ascii="Arial" w:hAnsi="Arial" w:cs="Arial"/>
          <w:b/>
          <w:color w:val="111111"/>
          <w:sz w:val="20"/>
          <w:szCs w:val="20"/>
        </w:rPr>
        <w:t xml:space="preserve">Ingresso: </w:t>
      </w:r>
      <w:r>
        <w:rPr>
          <w:rFonts w:ascii="Arial" w:hAnsi="Arial" w:cs="Arial"/>
          <w:color w:val="111111"/>
          <w:sz w:val="20"/>
          <w:szCs w:val="20"/>
        </w:rPr>
        <w:t>libero</w:t>
      </w:r>
      <w:r>
        <w:rPr>
          <w:rFonts w:ascii="Arial" w:hAnsi="Arial" w:cs="Arial"/>
          <w:color w:val="111111"/>
          <w:spacing w:val="-1"/>
          <w:sz w:val="20"/>
          <w:szCs w:val="20"/>
        </w:rPr>
        <w:t xml:space="preserve"> </w:t>
      </w:r>
      <w:r>
        <w:rPr>
          <w:rFonts w:ascii="Arial" w:hAnsi="Arial" w:cs="Arial"/>
          <w:color w:val="111111"/>
          <w:sz w:val="20"/>
          <w:szCs w:val="20"/>
        </w:rPr>
        <w:t>fino</w:t>
      </w:r>
      <w:r>
        <w:rPr>
          <w:rFonts w:ascii="Arial" w:hAnsi="Arial" w:cs="Arial"/>
          <w:color w:val="111111"/>
          <w:spacing w:val="-1"/>
          <w:sz w:val="20"/>
          <w:szCs w:val="20"/>
        </w:rPr>
        <w:t xml:space="preserve"> </w:t>
      </w:r>
      <w:r>
        <w:rPr>
          <w:rFonts w:ascii="Arial" w:hAnsi="Arial" w:cs="Arial"/>
          <w:color w:val="111111"/>
          <w:sz w:val="20"/>
          <w:szCs w:val="20"/>
        </w:rPr>
        <w:t>a esaurimento</w:t>
      </w:r>
      <w:r>
        <w:rPr>
          <w:rFonts w:ascii="Arial" w:hAnsi="Arial" w:cs="Arial"/>
          <w:color w:val="111111"/>
          <w:spacing w:val="-1"/>
          <w:sz w:val="20"/>
          <w:szCs w:val="20"/>
        </w:rPr>
        <w:t xml:space="preserve"> </w:t>
      </w:r>
      <w:r>
        <w:rPr>
          <w:rFonts w:ascii="Arial" w:hAnsi="Arial" w:cs="Arial"/>
          <w:color w:val="111111"/>
          <w:sz w:val="20"/>
          <w:szCs w:val="20"/>
        </w:rPr>
        <w:t>posti</w:t>
      </w:r>
    </w:p>
    <w:p w:rsidR="006158DA" w:rsidRDefault="006158DA" w:rsidP="006158DA">
      <w:pPr>
        <w:pStyle w:val="Didefault"/>
        <w:rPr>
          <w:rFonts w:ascii="Arial" w:hAnsi="Arial" w:cs="Arial"/>
          <w:sz w:val="20"/>
          <w:szCs w:val="20"/>
        </w:rPr>
      </w:pPr>
      <w:r>
        <w:rPr>
          <w:rFonts w:ascii="Arial" w:hAnsi="Arial" w:cs="Arial"/>
          <w:b/>
          <w:color w:val="111111"/>
          <w:sz w:val="20"/>
          <w:szCs w:val="20"/>
        </w:rPr>
        <w:t>Prenotazioni</w:t>
      </w:r>
      <w:r>
        <w:rPr>
          <w:rFonts w:ascii="Arial" w:hAnsi="Arial" w:cs="Arial"/>
          <w:color w:val="111111"/>
          <w:sz w:val="20"/>
          <w:szCs w:val="20"/>
        </w:rPr>
        <w:t>:</w:t>
      </w:r>
      <w:r>
        <w:rPr>
          <w:rFonts w:ascii="Arial" w:hAnsi="Arial" w:cs="Arial"/>
          <w:b/>
          <w:color w:val="111111"/>
          <w:sz w:val="20"/>
          <w:szCs w:val="20"/>
        </w:rPr>
        <w:t xml:space="preserve"> </w:t>
      </w:r>
      <w:hyperlink r:id="rId5" w:history="1">
        <w:r>
          <w:rPr>
            <w:rStyle w:val="Hyperlink"/>
            <w:sz w:val="20"/>
            <w:szCs w:val="20"/>
          </w:rPr>
          <w:t>https://my.weezevent.com/peppe-voltarelli-anna-corcione-rencontre-en-musique-et-images</w:t>
        </w:r>
      </w:hyperlink>
    </w:p>
    <w:p w:rsidR="006158DA" w:rsidRDefault="006158DA" w:rsidP="006158DA">
      <w:pPr>
        <w:pStyle w:val="Didefault"/>
        <w:rPr>
          <w:rFonts w:ascii="Arial" w:hAnsi="Arial" w:cs="Arial"/>
          <w:color w:val="000000" w:themeColor="text1"/>
          <w:sz w:val="30"/>
          <w:szCs w:val="30"/>
        </w:rPr>
      </w:pPr>
    </w:p>
    <w:p w:rsidR="006158DA" w:rsidRDefault="006158DA" w:rsidP="006158DA">
      <w:pPr>
        <w:pStyle w:val="Didefault"/>
        <w:rPr>
          <w:rFonts w:ascii="Arial" w:hAnsi="Arial" w:cs="Arial"/>
          <w:color w:val="000000" w:themeColor="text1"/>
          <w:sz w:val="20"/>
          <w:szCs w:val="20"/>
        </w:rPr>
      </w:pPr>
      <w:r>
        <w:rPr>
          <w:rFonts w:ascii="Arial" w:hAnsi="Arial" w:cs="Arial"/>
          <w:b/>
          <w:color w:val="000000" w:themeColor="text1"/>
          <w:sz w:val="20"/>
          <w:szCs w:val="20"/>
        </w:rPr>
        <w:t>Anna Corcione</w:t>
      </w:r>
      <w:r>
        <w:rPr>
          <w:rFonts w:ascii="Arial" w:hAnsi="Arial" w:cs="Arial"/>
          <w:color w:val="000000" w:themeColor="text1"/>
          <w:sz w:val="20"/>
          <w:szCs w:val="20"/>
        </w:rPr>
        <w:t xml:space="preserve"> (Napoli, 1974) vive e lavora tra Napoli e Firenze. Esordisce all’Atelier Corcione guidata dalla passione per l’arte classica e la pittura, ispirata dalla ricchezza del patrimonio storico-artistico di Napoli. Il suo processo creativo è alimentato dal desiderio costante di sperimentazione e la ricerca si sposta da un linguaggio di matrice classicista allo studio della materia pittorica, indagando le infinite possibilità offerte da un medium percepito come mai obsoleto. La laurea in design del prodotto contribuisce all’approfondimento della sua conoscenza del pigmento cromatico e la spinge all’esplorazione delle potenzialità plastiche dei supporti bidimensionali. Abbandonata la figurazione, l’artista fa spazio ad un’astrazione che recupera il contatto con il reale con l’inserimento di texture, materiali e volumi insoliti: mescola la pittura ad olio e quella acrilica e le stabilizza con pazienza attraverso l’inserimento di elementi naturali sapientemente dosati. E quindi via all’uso di processi differenti, combinando stucchi, pigmenti, polveri naturali, gloss, cotoni, gessi, che si intersecano senza mai sovrapporsi o dominarsi. Le sue esposizioni sono numerose sia in Italia che all’estero, in spazi pubblici e privati, e sovente realizza opere su commissione pubblica.</w:t>
      </w:r>
    </w:p>
    <w:p w:rsidR="006158DA" w:rsidRDefault="006158DA" w:rsidP="006158DA">
      <w:pPr>
        <w:pStyle w:val="Didefault"/>
        <w:rPr>
          <w:rFonts w:ascii="Arial" w:hAnsi="Arial" w:cs="Arial"/>
          <w:color w:val="000000" w:themeColor="text1"/>
          <w:sz w:val="20"/>
          <w:szCs w:val="20"/>
        </w:rPr>
      </w:pPr>
    </w:p>
    <w:p w:rsidR="006158DA" w:rsidRDefault="006158DA" w:rsidP="006158DA">
      <w:pPr>
        <w:pStyle w:val="Didefault"/>
        <w:rPr>
          <w:rFonts w:ascii="Arial" w:hAnsi="Arial" w:cs="Arial"/>
          <w:color w:val="auto"/>
          <w:sz w:val="20"/>
          <w:szCs w:val="20"/>
        </w:rPr>
      </w:pPr>
      <w:r>
        <w:rPr>
          <w:rFonts w:ascii="Arial" w:hAnsi="Arial" w:cs="Arial"/>
          <w:b/>
          <w:color w:val="000000" w:themeColor="text1"/>
          <w:sz w:val="20"/>
          <w:szCs w:val="20"/>
        </w:rPr>
        <w:t>Peppe Voltarelli</w:t>
      </w:r>
      <w:r>
        <w:rPr>
          <w:rFonts w:ascii="Arial" w:hAnsi="Arial" w:cs="Arial"/>
          <w:color w:val="000000" w:themeColor="text1"/>
          <w:sz w:val="20"/>
          <w:szCs w:val="20"/>
        </w:rPr>
        <w:t xml:space="preserve"> (Cosenza, 1969) </w:t>
      </w:r>
      <w:r>
        <w:rPr>
          <w:rFonts w:ascii="Arial" w:hAnsi="Arial" w:cs="Arial"/>
          <w:sz w:val="20"/>
          <w:szCs w:val="20"/>
        </w:rPr>
        <w:t xml:space="preserve">è un cantante calabrese, autore di canzoni, attore e scrittore. Attivo dal 1990 come fondatore, voce e leader de Il parto delle nuvole pesanti, band di culto del nuovo folk italiano. Da solista ha pubblicato sette album in studio, quattro colonne sonore e due concerti. Si è aggiudicato tre volte la Targa Tenco, con </w:t>
      </w:r>
      <w:r>
        <w:rPr>
          <w:rFonts w:ascii="Arial" w:hAnsi="Arial" w:cs="Arial"/>
          <w:i/>
          <w:iCs/>
          <w:sz w:val="20"/>
          <w:szCs w:val="20"/>
        </w:rPr>
        <w:t>Ultima notte a Malá Strana</w:t>
      </w:r>
      <w:r>
        <w:rPr>
          <w:rFonts w:ascii="Arial" w:hAnsi="Arial" w:cs="Arial"/>
          <w:sz w:val="20"/>
          <w:szCs w:val="20"/>
        </w:rPr>
        <w:t xml:space="preserve"> nel 2010 come miglior album in dialetto, con </w:t>
      </w:r>
      <w:r>
        <w:rPr>
          <w:rFonts w:ascii="Arial" w:hAnsi="Arial" w:cs="Arial"/>
          <w:i/>
          <w:iCs/>
          <w:sz w:val="20"/>
          <w:szCs w:val="20"/>
        </w:rPr>
        <w:t>Voltarelli canta Profazio</w:t>
      </w:r>
      <w:r>
        <w:rPr>
          <w:rFonts w:ascii="Arial" w:hAnsi="Arial" w:cs="Arial"/>
          <w:sz w:val="20"/>
          <w:szCs w:val="20"/>
        </w:rPr>
        <w:t xml:space="preserve"> nel 2016 e con </w:t>
      </w:r>
      <w:r>
        <w:rPr>
          <w:rFonts w:ascii="Arial" w:hAnsi="Arial" w:cs="Arial"/>
          <w:i/>
          <w:iCs/>
          <w:sz w:val="20"/>
          <w:szCs w:val="20"/>
        </w:rPr>
        <w:t>Planetario</w:t>
      </w:r>
      <w:r>
        <w:rPr>
          <w:rFonts w:ascii="Arial" w:hAnsi="Arial" w:cs="Arial"/>
          <w:sz w:val="20"/>
          <w:szCs w:val="20"/>
        </w:rPr>
        <w:t xml:space="preserve"> nel 2021, entrambi come miglior album interprete. È stato attore protagonista e coautore del film </w:t>
      </w:r>
      <w:r>
        <w:rPr>
          <w:rFonts w:ascii="Arial" w:hAnsi="Arial" w:cs="Arial"/>
          <w:i/>
          <w:iCs/>
          <w:sz w:val="20"/>
          <w:szCs w:val="20"/>
        </w:rPr>
        <w:t>La vera leggenda di Tony Vilar</w:t>
      </w:r>
      <w:r>
        <w:rPr>
          <w:rFonts w:ascii="Arial" w:hAnsi="Arial" w:cs="Arial"/>
          <w:sz w:val="20"/>
          <w:szCs w:val="20"/>
        </w:rPr>
        <w:t xml:space="preserve"> di Giuseppe Gagliardi, primo </w:t>
      </w:r>
      <w:r>
        <w:rPr>
          <w:rFonts w:ascii="Arial" w:hAnsi="Arial" w:cs="Arial"/>
          <w:i/>
          <w:iCs/>
          <w:sz w:val="20"/>
          <w:szCs w:val="20"/>
        </w:rPr>
        <w:t>mokumentary</w:t>
      </w:r>
      <w:r>
        <w:rPr>
          <w:rFonts w:ascii="Arial" w:hAnsi="Arial" w:cs="Arial"/>
          <w:sz w:val="20"/>
          <w:szCs w:val="20"/>
        </w:rPr>
        <w:t xml:space="preserve"> italiano. Vanta collaborazioni con Claudio Lolli, Teresa De Sio, Silvio Rodríguez, Adriana Varela, Kevin Johansen, Sergio Cammariere, Otello Profazio, Roy Paci, Carmen Consoli, Bandabardò e Amy Denio. Un’attività concertistica da sempre intensa lo ha portato a suonare in 24 paesi in tutto il mondo e suoi dischi sono stati pubblicati in Europa, Argentina, Canada e Stati Uniti. L’ultimo lavoro, il disco </w:t>
      </w:r>
      <w:r>
        <w:rPr>
          <w:rFonts w:ascii="Arial" w:hAnsi="Arial" w:cs="Arial"/>
          <w:i/>
          <w:iCs/>
          <w:sz w:val="20"/>
          <w:szCs w:val="20"/>
        </w:rPr>
        <w:t>La grande corsa verso Lupionòpolis</w:t>
      </w:r>
      <w:r>
        <w:rPr>
          <w:rFonts w:ascii="Arial" w:hAnsi="Arial" w:cs="Arial"/>
          <w:sz w:val="20"/>
          <w:szCs w:val="20"/>
        </w:rPr>
        <w:t>, registrato a New York e pubblicato da Visage Music nel 2023, si è posizionato 2° nella classifica finale del Premio Tenco nella categoria miglior album in dialetto. Si è inoltre aggiudicato il Premio Nilla Pizzi nel 2023 e il Premio Loano nel 2024.</w:t>
      </w:r>
    </w:p>
    <w:p w:rsidR="006158DA" w:rsidRDefault="006158DA" w:rsidP="006158DA">
      <w:pPr>
        <w:pStyle w:val="Didefault"/>
        <w:rPr>
          <w:rFonts w:ascii="Arial" w:hAnsi="Arial" w:cs="Arial"/>
          <w:color w:val="000000" w:themeColor="text1"/>
          <w:sz w:val="30"/>
          <w:szCs w:val="30"/>
        </w:rPr>
      </w:pPr>
    </w:p>
    <w:p w:rsidR="006158DA" w:rsidRDefault="006158DA" w:rsidP="006158DA">
      <w:pPr>
        <w:pStyle w:val="Heading1"/>
        <w:ind w:left="0"/>
        <w:rPr>
          <w:b w:val="0"/>
          <w:color w:val="111111"/>
          <w:sz w:val="25"/>
          <w:szCs w:val="25"/>
        </w:rPr>
      </w:pPr>
      <w:r>
        <w:rPr>
          <w:b w:val="0"/>
          <w:iCs/>
          <w:sz w:val="19"/>
          <w:szCs w:val="19"/>
        </w:rPr>
        <w:t>(In copertina, Peppe Voltarelli fotografato da Danilo Samà a Parigi e Anna Corcione fotografata da Tommaso Tancredi a Firenze)</w:t>
      </w:r>
    </w:p>
    <w:p w:rsidR="00ED02A7" w:rsidRDefault="00ED02A7"/>
    <w:sectPr w:rsidR="00ED02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DA"/>
    <w:rsid w:val="006158DA"/>
    <w:rsid w:val="00ED0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8DA"/>
    <w:pPr>
      <w:autoSpaceDE w:val="0"/>
      <w:autoSpaceDN w:val="0"/>
      <w:spacing w:after="0" w:line="240" w:lineRule="auto"/>
      <w:ind w:left="112"/>
      <w:outlineLvl w:val="0"/>
    </w:pPr>
    <w:rPr>
      <w:rFonts w:ascii="Arial" w:eastAsia="Times New Roman" w:hAnsi="Arial" w:cs="Arial"/>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DA"/>
    <w:rPr>
      <w:rFonts w:ascii="Arial" w:eastAsia="Times New Roman" w:hAnsi="Arial" w:cs="Arial"/>
      <w:b/>
      <w:bCs/>
      <w:kern w:val="36"/>
    </w:rPr>
  </w:style>
  <w:style w:type="character" w:styleId="Hyperlink">
    <w:name w:val="Hyperlink"/>
    <w:basedOn w:val="DefaultParagraphFont"/>
    <w:uiPriority w:val="99"/>
    <w:semiHidden/>
    <w:unhideWhenUsed/>
    <w:rsid w:val="006158DA"/>
    <w:rPr>
      <w:color w:val="0000FF" w:themeColor="hyperlink"/>
      <w:u w:val="single"/>
    </w:rPr>
  </w:style>
  <w:style w:type="paragraph" w:customStyle="1" w:styleId="Didefault">
    <w:name w:val="Di default"/>
    <w:basedOn w:val="Normal"/>
    <w:rsid w:val="006158DA"/>
    <w:pPr>
      <w:spacing w:after="0" w:line="240" w:lineRule="auto"/>
    </w:pPr>
    <w:rPr>
      <w:rFonts w:ascii="Helvetica" w:hAnsi="Helvetica" w:cs="Times New Roman"/>
      <w:color w:val="000000"/>
      <w:lang w:eastAsia="it-IT"/>
    </w:rPr>
  </w:style>
  <w:style w:type="paragraph" w:styleId="BalloonText">
    <w:name w:val="Balloon Text"/>
    <w:basedOn w:val="Normal"/>
    <w:link w:val="BalloonTextChar"/>
    <w:uiPriority w:val="99"/>
    <w:semiHidden/>
    <w:unhideWhenUsed/>
    <w:rsid w:val="0061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8DA"/>
    <w:pPr>
      <w:autoSpaceDE w:val="0"/>
      <w:autoSpaceDN w:val="0"/>
      <w:spacing w:after="0" w:line="240" w:lineRule="auto"/>
      <w:ind w:left="112"/>
      <w:outlineLvl w:val="0"/>
    </w:pPr>
    <w:rPr>
      <w:rFonts w:ascii="Arial" w:eastAsia="Times New Roman" w:hAnsi="Arial" w:cs="Arial"/>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DA"/>
    <w:rPr>
      <w:rFonts w:ascii="Arial" w:eastAsia="Times New Roman" w:hAnsi="Arial" w:cs="Arial"/>
      <w:b/>
      <w:bCs/>
      <w:kern w:val="36"/>
    </w:rPr>
  </w:style>
  <w:style w:type="character" w:styleId="Hyperlink">
    <w:name w:val="Hyperlink"/>
    <w:basedOn w:val="DefaultParagraphFont"/>
    <w:uiPriority w:val="99"/>
    <w:semiHidden/>
    <w:unhideWhenUsed/>
    <w:rsid w:val="006158DA"/>
    <w:rPr>
      <w:color w:val="0000FF" w:themeColor="hyperlink"/>
      <w:u w:val="single"/>
    </w:rPr>
  </w:style>
  <w:style w:type="paragraph" w:customStyle="1" w:styleId="Didefault">
    <w:name w:val="Di default"/>
    <w:basedOn w:val="Normal"/>
    <w:rsid w:val="006158DA"/>
    <w:pPr>
      <w:spacing w:after="0" w:line="240" w:lineRule="auto"/>
    </w:pPr>
    <w:rPr>
      <w:rFonts w:ascii="Helvetica" w:hAnsi="Helvetica" w:cs="Times New Roman"/>
      <w:color w:val="000000"/>
      <w:lang w:eastAsia="it-IT"/>
    </w:rPr>
  </w:style>
  <w:style w:type="paragraph" w:styleId="BalloonText">
    <w:name w:val="Balloon Text"/>
    <w:basedOn w:val="Normal"/>
    <w:link w:val="BalloonTextChar"/>
    <w:uiPriority w:val="99"/>
    <w:semiHidden/>
    <w:unhideWhenUsed/>
    <w:rsid w:val="0061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weezevent.com/peppe-voltarelli-anna-corcione-rencontre-en-musique-et-im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2024-12-06T08:15:00Z</dcterms:created>
  <dcterms:modified xsi:type="dcterms:W3CDTF">2024-12-06T08:16:00Z</dcterms:modified>
</cp:coreProperties>
</file>