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34A" w:rsidRDefault="0041034A" w:rsidP="0041034A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B282A36" wp14:editId="2EE845AA">
            <wp:simplePos x="0" y="0"/>
            <wp:positionH relativeFrom="margin">
              <wp:posOffset>4800600</wp:posOffset>
            </wp:positionH>
            <wp:positionV relativeFrom="paragraph">
              <wp:posOffset>-347345</wp:posOffset>
            </wp:positionV>
            <wp:extent cx="1452880" cy="676275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ri logo vertica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20246" b="17474"/>
                    <a:stretch/>
                  </pic:blipFill>
                  <pic:spPr bwMode="auto">
                    <a:xfrm>
                      <a:off x="0" y="0"/>
                      <a:ext cx="145288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C561C0" wp14:editId="7243D82A">
            <wp:simplePos x="0" y="0"/>
            <wp:positionH relativeFrom="column">
              <wp:posOffset>-53340</wp:posOffset>
            </wp:positionH>
            <wp:positionV relativeFrom="paragraph">
              <wp:posOffset>-633095</wp:posOffset>
            </wp:positionV>
            <wp:extent cx="1641475" cy="12954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34A" w:rsidRPr="00F50D97" w:rsidRDefault="0041034A" w:rsidP="009C55E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F50D97" w:rsidRPr="00F50D97" w:rsidRDefault="00F50D97" w:rsidP="00F50D97">
      <w:pPr>
        <w:pStyle w:val="NormaleWeb"/>
        <w:spacing w:before="0" w:beforeAutospacing="0" w:after="0" w:afterAutospacing="0"/>
        <w:jc w:val="center"/>
        <w:rPr>
          <w:rFonts w:ascii="Arial" w:hAnsi="Arial" w:cs="Arial"/>
        </w:rPr>
      </w:pPr>
      <w:r w:rsidRPr="00F50D97">
        <w:rPr>
          <w:rFonts w:ascii="Arial" w:hAnsi="Arial" w:cs="Arial"/>
          <w:i/>
          <w:iCs/>
          <w:color w:val="000000"/>
          <w:u w:val="single"/>
        </w:rPr>
        <w:t>Comunicato stampa</w:t>
      </w:r>
    </w:p>
    <w:p w:rsidR="00F50D97" w:rsidRPr="00F50D97" w:rsidRDefault="00F50D97" w:rsidP="00F50D97">
      <w:pPr>
        <w:spacing w:after="0" w:line="240" w:lineRule="auto"/>
        <w:rPr>
          <w:rFonts w:ascii="Arial" w:hAnsi="Arial" w:cs="Arial"/>
        </w:rPr>
      </w:pPr>
    </w:p>
    <w:p w:rsidR="00F50D97" w:rsidRPr="00F50D97" w:rsidRDefault="00F50D97" w:rsidP="00F50D97">
      <w:pPr>
        <w:spacing w:after="0" w:line="240" w:lineRule="auto"/>
        <w:rPr>
          <w:rFonts w:ascii="Arial" w:hAnsi="Arial" w:cs="Arial"/>
        </w:rPr>
      </w:pPr>
    </w:p>
    <w:p w:rsidR="008569ED" w:rsidRPr="008569ED" w:rsidRDefault="00F00B4A" w:rsidP="008569E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Torna </w:t>
      </w:r>
      <w:proofErr w:type="spellStart"/>
      <w:r w:rsidR="00F50D97" w:rsidRPr="008569ED">
        <w:rPr>
          <w:rFonts w:ascii="Arial" w:hAnsi="Arial" w:cs="Arial"/>
          <w:b/>
          <w:sz w:val="28"/>
          <w:szCs w:val="24"/>
        </w:rPr>
        <w:t>GenP</w:t>
      </w:r>
      <w:proofErr w:type="spellEnd"/>
      <w:r w:rsidR="00F50D97" w:rsidRPr="008569ED">
        <w:rPr>
          <w:rFonts w:ascii="Arial" w:hAnsi="Arial" w:cs="Arial"/>
          <w:b/>
          <w:sz w:val="28"/>
          <w:szCs w:val="24"/>
        </w:rPr>
        <w:t xml:space="preserve"> - Giovani che partecipano:</w:t>
      </w:r>
    </w:p>
    <w:p w:rsidR="008569ED" w:rsidRDefault="00F50D97" w:rsidP="008569E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569ED">
        <w:rPr>
          <w:rFonts w:ascii="Arial" w:hAnsi="Arial" w:cs="Arial"/>
          <w:b/>
          <w:sz w:val="28"/>
          <w:szCs w:val="24"/>
        </w:rPr>
        <w:t xml:space="preserve">premio per le organizzazioni del Terzo settore </w:t>
      </w:r>
    </w:p>
    <w:p w:rsidR="00F50D97" w:rsidRPr="008569ED" w:rsidRDefault="00F50D97" w:rsidP="008569E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8569ED">
        <w:rPr>
          <w:rFonts w:ascii="Arial" w:hAnsi="Arial" w:cs="Arial"/>
          <w:b/>
          <w:sz w:val="28"/>
          <w:szCs w:val="24"/>
        </w:rPr>
        <w:t xml:space="preserve">che </w:t>
      </w:r>
      <w:r w:rsidR="00B81BB6">
        <w:rPr>
          <w:rFonts w:ascii="Arial" w:hAnsi="Arial" w:cs="Arial"/>
          <w:b/>
          <w:sz w:val="28"/>
          <w:szCs w:val="24"/>
        </w:rPr>
        <w:t>promuovono</w:t>
      </w:r>
      <w:r w:rsidRPr="008569ED">
        <w:rPr>
          <w:rFonts w:ascii="Arial" w:hAnsi="Arial" w:cs="Arial"/>
          <w:b/>
          <w:sz w:val="28"/>
          <w:szCs w:val="24"/>
        </w:rPr>
        <w:t xml:space="preserve"> la partecipazione giovanile</w:t>
      </w:r>
    </w:p>
    <w:p w:rsidR="008569ED" w:rsidRDefault="008569ED" w:rsidP="008569ED">
      <w:pPr>
        <w:spacing w:after="0" w:line="240" w:lineRule="auto"/>
        <w:jc w:val="center"/>
        <w:rPr>
          <w:rFonts w:ascii="Arial" w:hAnsi="Arial" w:cs="Arial"/>
          <w:i/>
          <w:sz w:val="28"/>
          <w:szCs w:val="24"/>
        </w:rPr>
      </w:pPr>
    </w:p>
    <w:p w:rsidR="00653A6D" w:rsidRDefault="008569ED" w:rsidP="008569ED">
      <w:pPr>
        <w:spacing w:after="0"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8569ED">
        <w:rPr>
          <w:rFonts w:ascii="Arial" w:hAnsi="Arial" w:cs="Arial"/>
          <w:i/>
          <w:sz w:val="28"/>
          <w:szCs w:val="24"/>
        </w:rPr>
        <w:t>Candidature aperte fino al 1</w:t>
      </w:r>
      <w:r w:rsidR="00F00B4A">
        <w:rPr>
          <w:rFonts w:ascii="Arial" w:hAnsi="Arial" w:cs="Arial"/>
          <w:i/>
          <w:sz w:val="28"/>
          <w:szCs w:val="24"/>
        </w:rPr>
        <w:t>3</w:t>
      </w:r>
      <w:r w:rsidRPr="008569ED">
        <w:rPr>
          <w:rFonts w:ascii="Arial" w:hAnsi="Arial" w:cs="Arial"/>
          <w:i/>
          <w:sz w:val="28"/>
          <w:szCs w:val="24"/>
        </w:rPr>
        <w:t xml:space="preserve"> settembre</w:t>
      </w:r>
    </w:p>
    <w:p w:rsidR="00F00B4A" w:rsidRPr="008569ED" w:rsidRDefault="00054308" w:rsidP="008569ED">
      <w:pPr>
        <w:spacing w:after="0" w:line="240" w:lineRule="auto"/>
        <w:jc w:val="center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>Riconoscimento</w:t>
      </w:r>
      <w:r w:rsidR="00F00B4A">
        <w:rPr>
          <w:rFonts w:ascii="Arial" w:hAnsi="Arial" w:cs="Arial"/>
          <w:i/>
          <w:sz w:val="28"/>
          <w:szCs w:val="24"/>
        </w:rPr>
        <w:t xml:space="preserve"> anche per artisti under35 che realizzano l’opera </w:t>
      </w:r>
      <w:r w:rsidR="00827F70">
        <w:rPr>
          <w:rFonts w:ascii="Arial" w:hAnsi="Arial" w:cs="Arial"/>
          <w:i/>
          <w:sz w:val="28"/>
          <w:szCs w:val="24"/>
        </w:rPr>
        <w:t>di premiazione</w:t>
      </w:r>
    </w:p>
    <w:p w:rsidR="008569ED" w:rsidRDefault="008569ED" w:rsidP="00F50D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4308" w:rsidRPr="00F50D97" w:rsidRDefault="00054308" w:rsidP="00F50D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53A3" w:rsidRDefault="00F00B4A" w:rsidP="00F00B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Roma</w:t>
      </w:r>
      <w:r w:rsidR="006C6571" w:rsidRPr="006C6571">
        <w:rPr>
          <w:rFonts w:ascii="Arial" w:hAnsi="Arial" w:cs="Arial"/>
          <w:sz w:val="24"/>
          <w:szCs w:val="24"/>
          <w:u w:val="single"/>
        </w:rPr>
        <w:t xml:space="preserve">, </w:t>
      </w:r>
      <w:r w:rsidR="00951694">
        <w:rPr>
          <w:rFonts w:ascii="Arial" w:hAnsi="Arial" w:cs="Arial"/>
          <w:sz w:val="24"/>
          <w:szCs w:val="24"/>
          <w:u w:val="single"/>
        </w:rPr>
        <w:t>8</w:t>
      </w:r>
      <w:r w:rsidR="00951694" w:rsidRPr="006C6571">
        <w:rPr>
          <w:rFonts w:ascii="Arial" w:hAnsi="Arial" w:cs="Arial"/>
          <w:sz w:val="24"/>
          <w:szCs w:val="24"/>
          <w:u w:val="single"/>
        </w:rPr>
        <w:t xml:space="preserve"> </w:t>
      </w:r>
      <w:r w:rsidR="006C6571" w:rsidRPr="006C6571">
        <w:rPr>
          <w:rFonts w:ascii="Arial" w:hAnsi="Arial" w:cs="Arial"/>
          <w:sz w:val="24"/>
          <w:szCs w:val="24"/>
          <w:u w:val="single"/>
        </w:rPr>
        <w:t>giugno 202</w:t>
      </w:r>
      <w:r w:rsidR="00951694">
        <w:rPr>
          <w:rFonts w:ascii="Arial" w:hAnsi="Arial" w:cs="Arial"/>
          <w:sz w:val="24"/>
          <w:szCs w:val="24"/>
          <w:u w:val="single"/>
        </w:rPr>
        <w:t>6</w:t>
      </w:r>
      <w:r w:rsidR="006C657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Torna per la seconda edizione </w:t>
      </w:r>
      <w:r w:rsidR="00F50D97" w:rsidRPr="00F50D97">
        <w:rPr>
          <w:rFonts w:ascii="Arial" w:hAnsi="Arial" w:cs="Arial"/>
          <w:b/>
          <w:sz w:val="24"/>
          <w:szCs w:val="24"/>
        </w:rPr>
        <w:t>“</w:t>
      </w:r>
      <w:proofErr w:type="spellStart"/>
      <w:r w:rsidR="00F50D97" w:rsidRPr="00F50D97">
        <w:rPr>
          <w:rFonts w:ascii="Arial" w:hAnsi="Arial" w:cs="Arial"/>
          <w:b/>
          <w:sz w:val="24"/>
          <w:szCs w:val="24"/>
        </w:rPr>
        <w:t>GenP</w:t>
      </w:r>
      <w:proofErr w:type="spellEnd"/>
      <w:r w:rsidR="00F50D97" w:rsidRPr="00F50D97">
        <w:rPr>
          <w:rFonts w:ascii="Arial" w:hAnsi="Arial" w:cs="Arial"/>
          <w:b/>
          <w:sz w:val="24"/>
          <w:szCs w:val="24"/>
        </w:rPr>
        <w:t xml:space="preserve"> - Giovani che partecipano”</w:t>
      </w:r>
      <w:r w:rsidR="00F50D97" w:rsidRPr="00F50D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il</w:t>
      </w:r>
      <w:r w:rsidRPr="00F50D97">
        <w:rPr>
          <w:rFonts w:ascii="Arial" w:hAnsi="Arial" w:cs="Arial"/>
          <w:sz w:val="24"/>
          <w:szCs w:val="24"/>
        </w:rPr>
        <w:t xml:space="preserve"> </w:t>
      </w:r>
      <w:r w:rsidR="00F50D97" w:rsidRPr="00F50D97">
        <w:rPr>
          <w:rFonts w:ascii="Arial" w:hAnsi="Arial" w:cs="Arial"/>
          <w:sz w:val="24"/>
          <w:szCs w:val="24"/>
        </w:rPr>
        <w:t xml:space="preserve">premio promosso </w:t>
      </w:r>
      <w:r w:rsidR="00F50D97" w:rsidRPr="002C78FC">
        <w:rPr>
          <w:rFonts w:ascii="Arial" w:hAnsi="Arial" w:cs="Arial"/>
          <w:sz w:val="24"/>
          <w:szCs w:val="24"/>
        </w:rPr>
        <w:t>da Acri, l’associazione delle Fondazioni di origine bancaria</w:t>
      </w:r>
      <w:r w:rsidR="00F50D97" w:rsidRPr="00F50D97">
        <w:rPr>
          <w:rFonts w:ascii="Arial" w:hAnsi="Arial" w:cs="Arial"/>
          <w:sz w:val="24"/>
          <w:szCs w:val="24"/>
        </w:rPr>
        <w:t xml:space="preserve">, </w:t>
      </w:r>
      <w:r w:rsidR="00B81BB6" w:rsidRPr="00B81BB6">
        <w:rPr>
          <w:rFonts w:ascii="Arial" w:hAnsi="Arial" w:cs="Arial"/>
          <w:sz w:val="24"/>
          <w:szCs w:val="24"/>
        </w:rPr>
        <w:t xml:space="preserve">dedicato alle </w:t>
      </w:r>
      <w:r w:rsidR="00B81BB6" w:rsidRPr="00B81BB6">
        <w:rPr>
          <w:rFonts w:ascii="Arial" w:hAnsi="Arial" w:cs="Arial"/>
          <w:b/>
          <w:sz w:val="24"/>
          <w:szCs w:val="24"/>
        </w:rPr>
        <w:t>organizzazioni del Terzo settore</w:t>
      </w:r>
      <w:r w:rsidR="00B81BB6" w:rsidRPr="00B81BB6">
        <w:rPr>
          <w:rFonts w:ascii="Arial" w:hAnsi="Arial" w:cs="Arial"/>
          <w:sz w:val="24"/>
          <w:szCs w:val="24"/>
        </w:rPr>
        <w:t xml:space="preserve"> che promuovono il </w:t>
      </w:r>
      <w:r w:rsidR="00B81BB6" w:rsidRPr="00B81BB6">
        <w:rPr>
          <w:rFonts w:ascii="Arial" w:hAnsi="Arial" w:cs="Arial"/>
          <w:b/>
          <w:sz w:val="24"/>
          <w:szCs w:val="24"/>
        </w:rPr>
        <w:t>protagonismo giovanile</w:t>
      </w:r>
      <w:r w:rsidR="00531208">
        <w:rPr>
          <w:rFonts w:ascii="Arial" w:hAnsi="Arial" w:cs="Arial"/>
          <w:sz w:val="24"/>
          <w:szCs w:val="24"/>
        </w:rPr>
        <w:t xml:space="preserve">, </w:t>
      </w:r>
      <w:r w:rsidR="00B81BB6" w:rsidRPr="00B81BB6">
        <w:rPr>
          <w:rFonts w:ascii="Arial" w:hAnsi="Arial" w:cs="Arial"/>
          <w:sz w:val="24"/>
          <w:szCs w:val="24"/>
        </w:rPr>
        <w:t xml:space="preserve">coinvolgendo </w:t>
      </w:r>
      <w:r w:rsidR="00B81BB6" w:rsidRPr="00531208">
        <w:rPr>
          <w:rFonts w:ascii="Arial" w:hAnsi="Arial" w:cs="Arial"/>
          <w:b/>
          <w:sz w:val="24"/>
          <w:szCs w:val="24"/>
        </w:rPr>
        <w:t>giovani under35</w:t>
      </w:r>
      <w:r w:rsidR="00B81BB6" w:rsidRPr="00531208">
        <w:rPr>
          <w:rFonts w:ascii="Arial" w:hAnsi="Arial" w:cs="Arial"/>
          <w:sz w:val="24"/>
          <w:szCs w:val="24"/>
        </w:rPr>
        <w:t xml:space="preserve"> nei </w:t>
      </w:r>
      <w:r w:rsidR="00531208">
        <w:rPr>
          <w:rFonts w:ascii="Arial" w:hAnsi="Arial" w:cs="Arial"/>
          <w:sz w:val="24"/>
          <w:szCs w:val="24"/>
        </w:rPr>
        <w:t xml:space="preserve">propri </w:t>
      </w:r>
      <w:r w:rsidR="00B81BB6" w:rsidRPr="00531208">
        <w:rPr>
          <w:rFonts w:ascii="Arial" w:hAnsi="Arial" w:cs="Arial"/>
          <w:sz w:val="24"/>
          <w:szCs w:val="24"/>
        </w:rPr>
        <w:t>organi di amministrazione</w:t>
      </w:r>
      <w:r w:rsidR="00531208">
        <w:rPr>
          <w:rFonts w:ascii="Arial" w:hAnsi="Arial" w:cs="Arial"/>
          <w:sz w:val="24"/>
          <w:szCs w:val="24"/>
        </w:rPr>
        <w:t xml:space="preserve"> e</w:t>
      </w:r>
      <w:r w:rsidR="00B81BB6" w:rsidRPr="00B81BB6">
        <w:rPr>
          <w:rFonts w:ascii="Arial" w:hAnsi="Arial" w:cs="Arial"/>
          <w:sz w:val="24"/>
          <w:szCs w:val="24"/>
        </w:rPr>
        <w:t xml:space="preserve"> </w:t>
      </w:r>
      <w:r w:rsidR="00531208" w:rsidRPr="00B81BB6">
        <w:rPr>
          <w:rFonts w:ascii="Arial" w:hAnsi="Arial" w:cs="Arial"/>
          <w:sz w:val="24"/>
          <w:szCs w:val="24"/>
        </w:rPr>
        <w:t>nella progettazione e realizzazione delle attività</w:t>
      </w:r>
      <w:r w:rsidR="00A4664A" w:rsidRPr="002C78FC">
        <w:rPr>
          <w:rFonts w:ascii="Arial" w:hAnsi="Arial" w:cs="Arial"/>
          <w:sz w:val="24"/>
          <w:szCs w:val="24"/>
        </w:rPr>
        <w:t xml:space="preserve">. </w:t>
      </w:r>
      <w:r w:rsidR="00531208">
        <w:rPr>
          <w:rFonts w:ascii="Arial" w:hAnsi="Arial" w:cs="Arial"/>
          <w:sz w:val="24"/>
          <w:szCs w:val="24"/>
        </w:rPr>
        <w:t xml:space="preserve">L’iniziativa nasce per </w:t>
      </w:r>
      <w:r w:rsidR="006053A3" w:rsidRPr="002C78FC">
        <w:rPr>
          <w:rFonts w:ascii="Arial" w:hAnsi="Arial" w:cs="Arial"/>
          <w:sz w:val="24"/>
          <w:szCs w:val="24"/>
        </w:rPr>
        <w:t xml:space="preserve">dare visibilità a esperienze significative di </w:t>
      </w:r>
      <w:r w:rsidR="00A4664A" w:rsidRPr="002C78FC">
        <w:rPr>
          <w:rFonts w:ascii="Arial" w:hAnsi="Arial" w:cs="Arial"/>
          <w:sz w:val="24"/>
          <w:szCs w:val="24"/>
        </w:rPr>
        <w:t>partecipazione</w:t>
      </w:r>
      <w:r w:rsidR="006053A3" w:rsidRPr="00F50D97">
        <w:rPr>
          <w:rFonts w:ascii="Arial" w:hAnsi="Arial" w:cs="Arial"/>
          <w:sz w:val="24"/>
          <w:szCs w:val="24"/>
        </w:rPr>
        <w:t xml:space="preserve"> giovanile</w:t>
      </w:r>
      <w:r w:rsidR="00531208">
        <w:rPr>
          <w:rFonts w:ascii="Arial" w:hAnsi="Arial" w:cs="Arial"/>
          <w:sz w:val="24"/>
          <w:szCs w:val="24"/>
        </w:rPr>
        <w:t xml:space="preserve"> in tutta Italia</w:t>
      </w:r>
      <w:r w:rsidR="006053A3">
        <w:rPr>
          <w:rFonts w:ascii="Arial" w:hAnsi="Arial" w:cs="Arial"/>
          <w:sz w:val="24"/>
          <w:szCs w:val="24"/>
        </w:rPr>
        <w:t xml:space="preserve">. </w:t>
      </w:r>
    </w:p>
    <w:p w:rsidR="00F50D97" w:rsidRPr="008569ED" w:rsidRDefault="00F50D97" w:rsidP="00F50D9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C6571" w:rsidRDefault="00F50D97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D97">
        <w:rPr>
          <w:rFonts w:ascii="Arial" w:hAnsi="Arial" w:cs="Arial"/>
          <w:sz w:val="24"/>
          <w:szCs w:val="24"/>
        </w:rPr>
        <w:t xml:space="preserve">Le </w:t>
      </w:r>
      <w:r w:rsidRPr="002C78FC">
        <w:rPr>
          <w:rFonts w:ascii="Arial" w:hAnsi="Arial" w:cs="Arial"/>
          <w:sz w:val="24"/>
          <w:szCs w:val="24"/>
        </w:rPr>
        <w:t>organizzazioni vincitrici</w:t>
      </w:r>
      <w:r w:rsidRPr="00F50D97">
        <w:rPr>
          <w:rFonts w:ascii="Arial" w:hAnsi="Arial" w:cs="Arial"/>
          <w:sz w:val="24"/>
          <w:szCs w:val="24"/>
        </w:rPr>
        <w:t xml:space="preserve"> riceveranno un contributo di </w:t>
      </w:r>
      <w:r w:rsidRPr="00F50D97">
        <w:rPr>
          <w:rFonts w:ascii="Arial" w:hAnsi="Arial" w:cs="Arial"/>
          <w:b/>
          <w:sz w:val="24"/>
          <w:szCs w:val="24"/>
        </w:rPr>
        <w:t>10mila euro ciascuna</w:t>
      </w:r>
      <w:r w:rsidRPr="00F50D97">
        <w:rPr>
          <w:rFonts w:ascii="Arial" w:hAnsi="Arial" w:cs="Arial"/>
          <w:sz w:val="24"/>
          <w:szCs w:val="24"/>
        </w:rPr>
        <w:t xml:space="preserve"> e saranno premiate nel corso di un evento </w:t>
      </w:r>
      <w:r w:rsidR="00054308">
        <w:rPr>
          <w:rFonts w:ascii="Arial" w:hAnsi="Arial" w:cs="Arial"/>
          <w:sz w:val="24"/>
          <w:szCs w:val="24"/>
        </w:rPr>
        <w:t>a</w:t>
      </w:r>
      <w:r w:rsidRPr="00F50D97">
        <w:rPr>
          <w:rFonts w:ascii="Arial" w:hAnsi="Arial" w:cs="Arial"/>
          <w:sz w:val="24"/>
          <w:szCs w:val="24"/>
        </w:rPr>
        <w:t xml:space="preserve"> </w:t>
      </w:r>
      <w:r w:rsidRPr="002C78FC">
        <w:rPr>
          <w:rFonts w:ascii="Arial" w:hAnsi="Arial" w:cs="Arial"/>
          <w:sz w:val="24"/>
          <w:szCs w:val="24"/>
        </w:rPr>
        <w:t>dicembre 202</w:t>
      </w:r>
      <w:r w:rsidR="00951694" w:rsidRPr="002C78FC">
        <w:rPr>
          <w:rFonts w:ascii="Arial" w:hAnsi="Arial" w:cs="Arial"/>
          <w:sz w:val="24"/>
          <w:szCs w:val="24"/>
        </w:rPr>
        <w:t>6</w:t>
      </w:r>
      <w:r w:rsidRPr="00F50D97">
        <w:rPr>
          <w:rFonts w:ascii="Arial" w:hAnsi="Arial" w:cs="Arial"/>
          <w:sz w:val="24"/>
          <w:szCs w:val="24"/>
        </w:rPr>
        <w:t>.</w:t>
      </w:r>
      <w:r w:rsidR="002C78FC">
        <w:rPr>
          <w:rFonts w:ascii="Arial" w:hAnsi="Arial" w:cs="Arial"/>
          <w:sz w:val="24"/>
          <w:szCs w:val="24"/>
        </w:rPr>
        <w:t xml:space="preserve"> </w:t>
      </w:r>
      <w:r w:rsidRPr="002C78FC">
        <w:rPr>
          <w:rFonts w:ascii="Arial" w:hAnsi="Arial" w:cs="Arial"/>
          <w:sz w:val="24"/>
          <w:szCs w:val="24"/>
        </w:rPr>
        <w:t>Le candidature sono aperte fino al</w:t>
      </w:r>
      <w:r w:rsidRPr="00F50D97">
        <w:rPr>
          <w:rFonts w:ascii="Arial" w:hAnsi="Arial" w:cs="Arial"/>
          <w:b/>
          <w:sz w:val="24"/>
          <w:szCs w:val="24"/>
        </w:rPr>
        <w:t xml:space="preserve"> 1</w:t>
      </w:r>
      <w:r w:rsidR="009F4072">
        <w:rPr>
          <w:rFonts w:ascii="Arial" w:hAnsi="Arial" w:cs="Arial"/>
          <w:b/>
          <w:sz w:val="24"/>
          <w:szCs w:val="24"/>
        </w:rPr>
        <w:t>3</w:t>
      </w:r>
      <w:r w:rsidRPr="00F50D97">
        <w:rPr>
          <w:rFonts w:ascii="Arial" w:hAnsi="Arial" w:cs="Arial"/>
          <w:b/>
          <w:sz w:val="24"/>
          <w:szCs w:val="24"/>
        </w:rPr>
        <w:t xml:space="preserve"> settembre 202</w:t>
      </w:r>
      <w:r w:rsidR="009F4072">
        <w:rPr>
          <w:rFonts w:ascii="Arial" w:hAnsi="Arial" w:cs="Arial"/>
          <w:b/>
          <w:sz w:val="24"/>
          <w:szCs w:val="24"/>
        </w:rPr>
        <w:t>6</w:t>
      </w:r>
      <w:r w:rsidRPr="00F50D97">
        <w:rPr>
          <w:rFonts w:ascii="Arial" w:hAnsi="Arial" w:cs="Arial"/>
          <w:sz w:val="24"/>
          <w:szCs w:val="24"/>
        </w:rPr>
        <w:t xml:space="preserve"> sul sito </w:t>
      </w:r>
      <w:hyperlink r:id="rId10">
        <w:r w:rsidRPr="00F50D97">
          <w:rPr>
            <w:rFonts w:ascii="Arial" w:hAnsi="Arial" w:cs="Arial"/>
            <w:color w:val="1155CC"/>
            <w:sz w:val="24"/>
            <w:szCs w:val="24"/>
            <w:u w:val="single"/>
          </w:rPr>
          <w:t>www.genp.it</w:t>
        </w:r>
      </w:hyperlink>
      <w:r w:rsidRPr="00F50D97">
        <w:rPr>
          <w:rFonts w:ascii="Arial" w:hAnsi="Arial" w:cs="Arial"/>
          <w:sz w:val="24"/>
          <w:szCs w:val="24"/>
        </w:rPr>
        <w:t xml:space="preserve">, dove sono disponibili il </w:t>
      </w:r>
      <w:r w:rsidRPr="002C78FC">
        <w:rPr>
          <w:rFonts w:ascii="Arial" w:hAnsi="Arial" w:cs="Arial"/>
          <w:sz w:val="24"/>
          <w:szCs w:val="24"/>
        </w:rPr>
        <w:t>regolamento completo e il modulo di partecipazione</w:t>
      </w:r>
      <w:r w:rsidRPr="00F50D97">
        <w:rPr>
          <w:rFonts w:ascii="Arial" w:hAnsi="Arial" w:cs="Arial"/>
          <w:sz w:val="24"/>
          <w:szCs w:val="24"/>
        </w:rPr>
        <w:t>.</w:t>
      </w:r>
      <w:r w:rsidR="006C6571">
        <w:rPr>
          <w:rFonts w:ascii="Arial" w:hAnsi="Arial" w:cs="Arial"/>
          <w:sz w:val="24"/>
          <w:szCs w:val="24"/>
        </w:rPr>
        <w:t xml:space="preserve"> </w:t>
      </w:r>
    </w:p>
    <w:p w:rsidR="006C6571" w:rsidRDefault="006C6571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D97" w:rsidRPr="00F50D97" w:rsidRDefault="009F4072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50D97" w:rsidRPr="00F50D97">
        <w:rPr>
          <w:rFonts w:ascii="Arial" w:hAnsi="Arial" w:cs="Arial"/>
          <w:sz w:val="24"/>
          <w:szCs w:val="24"/>
        </w:rPr>
        <w:t xml:space="preserve">na </w:t>
      </w:r>
      <w:r w:rsidR="00F50D97" w:rsidRPr="00F50D97">
        <w:rPr>
          <w:rFonts w:ascii="Arial" w:hAnsi="Arial" w:cs="Arial"/>
          <w:b/>
          <w:sz w:val="24"/>
          <w:szCs w:val="24"/>
        </w:rPr>
        <w:t xml:space="preserve">giuria </w:t>
      </w:r>
      <w:r w:rsidR="00F50D97" w:rsidRPr="002C78FC">
        <w:rPr>
          <w:rFonts w:ascii="Arial" w:hAnsi="Arial" w:cs="Arial"/>
          <w:sz w:val="24"/>
          <w:szCs w:val="24"/>
        </w:rPr>
        <w:t xml:space="preserve">composta da esperti del settore e rappresentanti di Acri selezionerà le 3 </w:t>
      </w:r>
      <w:r w:rsidR="0057214C" w:rsidRPr="002C78FC">
        <w:rPr>
          <w:rFonts w:ascii="Arial" w:hAnsi="Arial" w:cs="Arial"/>
          <w:sz w:val="24"/>
          <w:szCs w:val="24"/>
        </w:rPr>
        <w:t xml:space="preserve">organizzazioni </w:t>
      </w:r>
      <w:r w:rsidR="00F50D97" w:rsidRPr="002C78FC">
        <w:rPr>
          <w:rFonts w:ascii="Arial" w:hAnsi="Arial" w:cs="Arial"/>
          <w:sz w:val="24"/>
          <w:szCs w:val="24"/>
        </w:rPr>
        <w:t>vincitrici</w:t>
      </w:r>
      <w:r w:rsidR="00F50D97" w:rsidRPr="00F50D97">
        <w:rPr>
          <w:rFonts w:ascii="Arial" w:hAnsi="Arial" w:cs="Arial"/>
          <w:sz w:val="24"/>
          <w:szCs w:val="24"/>
        </w:rPr>
        <w:t>.</w:t>
      </w:r>
    </w:p>
    <w:p w:rsidR="00653A6D" w:rsidRPr="008569ED" w:rsidRDefault="00653A6D" w:rsidP="00F50D97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244905" w:rsidRDefault="00B81BB6" w:rsidP="002449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B6">
        <w:rPr>
          <w:rFonts w:ascii="Arial" w:hAnsi="Arial" w:cs="Arial"/>
          <w:sz w:val="24"/>
          <w:szCs w:val="24"/>
        </w:rPr>
        <w:t>La giuria è composta da</w:t>
      </w:r>
      <w:r w:rsidR="00F50D97" w:rsidRPr="002C78FC">
        <w:rPr>
          <w:rFonts w:ascii="Arial" w:hAnsi="Arial" w:cs="Arial"/>
          <w:sz w:val="24"/>
          <w:szCs w:val="24"/>
        </w:rPr>
        <w:t>:</w:t>
      </w:r>
    </w:p>
    <w:p w:rsidR="00455DCD" w:rsidRPr="00455DCD" w:rsidRDefault="00455DCD" w:rsidP="0024490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Monica Maggioni</w:t>
      </w:r>
      <w:r>
        <w:rPr>
          <w:rFonts w:ascii="Arial" w:hAnsi="Arial" w:cs="Arial"/>
          <w:color w:val="000000"/>
        </w:rPr>
        <w:t>, giornalista Rai</w:t>
      </w:r>
    </w:p>
    <w:p w:rsidR="00244905" w:rsidRDefault="00244905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Isabella De Silvestro</w:t>
      </w:r>
      <w:r>
        <w:rPr>
          <w:rFonts w:ascii="Arial" w:hAnsi="Arial" w:cs="Arial"/>
          <w:sz w:val="24"/>
          <w:szCs w:val="24"/>
        </w:rPr>
        <w:t>, giornalista</w:t>
      </w:r>
    </w:p>
    <w:p w:rsidR="009F4072" w:rsidRPr="009F4072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 xml:space="preserve">Serena De </w:t>
      </w:r>
      <w:proofErr w:type="spellStart"/>
      <w:r w:rsidRPr="009F4072">
        <w:rPr>
          <w:rFonts w:ascii="Arial" w:hAnsi="Arial" w:cs="Arial"/>
          <w:b/>
          <w:sz w:val="24"/>
          <w:szCs w:val="24"/>
        </w:rPr>
        <w:t>Sandi</w:t>
      </w:r>
      <w:proofErr w:type="spellEnd"/>
      <w:r w:rsidRPr="002C78FC">
        <w:rPr>
          <w:rFonts w:ascii="Arial" w:hAnsi="Arial" w:cs="Arial"/>
          <w:sz w:val="24"/>
          <w:szCs w:val="24"/>
        </w:rPr>
        <w:t xml:space="preserve">, presidente </w:t>
      </w:r>
      <w:proofErr w:type="spellStart"/>
      <w:r w:rsidRPr="002C78FC">
        <w:rPr>
          <w:rFonts w:ascii="Arial" w:hAnsi="Arial" w:cs="Arial"/>
          <w:sz w:val="24"/>
          <w:szCs w:val="24"/>
        </w:rPr>
        <w:t>Univox</w:t>
      </w:r>
      <w:proofErr w:type="spellEnd"/>
      <w:r w:rsidR="00F00B4A">
        <w:rPr>
          <w:rFonts w:ascii="Arial" w:hAnsi="Arial" w:cs="Arial"/>
          <w:sz w:val="24"/>
          <w:szCs w:val="24"/>
        </w:rPr>
        <w:t xml:space="preserve"> *</w:t>
      </w:r>
    </w:p>
    <w:p w:rsidR="009F4072" w:rsidRPr="009F4072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>Valentina Compagnucci</w:t>
      </w:r>
      <w:r w:rsidRPr="002C78FC">
        <w:rPr>
          <w:rFonts w:ascii="Arial" w:hAnsi="Arial" w:cs="Arial"/>
          <w:sz w:val="24"/>
          <w:szCs w:val="24"/>
        </w:rPr>
        <w:t>, presidente Congerie</w:t>
      </w:r>
      <w:r w:rsidRPr="009F4072">
        <w:rPr>
          <w:rFonts w:ascii="Arial" w:hAnsi="Arial" w:cs="Arial"/>
          <w:b/>
          <w:sz w:val="24"/>
          <w:szCs w:val="24"/>
        </w:rPr>
        <w:t xml:space="preserve"> </w:t>
      </w:r>
      <w:r w:rsidR="00F00B4A">
        <w:rPr>
          <w:rFonts w:ascii="Arial" w:hAnsi="Arial" w:cs="Arial"/>
          <w:b/>
          <w:sz w:val="24"/>
          <w:szCs w:val="24"/>
        </w:rPr>
        <w:t>*</w:t>
      </w:r>
    </w:p>
    <w:p w:rsidR="009F4072" w:rsidRPr="009F4072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>Luca Gori</w:t>
      </w:r>
      <w:r w:rsidRPr="002C78FC">
        <w:rPr>
          <w:rFonts w:ascii="Arial" w:hAnsi="Arial" w:cs="Arial"/>
          <w:sz w:val="24"/>
          <w:szCs w:val="24"/>
        </w:rPr>
        <w:t xml:space="preserve">, presidente della Commissione </w:t>
      </w:r>
      <w:r w:rsidR="00AA6123">
        <w:rPr>
          <w:rFonts w:ascii="Arial" w:hAnsi="Arial" w:cs="Arial"/>
          <w:sz w:val="24"/>
          <w:szCs w:val="24"/>
        </w:rPr>
        <w:t>Innovazione sociale</w:t>
      </w:r>
      <w:r w:rsidRPr="002C78FC">
        <w:rPr>
          <w:rFonts w:ascii="Arial" w:hAnsi="Arial" w:cs="Arial"/>
          <w:sz w:val="24"/>
          <w:szCs w:val="24"/>
        </w:rPr>
        <w:t xml:space="preserve"> di Acri</w:t>
      </w:r>
    </w:p>
    <w:p w:rsidR="009F4072" w:rsidRPr="009F4072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 xml:space="preserve">Giorgio </w:t>
      </w:r>
      <w:proofErr w:type="spellStart"/>
      <w:r w:rsidRPr="009F4072">
        <w:rPr>
          <w:rFonts w:ascii="Arial" w:hAnsi="Arial" w:cs="Arial"/>
          <w:b/>
          <w:sz w:val="24"/>
          <w:szCs w:val="24"/>
        </w:rPr>
        <w:t>Midulla</w:t>
      </w:r>
      <w:proofErr w:type="spellEnd"/>
      <w:r w:rsidRPr="002C78FC">
        <w:rPr>
          <w:rFonts w:ascii="Arial" w:hAnsi="Arial" w:cs="Arial"/>
          <w:sz w:val="24"/>
          <w:szCs w:val="24"/>
        </w:rPr>
        <w:t xml:space="preserve">, Commissione consultiva “Giovani per la Fondazione Roma” </w:t>
      </w:r>
    </w:p>
    <w:p w:rsidR="009F4072" w:rsidRPr="002C78FC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>Giancarlo Moretti</w:t>
      </w:r>
      <w:r w:rsidRPr="002C78FC">
        <w:rPr>
          <w:rFonts w:ascii="Arial" w:hAnsi="Arial" w:cs="Arial"/>
          <w:sz w:val="24"/>
          <w:szCs w:val="24"/>
        </w:rPr>
        <w:t>, portavoce Forum Nazionale del Terzo settore</w:t>
      </w:r>
    </w:p>
    <w:p w:rsidR="009F4072" w:rsidRPr="002C78FC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>Simone Pelucchi</w:t>
      </w:r>
      <w:r w:rsidRPr="002C78FC">
        <w:rPr>
          <w:rFonts w:ascii="Arial" w:hAnsi="Arial" w:cs="Arial"/>
          <w:sz w:val="24"/>
          <w:szCs w:val="24"/>
        </w:rPr>
        <w:t xml:space="preserve">, presidente Lo </w:t>
      </w:r>
      <w:r w:rsidR="00054308">
        <w:rPr>
          <w:rFonts w:ascii="Arial" w:hAnsi="Arial" w:cs="Arial"/>
          <w:sz w:val="24"/>
          <w:szCs w:val="24"/>
        </w:rPr>
        <w:t>S</w:t>
      </w:r>
      <w:r w:rsidRPr="002C78FC">
        <w:rPr>
          <w:rFonts w:ascii="Arial" w:hAnsi="Arial" w:cs="Arial"/>
          <w:sz w:val="24"/>
          <w:szCs w:val="24"/>
        </w:rPr>
        <w:t>nodo</w:t>
      </w:r>
      <w:r w:rsidR="00F00B4A">
        <w:rPr>
          <w:rFonts w:ascii="Arial" w:hAnsi="Arial" w:cs="Arial"/>
          <w:sz w:val="24"/>
          <w:szCs w:val="24"/>
        </w:rPr>
        <w:t xml:space="preserve"> *</w:t>
      </w:r>
    </w:p>
    <w:p w:rsidR="009F4072" w:rsidRPr="009F4072" w:rsidRDefault="009F4072" w:rsidP="009F407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4072">
        <w:rPr>
          <w:rFonts w:ascii="Arial" w:hAnsi="Arial" w:cs="Arial"/>
          <w:b/>
          <w:sz w:val="24"/>
          <w:szCs w:val="24"/>
        </w:rPr>
        <w:t xml:space="preserve">Giuseppe </w:t>
      </w:r>
      <w:proofErr w:type="spellStart"/>
      <w:r w:rsidRPr="009F4072">
        <w:rPr>
          <w:rFonts w:ascii="Arial" w:hAnsi="Arial" w:cs="Arial"/>
          <w:b/>
          <w:sz w:val="24"/>
          <w:szCs w:val="24"/>
        </w:rPr>
        <w:t>Pierro</w:t>
      </w:r>
      <w:proofErr w:type="spellEnd"/>
      <w:r w:rsidRPr="002C78FC">
        <w:rPr>
          <w:rFonts w:ascii="Arial" w:hAnsi="Arial" w:cs="Arial"/>
          <w:sz w:val="24"/>
          <w:szCs w:val="24"/>
        </w:rPr>
        <w:t>, capodipartimento Politiche giovanili e Servizio civile universale</w:t>
      </w:r>
    </w:p>
    <w:p w:rsidR="00F50D97" w:rsidRDefault="00F50D97" w:rsidP="002C78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571">
        <w:rPr>
          <w:rFonts w:ascii="Arial" w:hAnsi="Arial" w:cs="Arial"/>
          <w:spacing w:val="-4"/>
          <w:sz w:val="24"/>
          <w:szCs w:val="24"/>
        </w:rPr>
        <w:br/>
      </w:r>
      <w:r w:rsidR="00F00B4A">
        <w:rPr>
          <w:rFonts w:ascii="Arial" w:hAnsi="Arial" w:cs="Arial"/>
          <w:sz w:val="24"/>
          <w:szCs w:val="24"/>
        </w:rPr>
        <w:t xml:space="preserve">Sono </w:t>
      </w:r>
      <w:r w:rsidRPr="00F50D97">
        <w:rPr>
          <w:rFonts w:ascii="Arial" w:hAnsi="Arial" w:cs="Arial"/>
          <w:sz w:val="24"/>
          <w:szCs w:val="24"/>
        </w:rPr>
        <w:t xml:space="preserve">partner dell’iniziativa </w:t>
      </w:r>
      <w:r w:rsidRPr="00F50D97">
        <w:rPr>
          <w:rFonts w:ascii="Arial" w:hAnsi="Arial" w:cs="Arial"/>
          <w:b/>
          <w:sz w:val="24"/>
          <w:szCs w:val="24"/>
        </w:rPr>
        <w:t>Vita</w:t>
      </w:r>
      <w:r w:rsidR="00F00B4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0B4A" w:rsidRPr="002C78FC">
        <w:rPr>
          <w:rFonts w:ascii="Arial" w:hAnsi="Arial" w:cs="Arial"/>
          <w:b/>
          <w:sz w:val="24"/>
          <w:szCs w:val="24"/>
        </w:rPr>
        <w:t>Che</w:t>
      </w:r>
      <w:r w:rsidR="00054308">
        <w:rPr>
          <w:rFonts w:ascii="Arial" w:hAnsi="Arial" w:cs="Arial"/>
          <w:b/>
          <w:sz w:val="24"/>
          <w:szCs w:val="24"/>
        </w:rPr>
        <w:t>F</w:t>
      </w:r>
      <w:r w:rsidR="00F00B4A" w:rsidRPr="002C78FC">
        <w:rPr>
          <w:rFonts w:ascii="Arial" w:hAnsi="Arial" w:cs="Arial"/>
          <w:b/>
          <w:sz w:val="24"/>
          <w:szCs w:val="24"/>
        </w:rPr>
        <w:t>are</w:t>
      </w:r>
      <w:proofErr w:type="spellEnd"/>
      <w:r w:rsidR="00F00B4A">
        <w:rPr>
          <w:rFonts w:ascii="Arial" w:hAnsi="Arial" w:cs="Arial"/>
          <w:sz w:val="24"/>
          <w:szCs w:val="24"/>
        </w:rPr>
        <w:t xml:space="preserve"> e </w:t>
      </w:r>
      <w:r w:rsidRPr="00F50D97">
        <w:rPr>
          <w:rFonts w:ascii="Arial" w:hAnsi="Arial" w:cs="Arial"/>
          <w:b/>
          <w:sz w:val="24"/>
          <w:szCs w:val="24"/>
        </w:rPr>
        <w:t>Percorsi di Secondo Welfare</w:t>
      </w:r>
      <w:r w:rsidR="002C78FC">
        <w:rPr>
          <w:rFonts w:ascii="Arial" w:hAnsi="Arial" w:cs="Arial"/>
          <w:sz w:val="24"/>
          <w:szCs w:val="24"/>
        </w:rPr>
        <w:t xml:space="preserve">, che </w:t>
      </w:r>
      <w:r w:rsidRPr="00F50D97">
        <w:rPr>
          <w:rFonts w:ascii="Arial" w:hAnsi="Arial" w:cs="Arial"/>
          <w:sz w:val="24"/>
          <w:szCs w:val="24"/>
        </w:rPr>
        <w:t xml:space="preserve">realizzerà e presenterà, in occasione dell’evento </w:t>
      </w:r>
      <w:r w:rsidR="006C6571">
        <w:rPr>
          <w:rFonts w:ascii="Arial" w:hAnsi="Arial" w:cs="Arial"/>
          <w:sz w:val="24"/>
          <w:szCs w:val="24"/>
        </w:rPr>
        <w:t>di premiazione</w:t>
      </w:r>
      <w:r w:rsidRPr="00F50D97">
        <w:rPr>
          <w:rFonts w:ascii="Arial" w:hAnsi="Arial" w:cs="Arial"/>
          <w:sz w:val="24"/>
          <w:szCs w:val="24"/>
        </w:rPr>
        <w:t xml:space="preserve">, </w:t>
      </w:r>
      <w:r w:rsidR="0045504C">
        <w:rPr>
          <w:rFonts w:ascii="Arial" w:hAnsi="Arial" w:cs="Arial"/>
          <w:sz w:val="24"/>
          <w:szCs w:val="24"/>
        </w:rPr>
        <w:t>la seconda edizione dell’</w:t>
      </w:r>
      <w:r w:rsidRPr="002C78FC">
        <w:rPr>
          <w:rFonts w:ascii="Arial" w:hAnsi="Arial" w:cs="Arial"/>
          <w:sz w:val="24"/>
          <w:szCs w:val="24"/>
        </w:rPr>
        <w:t xml:space="preserve">indagine </w:t>
      </w:r>
      <w:r w:rsidR="002C78FC">
        <w:rPr>
          <w:rFonts w:ascii="Arial" w:hAnsi="Arial" w:cs="Arial"/>
          <w:sz w:val="24"/>
          <w:szCs w:val="24"/>
        </w:rPr>
        <w:t>“</w:t>
      </w:r>
      <w:r w:rsidR="002C78FC" w:rsidRPr="002C78FC">
        <w:rPr>
          <w:rFonts w:ascii="Arial" w:hAnsi="Arial" w:cs="Arial"/>
          <w:sz w:val="24"/>
          <w:szCs w:val="24"/>
        </w:rPr>
        <w:t>Verso una nuova</w:t>
      </w:r>
      <w:r w:rsidR="002C78FC">
        <w:rPr>
          <w:rFonts w:ascii="Arial" w:hAnsi="Arial" w:cs="Arial"/>
          <w:sz w:val="24"/>
          <w:szCs w:val="24"/>
        </w:rPr>
        <w:t xml:space="preserve"> </w:t>
      </w:r>
      <w:r w:rsidR="002C78FC" w:rsidRPr="002C78FC">
        <w:rPr>
          <w:rFonts w:ascii="Arial" w:hAnsi="Arial" w:cs="Arial"/>
          <w:sz w:val="24"/>
          <w:szCs w:val="24"/>
        </w:rPr>
        <w:t>leadership del Terzo</w:t>
      </w:r>
      <w:r w:rsidR="002C78FC">
        <w:rPr>
          <w:rFonts w:ascii="Arial" w:hAnsi="Arial" w:cs="Arial"/>
          <w:sz w:val="24"/>
          <w:szCs w:val="24"/>
        </w:rPr>
        <w:t xml:space="preserve"> </w:t>
      </w:r>
      <w:r w:rsidR="002C78FC" w:rsidRPr="002C78FC">
        <w:rPr>
          <w:rFonts w:ascii="Arial" w:hAnsi="Arial" w:cs="Arial"/>
          <w:sz w:val="24"/>
          <w:szCs w:val="24"/>
        </w:rPr>
        <w:t>settore</w:t>
      </w:r>
      <w:r w:rsidR="002C78FC">
        <w:rPr>
          <w:rFonts w:ascii="Arial" w:hAnsi="Arial" w:cs="Arial"/>
          <w:sz w:val="24"/>
          <w:szCs w:val="24"/>
        </w:rPr>
        <w:t>”</w:t>
      </w:r>
      <w:r w:rsidRPr="00F50D97">
        <w:rPr>
          <w:rFonts w:ascii="Arial" w:hAnsi="Arial" w:cs="Arial"/>
          <w:sz w:val="24"/>
          <w:szCs w:val="24"/>
        </w:rPr>
        <w:t>.</w:t>
      </w:r>
    </w:p>
    <w:p w:rsidR="00F00B4A" w:rsidRDefault="00F00B4A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B4A" w:rsidRPr="00F50D97" w:rsidRDefault="00F00B4A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Quest’anno all’iniziativa si affianca anche un </w:t>
      </w:r>
      <w:r w:rsidRPr="002C78FC">
        <w:rPr>
          <w:rFonts w:ascii="Arial" w:hAnsi="Arial" w:cs="Arial"/>
          <w:b/>
          <w:sz w:val="24"/>
          <w:szCs w:val="24"/>
        </w:rPr>
        <w:t>concorso per artisti under35</w:t>
      </w:r>
      <w:r w:rsidR="00B81BB6">
        <w:rPr>
          <w:rFonts w:ascii="Arial" w:hAnsi="Arial" w:cs="Arial"/>
          <w:sz w:val="24"/>
          <w:szCs w:val="24"/>
        </w:rPr>
        <w:t xml:space="preserve">, </w:t>
      </w:r>
      <w:r w:rsidR="00B81BB6" w:rsidRPr="00B81BB6">
        <w:rPr>
          <w:rFonts w:ascii="Arial" w:hAnsi="Arial" w:cs="Arial"/>
          <w:sz w:val="24"/>
          <w:szCs w:val="24"/>
        </w:rPr>
        <w:t xml:space="preserve">chiamati a realizzare </w:t>
      </w:r>
      <w:r w:rsidR="00244905" w:rsidRPr="00B81BB6">
        <w:rPr>
          <w:rFonts w:ascii="Arial" w:hAnsi="Arial" w:cs="Arial"/>
          <w:sz w:val="24"/>
          <w:szCs w:val="24"/>
        </w:rPr>
        <w:t>un’</w:t>
      </w:r>
      <w:r w:rsidR="00244905">
        <w:rPr>
          <w:rFonts w:ascii="Arial" w:hAnsi="Arial" w:cs="Arial"/>
          <w:sz w:val="24"/>
          <w:szCs w:val="24"/>
        </w:rPr>
        <w:t>illustrazione</w:t>
      </w:r>
      <w:r w:rsidR="00244905" w:rsidRPr="00B81BB6">
        <w:rPr>
          <w:rFonts w:ascii="Arial" w:hAnsi="Arial" w:cs="Arial"/>
          <w:sz w:val="24"/>
          <w:szCs w:val="24"/>
        </w:rPr>
        <w:t xml:space="preserve"> </w:t>
      </w:r>
      <w:r w:rsidR="00B81BB6" w:rsidRPr="00B81BB6">
        <w:rPr>
          <w:rFonts w:ascii="Arial" w:hAnsi="Arial" w:cs="Arial"/>
          <w:sz w:val="24"/>
          <w:szCs w:val="24"/>
        </w:rPr>
        <w:t>ispirata al tema della partecipazione giovanile</w:t>
      </w:r>
      <w:r w:rsidR="00054308">
        <w:rPr>
          <w:rFonts w:ascii="Arial" w:hAnsi="Arial" w:cs="Arial"/>
          <w:sz w:val="24"/>
          <w:szCs w:val="24"/>
        </w:rPr>
        <w:t>,</w:t>
      </w:r>
      <w:r w:rsidR="00B91066" w:rsidRPr="00B91066">
        <w:rPr>
          <w:rFonts w:ascii="Arial" w:hAnsi="Arial" w:cs="Arial"/>
          <w:sz w:val="24"/>
          <w:szCs w:val="24"/>
        </w:rPr>
        <w:t xml:space="preserve"> </w:t>
      </w:r>
      <w:r w:rsidR="00B91066">
        <w:rPr>
          <w:rFonts w:ascii="Arial" w:hAnsi="Arial" w:cs="Arial"/>
          <w:sz w:val="24"/>
          <w:szCs w:val="24"/>
        </w:rPr>
        <w:t xml:space="preserve">che </w:t>
      </w:r>
      <w:r>
        <w:rPr>
          <w:rFonts w:ascii="Arial" w:hAnsi="Arial" w:cs="Arial"/>
          <w:sz w:val="24"/>
          <w:szCs w:val="24"/>
        </w:rPr>
        <w:t xml:space="preserve">verrà consegnata </w:t>
      </w:r>
      <w:r w:rsidR="00827F70">
        <w:rPr>
          <w:rFonts w:ascii="Arial" w:hAnsi="Arial" w:cs="Arial"/>
          <w:sz w:val="24"/>
          <w:szCs w:val="24"/>
        </w:rPr>
        <w:t xml:space="preserve">alle realtà vincitrici </w:t>
      </w:r>
      <w:r>
        <w:rPr>
          <w:rFonts w:ascii="Arial" w:hAnsi="Arial" w:cs="Arial"/>
          <w:sz w:val="24"/>
          <w:szCs w:val="24"/>
        </w:rPr>
        <w:t xml:space="preserve">del concorso. </w:t>
      </w:r>
      <w:r w:rsidR="00B81BB6" w:rsidRPr="00B81BB6">
        <w:rPr>
          <w:rFonts w:ascii="Arial" w:hAnsi="Arial" w:cs="Arial"/>
          <w:sz w:val="24"/>
          <w:szCs w:val="24"/>
        </w:rPr>
        <w:t>L’artista vincitore</w:t>
      </w:r>
      <w:r w:rsidR="00827F70">
        <w:rPr>
          <w:rFonts w:ascii="Arial" w:hAnsi="Arial" w:cs="Arial"/>
          <w:sz w:val="24"/>
          <w:szCs w:val="24"/>
        </w:rPr>
        <w:t>/vincitrice</w:t>
      </w:r>
      <w:r w:rsidR="00B81BB6" w:rsidRPr="00B81BB6">
        <w:rPr>
          <w:rFonts w:ascii="Arial" w:hAnsi="Arial" w:cs="Arial"/>
          <w:sz w:val="24"/>
          <w:szCs w:val="24"/>
        </w:rPr>
        <w:t xml:space="preserve"> riceverà un contributo </w:t>
      </w:r>
      <w:r>
        <w:rPr>
          <w:rFonts w:ascii="Arial" w:hAnsi="Arial" w:cs="Arial"/>
          <w:sz w:val="24"/>
          <w:szCs w:val="24"/>
        </w:rPr>
        <w:t xml:space="preserve">di </w:t>
      </w:r>
      <w:r w:rsidRPr="002C78FC">
        <w:rPr>
          <w:rFonts w:ascii="Arial" w:hAnsi="Arial" w:cs="Arial"/>
          <w:b/>
          <w:sz w:val="24"/>
          <w:szCs w:val="24"/>
        </w:rPr>
        <w:t>2mila euro</w:t>
      </w:r>
      <w:r>
        <w:rPr>
          <w:rFonts w:ascii="Arial" w:hAnsi="Arial" w:cs="Arial"/>
          <w:sz w:val="24"/>
          <w:szCs w:val="24"/>
        </w:rPr>
        <w:t xml:space="preserve">. Il termine per partecipare è il 13 settembre; regolamento e modalità sono su </w:t>
      </w:r>
      <w:hyperlink r:id="rId11">
        <w:r w:rsidRPr="00F50D97">
          <w:rPr>
            <w:rFonts w:ascii="Arial" w:hAnsi="Arial" w:cs="Arial"/>
            <w:color w:val="1155CC"/>
            <w:sz w:val="24"/>
            <w:szCs w:val="24"/>
            <w:u w:val="single"/>
          </w:rPr>
          <w:t>www.genp.it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F50D97" w:rsidRDefault="00F50D97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B4A" w:rsidRPr="002C78FC" w:rsidRDefault="00F00B4A" w:rsidP="00F50D9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2C78FC">
        <w:rPr>
          <w:rFonts w:ascii="Arial" w:hAnsi="Arial" w:cs="Arial"/>
          <w:sz w:val="20"/>
          <w:szCs w:val="24"/>
        </w:rPr>
        <w:t xml:space="preserve">* realtà vincitrici </w:t>
      </w:r>
      <w:proofErr w:type="spellStart"/>
      <w:r w:rsidRPr="002C78FC">
        <w:rPr>
          <w:rFonts w:ascii="Arial" w:hAnsi="Arial" w:cs="Arial"/>
          <w:sz w:val="20"/>
          <w:szCs w:val="24"/>
        </w:rPr>
        <w:t>GenP</w:t>
      </w:r>
      <w:proofErr w:type="spellEnd"/>
      <w:r w:rsidRPr="002C78FC">
        <w:rPr>
          <w:rFonts w:ascii="Arial" w:hAnsi="Arial" w:cs="Arial"/>
          <w:sz w:val="20"/>
          <w:szCs w:val="24"/>
        </w:rPr>
        <w:t xml:space="preserve"> 2025</w:t>
      </w:r>
    </w:p>
    <w:p w:rsidR="00F00B4A" w:rsidRPr="00F50D97" w:rsidRDefault="00F00B4A" w:rsidP="00F5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D97" w:rsidRPr="00F50D97" w:rsidRDefault="00F50D97" w:rsidP="00F50D97">
      <w:pPr>
        <w:spacing w:after="0" w:line="240" w:lineRule="auto"/>
        <w:jc w:val="center"/>
        <w:rPr>
          <w:rFonts w:ascii="Arial" w:hAnsi="Arial" w:cs="Arial"/>
        </w:rPr>
      </w:pPr>
      <w:r w:rsidRPr="00F50D97">
        <w:rPr>
          <w:rFonts w:ascii="Arial" w:hAnsi="Arial" w:cs="Arial"/>
          <w:sz w:val="20"/>
          <w:szCs w:val="20"/>
        </w:rPr>
        <w:t xml:space="preserve">Ufficio Stampa Acri | area.comunicazione@acri.it | 0668184.330/286  </w:t>
      </w:r>
    </w:p>
    <w:p w:rsidR="004F1DD4" w:rsidRDefault="004F1DD4" w:rsidP="00F50D97">
      <w:pPr>
        <w:spacing w:after="0" w:line="240" w:lineRule="auto"/>
      </w:pPr>
    </w:p>
    <w:sectPr w:rsidR="004F1DD4" w:rsidSect="00E85FB1">
      <w:pgSz w:w="11906" w:h="16838"/>
      <w:pgMar w:top="141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D1E" w:rsidRDefault="00F93D1E" w:rsidP="00AD0D74">
      <w:pPr>
        <w:spacing w:after="0" w:line="240" w:lineRule="auto"/>
      </w:pPr>
      <w:r>
        <w:separator/>
      </w:r>
    </w:p>
  </w:endnote>
  <w:endnote w:type="continuationSeparator" w:id="0">
    <w:p w:rsidR="00F93D1E" w:rsidRDefault="00F93D1E" w:rsidP="00AD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D1E" w:rsidRDefault="00F93D1E" w:rsidP="00AD0D74">
      <w:pPr>
        <w:spacing w:after="0" w:line="240" w:lineRule="auto"/>
      </w:pPr>
      <w:r>
        <w:separator/>
      </w:r>
    </w:p>
  </w:footnote>
  <w:footnote w:type="continuationSeparator" w:id="0">
    <w:p w:rsidR="00F93D1E" w:rsidRDefault="00F93D1E" w:rsidP="00AD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E83"/>
    <w:multiLevelType w:val="multilevel"/>
    <w:tmpl w:val="F5C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B352A"/>
    <w:multiLevelType w:val="hybridMultilevel"/>
    <w:tmpl w:val="93327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7F01"/>
    <w:multiLevelType w:val="multilevel"/>
    <w:tmpl w:val="44501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70101"/>
    <w:multiLevelType w:val="multilevel"/>
    <w:tmpl w:val="5372D2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AC4FA4"/>
    <w:multiLevelType w:val="hybridMultilevel"/>
    <w:tmpl w:val="04660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B"/>
    <w:rsid w:val="00054308"/>
    <w:rsid w:val="00110E4F"/>
    <w:rsid w:val="001A2BB9"/>
    <w:rsid w:val="00244905"/>
    <w:rsid w:val="002C78FC"/>
    <w:rsid w:val="002E2985"/>
    <w:rsid w:val="002E5D33"/>
    <w:rsid w:val="003A5F30"/>
    <w:rsid w:val="0041034A"/>
    <w:rsid w:val="0045504C"/>
    <w:rsid w:val="00455DCD"/>
    <w:rsid w:val="00493804"/>
    <w:rsid w:val="004D593E"/>
    <w:rsid w:val="004F1DD4"/>
    <w:rsid w:val="004F6693"/>
    <w:rsid w:val="00531208"/>
    <w:rsid w:val="0057214C"/>
    <w:rsid w:val="006053A3"/>
    <w:rsid w:val="006153DC"/>
    <w:rsid w:val="00647985"/>
    <w:rsid w:val="00647C85"/>
    <w:rsid w:val="00653A6D"/>
    <w:rsid w:val="006C6571"/>
    <w:rsid w:val="00726BD0"/>
    <w:rsid w:val="00763C5D"/>
    <w:rsid w:val="007D39DB"/>
    <w:rsid w:val="00827A8C"/>
    <w:rsid w:val="00827F70"/>
    <w:rsid w:val="008569ED"/>
    <w:rsid w:val="00931F31"/>
    <w:rsid w:val="00951694"/>
    <w:rsid w:val="0098284D"/>
    <w:rsid w:val="009B2A26"/>
    <w:rsid w:val="009C55E7"/>
    <w:rsid w:val="009F4072"/>
    <w:rsid w:val="00A1344A"/>
    <w:rsid w:val="00A4664A"/>
    <w:rsid w:val="00AA6123"/>
    <w:rsid w:val="00AB3370"/>
    <w:rsid w:val="00AD0D74"/>
    <w:rsid w:val="00B51093"/>
    <w:rsid w:val="00B81BB6"/>
    <w:rsid w:val="00B91066"/>
    <w:rsid w:val="00BC5BA5"/>
    <w:rsid w:val="00C719E0"/>
    <w:rsid w:val="00CF4DB9"/>
    <w:rsid w:val="00CF57AD"/>
    <w:rsid w:val="00CF5F67"/>
    <w:rsid w:val="00DC346D"/>
    <w:rsid w:val="00DD3BE2"/>
    <w:rsid w:val="00DE72BB"/>
    <w:rsid w:val="00E756EC"/>
    <w:rsid w:val="00E85FB1"/>
    <w:rsid w:val="00F00B4A"/>
    <w:rsid w:val="00F50D97"/>
    <w:rsid w:val="00F86E1B"/>
    <w:rsid w:val="00F9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4526"/>
  <w15:chartTrackingRefBased/>
  <w15:docId w15:val="{358EAE27-019C-4DB0-9E15-EEE455FC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6E1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0D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0D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0D7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B33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37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np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np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9422-D340-4B42-91BE-20D0AD97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Cirino</dc:creator>
  <cp:keywords/>
  <dc:description/>
  <cp:lastModifiedBy>Serena Santi</cp:lastModifiedBy>
  <cp:revision>6</cp:revision>
  <cp:lastPrinted>2025-03-10T14:31:00Z</cp:lastPrinted>
  <dcterms:created xsi:type="dcterms:W3CDTF">2026-05-20T14:29:00Z</dcterms:created>
  <dcterms:modified xsi:type="dcterms:W3CDTF">2026-06-08T08:10:00Z</dcterms:modified>
</cp:coreProperties>
</file>