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E3D5" w14:textId="77777777" w:rsidR="001B28C1" w:rsidRPr="00F8465F" w:rsidRDefault="001B28C1" w:rsidP="001B28C1">
      <w:pPr>
        <w:pStyle w:val="NormaleWeb"/>
        <w:spacing w:before="0" w:beforeAutospacing="0" w:after="420" w:afterAutospacing="0"/>
        <w:jc w:val="both"/>
        <w:textAlignment w:val="baseline"/>
        <w:rPr>
          <w:rFonts w:ascii="Helvetica Neue" w:hAnsi="Helvetica Neue" w:cs="Arial"/>
          <w:color w:val="222222"/>
          <w:u w:val="single"/>
        </w:rPr>
      </w:pPr>
    </w:p>
    <w:p w14:paraId="02251930" w14:textId="52BFCC61" w:rsidR="001B28C1" w:rsidRDefault="001B28C1" w:rsidP="001B28C1">
      <w:pPr>
        <w:pStyle w:val="NormaleWeb"/>
        <w:spacing w:before="0" w:beforeAutospacing="0" w:after="420" w:afterAutospacing="0"/>
        <w:jc w:val="center"/>
        <w:textAlignment w:val="baseline"/>
        <w:rPr>
          <w:rFonts w:ascii="Helvetica Neue" w:hAnsi="Helvetica Neue" w:cs="Arial"/>
          <w:color w:val="222222"/>
        </w:rPr>
      </w:pPr>
      <w:r>
        <w:rPr>
          <w:rFonts w:ascii="Helvetica Neue" w:hAnsi="Helvetica Neue" w:cs="Arial"/>
          <w:noProof/>
          <w:color w:val="222222"/>
        </w:rPr>
        <w:drawing>
          <wp:inline distT="0" distB="0" distL="0" distR="0" wp14:anchorId="766D77F0" wp14:editId="557484AE">
            <wp:extent cx="3629641" cy="51308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227" cy="514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55AE2" w14:textId="77777777" w:rsidR="00B75DBC" w:rsidRPr="00B75DBC" w:rsidRDefault="00B75DBC" w:rsidP="00B75DBC">
      <w:pPr>
        <w:jc w:val="both"/>
        <w:rPr>
          <w:rFonts w:ascii="Helvetica Neue" w:eastAsia="Times New Roman" w:hAnsi="Helvetica Neue" w:cs="Arial"/>
          <w:color w:val="222222"/>
          <w:lang w:eastAsia="en-GB"/>
        </w:rPr>
      </w:pPr>
    </w:p>
    <w:p w14:paraId="1E0C4228" w14:textId="17DC229F" w:rsidR="00B75DBC" w:rsidRPr="00B05A25" w:rsidRDefault="00B75DBC" w:rsidP="00B75DBC">
      <w:pPr>
        <w:jc w:val="both"/>
        <w:rPr>
          <w:rFonts w:ascii="Helvetica Neue" w:eastAsia="Times New Roman" w:hAnsi="Helvetica Neue" w:cs="Arial"/>
          <w:color w:val="222222"/>
          <w:lang w:eastAsia="en-GB"/>
        </w:rPr>
      </w:pPr>
      <w:r w:rsidRPr="00B75DBC">
        <w:rPr>
          <w:rFonts w:ascii="Helvetica Neue" w:eastAsia="Times New Roman" w:hAnsi="Helvetica Neue" w:cs="Arial"/>
          <w:color w:val="222222"/>
          <w:lang w:eastAsia="en-GB"/>
        </w:rPr>
        <w:t xml:space="preserve">Siamo lieti di presentare l'ultima edizione del progetto </w:t>
      </w:r>
      <w:r w:rsidRPr="00B75DBC">
        <w:rPr>
          <w:rFonts w:ascii="Helvetica Neue" w:eastAsia="Times New Roman" w:hAnsi="Helvetica Neue" w:cs="Arial"/>
          <w:b/>
          <w:bCs/>
          <w:color w:val="222222"/>
          <w:lang w:val="sr-Latn-RS" w:eastAsia="en-GB"/>
        </w:rPr>
        <w:t>TIMELESSNESS</w:t>
      </w:r>
      <w:r w:rsidRPr="00B75DBC">
        <w:rPr>
          <w:rFonts w:ascii="Helvetica Neue" w:eastAsia="Times New Roman" w:hAnsi="Helvetica Neue" w:cs="Arial"/>
          <w:color w:val="222222"/>
          <w:lang w:eastAsia="en-GB"/>
        </w:rPr>
        <w:t xml:space="preserve">, che si terrà dal 13 febbraio al 30 marzo nel nuovo spazio della </w:t>
      </w:r>
      <w:r w:rsidRPr="00B75DBC">
        <w:rPr>
          <w:rFonts w:ascii="Helvetica Neue" w:eastAsia="Times New Roman" w:hAnsi="Helvetica Neue" w:cs="Arial"/>
          <w:b/>
          <w:bCs/>
          <w:color w:val="222222"/>
          <w:lang w:eastAsia="en-GB"/>
        </w:rPr>
        <w:t>Frascione Gallery</w:t>
      </w:r>
      <w:r w:rsidRPr="00B75DBC">
        <w:rPr>
          <w:rFonts w:ascii="Helvetica Neue" w:eastAsia="Times New Roman" w:hAnsi="Helvetica Neue" w:cs="Arial"/>
          <w:color w:val="222222"/>
          <w:lang w:eastAsia="en-GB"/>
        </w:rPr>
        <w:t xml:space="preserve"> a Palm Beach, al 256 di Worth Avenue</w:t>
      </w:r>
      <w:r w:rsidR="00B05A25">
        <w:rPr>
          <w:rFonts w:ascii="Helvetica Neue" w:eastAsia="Times New Roman" w:hAnsi="Helvetica Neue" w:cs="Arial"/>
          <w:color w:val="222222"/>
          <w:lang w:eastAsia="en-GB"/>
        </w:rPr>
        <w:t xml:space="preserve">, </w:t>
      </w:r>
      <w:r w:rsidR="00B05A25" w:rsidRPr="00B05A25">
        <w:rPr>
          <w:rFonts w:ascii="Helvetica Neue" w:eastAsia="Times New Roman" w:hAnsi="Helvetica Neue" w:cs="Arial"/>
          <w:color w:val="222222"/>
          <w:lang w:eastAsia="en-GB"/>
        </w:rPr>
        <w:t xml:space="preserve">a cura di </w:t>
      </w:r>
      <w:r w:rsidR="00B05A25" w:rsidRPr="00B05A25">
        <w:rPr>
          <w:rFonts w:ascii="Helvetica Neue" w:eastAsia="Times New Roman" w:hAnsi="Helvetica Neue" w:cs="Arial"/>
          <w:b/>
          <w:bCs/>
          <w:color w:val="222222"/>
          <w:lang w:eastAsia="en-GB"/>
        </w:rPr>
        <w:t>Massimo Pulini.</w:t>
      </w:r>
    </w:p>
    <w:p w14:paraId="5752B8E5" w14:textId="77777777" w:rsidR="00B75DBC" w:rsidRPr="00B75DBC" w:rsidRDefault="00B75DBC" w:rsidP="00B75DBC">
      <w:pPr>
        <w:jc w:val="both"/>
        <w:rPr>
          <w:rFonts w:ascii="Helvetica Neue" w:eastAsia="Times New Roman" w:hAnsi="Helvetica Neue" w:cs="Arial"/>
          <w:color w:val="222222"/>
          <w:lang w:eastAsia="en-GB"/>
        </w:rPr>
      </w:pPr>
    </w:p>
    <w:p w14:paraId="1974ADE3" w14:textId="066798CA" w:rsidR="001B28C1" w:rsidRDefault="00B75DBC" w:rsidP="00B75DBC">
      <w:pPr>
        <w:jc w:val="both"/>
        <w:rPr>
          <w:rFonts w:ascii="Helvetica Neue" w:eastAsia="Times New Roman" w:hAnsi="Helvetica Neue" w:cs="Arial"/>
          <w:b/>
          <w:bCs/>
          <w:color w:val="222222"/>
          <w:lang w:eastAsia="en-GB"/>
        </w:rPr>
      </w:pPr>
      <w:r w:rsidRPr="00B75DBC">
        <w:rPr>
          <w:rFonts w:ascii="Helvetica Neue" w:eastAsia="Times New Roman" w:hAnsi="Helvetica Neue" w:cs="Arial"/>
          <w:color w:val="222222"/>
          <w:lang w:eastAsia="en-GB"/>
        </w:rPr>
        <w:t xml:space="preserve">In collaborazione con </w:t>
      </w:r>
      <w:r w:rsidRPr="00B75DBC">
        <w:rPr>
          <w:rFonts w:ascii="Helvetica Neue" w:eastAsia="Times New Roman" w:hAnsi="Helvetica Neue" w:cs="Arial"/>
          <w:b/>
          <w:bCs/>
          <w:color w:val="222222"/>
          <w:lang w:eastAsia="en-GB"/>
        </w:rPr>
        <w:t>Aria Art Gallery</w:t>
      </w:r>
    </w:p>
    <w:p w14:paraId="4F5D3F78" w14:textId="1400F7EE" w:rsidR="00B75DBC" w:rsidRDefault="00B75DBC" w:rsidP="00B75DBC">
      <w:pPr>
        <w:jc w:val="both"/>
        <w:rPr>
          <w:rFonts w:ascii="Helvetica Neue" w:eastAsia="Times New Roman" w:hAnsi="Helvetica Neue" w:cs="Arial"/>
          <w:color w:val="222222"/>
          <w:lang w:eastAsia="en-GB"/>
        </w:rPr>
      </w:pPr>
    </w:p>
    <w:p w14:paraId="04343484" w14:textId="77777777" w:rsidR="00B75DBC" w:rsidRPr="001B28C1" w:rsidRDefault="00B75DBC" w:rsidP="00B75DBC">
      <w:pPr>
        <w:jc w:val="both"/>
        <w:rPr>
          <w:rFonts w:ascii="Helvetica Neue" w:eastAsia="Times New Roman" w:hAnsi="Helvetica Neue" w:cs="Arial"/>
          <w:color w:val="222222"/>
          <w:lang w:eastAsia="en-GB"/>
        </w:rPr>
      </w:pPr>
    </w:p>
    <w:p w14:paraId="13AD368B" w14:textId="77777777" w:rsidR="001B28C1" w:rsidRPr="001B28C1" w:rsidRDefault="001B28C1" w:rsidP="00B75DBC">
      <w:pPr>
        <w:jc w:val="center"/>
        <w:rPr>
          <w:rFonts w:ascii="Helvetica Neue" w:eastAsia="Times New Roman" w:hAnsi="Helvetica Neue" w:cs="Arial"/>
          <w:color w:val="222222"/>
          <w:lang w:eastAsia="en-GB"/>
        </w:rPr>
      </w:pPr>
    </w:p>
    <w:p w14:paraId="77121F60" w14:textId="236295B3" w:rsidR="001B28C1" w:rsidRDefault="001B28C1" w:rsidP="00B75DBC">
      <w:pPr>
        <w:jc w:val="center"/>
        <w:rPr>
          <w:rFonts w:ascii="Helvetica Neue" w:eastAsia="Times New Roman" w:hAnsi="Helvetica Neue" w:cs="Arial"/>
          <w:b/>
          <w:bCs/>
          <w:color w:val="222222"/>
          <w:lang w:eastAsia="en-GB"/>
        </w:rPr>
      </w:pPr>
      <w:r w:rsidRPr="001B28C1">
        <w:rPr>
          <w:rFonts w:ascii="Helvetica Neue" w:eastAsia="Times New Roman" w:hAnsi="Helvetica Neue" w:cs="Arial"/>
          <w:b/>
          <w:bCs/>
          <w:color w:val="222222"/>
          <w:lang w:eastAsia="en-GB"/>
        </w:rPr>
        <w:t>ARTISTI:</w:t>
      </w:r>
    </w:p>
    <w:p w14:paraId="1815B657" w14:textId="77777777" w:rsidR="00B75DBC" w:rsidRPr="001B28C1" w:rsidRDefault="00B75DBC" w:rsidP="00B75DBC">
      <w:pPr>
        <w:jc w:val="center"/>
        <w:rPr>
          <w:rFonts w:ascii="Helvetica Neue" w:eastAsia="Times New Roman" w:hAnsi="Helvetica Neue" w:cs="Arial"/>
          <w:b/>
          <w:bCs/>
          <w:color w:val="222222"/>
          <w:lang w:eastAsia="en-GB"/>
        </w:rPr>
      </w:pPr>
    </w:p>
    <w:p w14:paraId="59C1E805" w14:textId="44FFC62D" w:rsidR="001B28C1" w:rsidRPr="001B28C1" w:rsidRDefault="001B28C1" w:rsidP="001B28C1">
      <w:pPr>
        <w:jc w:val="both"/>
        <w:rPr>
          <w:rFonts w:ascii="Helvetica Neue" w:eastAsia="Times New Roman" w:hAnsi="Helvetica Neue" w:cs="Arial"/>
          <w:b/>
          <w:bCs/>
          <w:color w:val="222222"/>
          <w:lang w:eastAsia="en-GB"/>
        </w:rPr>
      </w:pPr>
      <w:r w:rsidRPr="001B28C1">
        <w:rPr>
          <w:rFonts w:ascii="Helvetica Neue" w:eastAsia="Times New Roman" w:hAnsi="Helvetica Neue" w:cs="Arial"/>
          <w:b/>
          <w:bCs/>
          <w:color w:val="222222"/>
          <w:lang w:eastAsia="en-GB"/>
        </w:rPr>
        <w:t xml:space="preserve">GIULIANO BUGIARDINI - </w:t>
      </w:r>
      <w:r w:rsidR="00B75DBC" w:rsidRPr="00B75DBC">
        <w:rPr>
          <w:rFonts w:ascii="Helvetica Neue" w:eastAsia="Times New Roman" w:hAnsi="Helvetica Neue" w:cs="Arial"/>
          <w:b/>
          <w:bCs/>
          <w:color w:val="222222"/>
          <w:lang w:eastAsia="en-GB"/>
        </w:rPr>
        <w:t>DIANGO HERNÁNDEZ</w:t>
      </w:r>
      <w:r w:rsidR="00B75DBC">
        <w:rPr>
          <w:rFonts w:ascii="Helvetica Neue" w:eastAsia="Times New Roman" w:hAnsi="Helvetica Neue" w:cs="Arial"/>
          <w:b/>
          <w:bCs/>
          <w:color w:val="222222"/>
          <w:lang w:val="sr-Latn-RS" w:eastAsia="en-GB"/>
        </w:rPr>
        <w:t xml:space="preserve"> </w:t>
      </w:r>
      <w:r w:rsidRPr="001B28C1">
        <w:rPr>
          <w:rFonts w:ascii="Helvetica Neue" w:eastAsia="Times New Roman" w:hAnsi="Helvetica Neue" w:cs="Arial"/>
          <w:b/>
          <w:bCs/>
          <w:color w:val="222222"/>
          <w:lang w:eastAsia="en-GB"/>
        </w:rPr>
        <w:t>- GIROLAMO FORABOSCO - NICOLA SAMORÌ - CARLO DOLCI - ETTORE FRANI - GIOVANNI BATTISTA VANNI - FABRIZIO CORNELI - MAESTRO DELLA LAMENTAZIONE - SALUSTIANO - BENVENUTO DI GIOVANNI - CAROLE FEUERMAN - VANGELISTA DI PIAN DI MELETO - MICHELANGELO BASTIANI</w:t>
      </w:r>
    </w:p>
    <w:p w14:paraId="7205C0C7" w14:textId="083BEFDD" w:rsidR="001B28C1" w:rsidRPr="001B28C1" w:rsidRDefault="001B28C1" w:rsidP="001B28C1">
      <w:pPr>
        <w:pStyle w:val="NormaleWeb"/>
        <w:jc w:val="both"/>
        <w:rPr>
          <w:rFonts w:ascii="Helvetica Neue" w:hAnsi="Helvetica Neue"/>
          <w:sz w:val="22"/>
          <w:szCs w:val="22"/>
          <w:lang w:val="sr-Latn-RS"/>
        </w:rPr>
      </w:pPr>
    </w:p>
    <w:p w14:paraId="7E6DB1F2" w14:textId="77777777" w:rsidR="001B28C1" w:rsidRPr="00060BB0" w:rsidRDefault="001B28C1" w:rsidP="001B28C1">
      <w:pPr>
        <w:pStyle w:val="NormaleWeb"/>
        <w:jc w:val="both"/>
        <w:rPr>
          <w:rFonts w:ascii="Helvetica Neue" w:hAnsi="Helvetica Neue"/>
          <w:sz w:val="22"/>
          <w:szCs w:val="22"/>
        </w:rPr>
      </w:pPr>
    </w:p>
    <w:p w14:paraId="00AA6E3B" w14:textId="17F83CE2" w:rsidR="00060BB0" w:rsidRPr="00060BB0" w:rsidRDefault="001B28C1" w:rsidP="00060BB0">
      <w:pPr>
        <w:pStyle w:val="NormaleWeb"/>
        <w:tabs>
          <w:tab w:val="left" w:pos="1200"/>
        </w:tabs>
        <w:jc w:val="both"/>
        <w:rPr>
          <w:rFonts w:ascii="Helvetica Neue" w:hAnsi="Helvetica Neue" w:cs="Segoe UI"/>
          <w:color w:val="0D0D0D"/>
          <w:shd w:val="clear" w:color="auto" w:fill="FFFFFF"/>
          <w:lang w:val="sr-Latn-RS"/>
        </w:rPr>
      </w:pPr>
      <w:r w:rsidRPr="001B28C1">
        <w:rPr>
          <w:rFonts w:ascii="Helvetica Neue" w:hAnsi="Helvetica Neue"/>
        </w:rPr>
        <w:br/>
      </w:r>
      <w:r w:rsidRPr="001B28C1">
        <w:rPr>
          <w:rFonts w:ascii="Helvetica Neue" w:hAnsi="Helvetica Neue" w:cs="Segoe UI"/>
          <w:color w:val="0D0D0D"/>
          <w:shd w:val="clear" w:color="auto" w:fill="FFFFFF"/>
        </w:rPr>
        <w:t xml:space="preserve">Le interconnessioni tra i Maestri Antichi e gli artisti contemporanei si dipanano come una esplorazione multifacetica dell'arte nel tempo. Le opere d'arte si impegnano in un ricco dialogo attraverso i secoli, approfondendo temi, </w:t>
      </w:r>
      <w:r w:rsidRPr="00060BB0">
        <w:rPr>
          <w:rFonts w:ascii="Helvetica Neue" w:hAnsi="Helvetica Neue" w:cs="Segoe UI"/>
          <w:color w:val="0D0D0D"/>
          <w:shd w:val="clear" w:color="auto" w:fill="FFFFFF"/>
        </w:rPr>
        <w:t>tecniche, concetti e interpretazioni diverse</w:t>
      </w:r>
      <w:r w:rsidR="00060BB0">
        <w:rPr>
          <w:rFonts w:ascii="Helvetica Neue" w:hAnsi="Helvetica Neue" w:cs="Segoe UI"/>
          <w:color w:val="0D0D0D"/>
          <w:shd w:val="clear" w:color="auto" w:fill="FFFFFF"/>
          <w:lang w:val="sr-Latn-RS"/>
        </w:rPr>
        <w:t xml:space="preserve">. </w:t>
      </w:r>
      <w:r w:rsidR="00060BB0" w:rsidRPr="00B75DBC">
        <w:rPr>
          <w:rFonts w:ascii="Helvetica Neue" w:hAnsi="Helvetica Neue" w:cs="Segoe UI"/>
          <w:color w:val="0D0D0D"/>
          <w:shd w:val="clear" w:color="auto" w:fill="FFFFFF"/>
        </w:rPr>
        <w:t xml:space="preserve">Dopo edizioni di successo allineate con la Biennale dell'Antiquariato di Firenze dal 2015, l'edizione 2022 del Progetto Timelessness è emersa attraverso la collaborazione tra la </w:t>
      </w:r>
      <w:r w:rsidR="00060BB0" w:rsidRPr="00060BB0">
        <w:rPr>
          <w:rFonts w:ascii="Helvetica Neue" w:hAnsi="Helvetica Neue" w:cs="Segoe UI"/>
          <w:color w:val="0D0D0D"/>
          <w:shd w:val="clear" w:color="auto" w:fill="FFFFFF"/>
        </w:rPr>
        <w:t>Aria Art Gallery e la Frascione Gallery</w:t>
      </w:r>
      <w:r w:rsidR="00060BB0" w:rsidRPr="00B75DBC">
        <w:rPr>
          <w:rFonts w:ascii="Helvetica Neue" w:hAnsi="Helvetica Neue" w:cs="Segoe UI"/>
          <w:color w:val="0D0D0D"/>
          <w:shd w:val="clear" w:color="auto" w:fill="FFFFFF"/>
        </w:rPr>
        <w:t xml:space="preserve">. Guidata da un obiettivo singolare, si è concretizzata in una doppia mostra curata da </w:t>
      </w:r>
      <w:r w:rsidR="00060BB0" w:rsidRPr="00060BB0">
        <w:rPr>
          <w:rFonts w:ascii="Helvetica Neue" w:hAnsi="Helvetica Neue" w:cs="Segoe UI"/>
          <w:color w:val="0D0D0D"/>
          <w:shd w:val="clear" w:color="auto" w:fill="FFFFFF"/>
        </w:rPr>
        <w:t>Nataša Radojević</w:t>
      </w:r>
      <w:r w:rsidR="00060BB0" w:rsidRPr="00060BB0">
        <w:rPr>
          <w:rFonts w:ascii="Helvetica Neue" w:hAnsi="Helvetica Neue" w:cs="Segoe UI"/>
          <w:color w:val="0D0D0D"/>
          <w:shd w:val="clear" w:color="auto" w:fill="FFFFFF"/>
          <w:lang w:val="sr-Latn-RS"/>
        </w:rPr>
        <w:t>.</w:t>
      </w:r>
      <w:r w:rsidR="00060BB0">
        <w:rPr>
          <w:rFonts w:ascii="Helvetica Neue" w:hAnsi="Helvetica Neue" w:cs="Segoe UI"/>
          <w:color w:val="0D0D0D"/>
          <w:shd w:val="clear" w:color="auto" w:fill="FFFFFF"/>
          <w:lang w:val="sr-Latn-RS"/>
        </w:rPr>
        <w:t xml:space="preserve"> </w:t>
      </w:r>
      <w:r w:rsidR="00060BB0" w:rsidRPr="00B75DBC">
        <w:rPr>
          <w:rFonts w:ascii="Helvetica Neue" w:hAnsi="Helvetica Neue" w:cs="Segoe UI"/>
          <w:color w:val="0D0D0D"/>
          <w:shd w:val="clear" w:color="auto" w:fill="FFFFFF"/>
        </w:rPr>
        <w:t xml:space="preserve">Nel 2023, Frascione </w:t>
      </w:r>
      <w:r w:rsidR="00060BB0">
        <w:rPr>
          <w:rFonts w:ascii="Helvetica Neue" w:hAnsi="Helvetica Neue" w:cs="Segoe UI"/>
          <w:color w:val="0D0D0D"/>
          <w:shd w:val="clear" w:color="auto" w:fill="FFFFFF"/>
          <w:lang w:val="sr-Latn-RS"/>
        </w:rPr>
        <w:t>Gallery</w:t>
      </w:r>
      <w:r w:rsidR="00060BB0" w:rsidRPr="00B75DBC">
        <w:rPr>
          <w:rFonts w:ascii="Helvetica Neue" w:hAnsi="Helvetica Neue" w:cs="Segoe UI"/>
          <w:color w:val="0D0D0D"/>
          <w:shd w:val="clear" w:color="auto" w:fill="FFFFFF"/>
        </w:rPr>
        <w:t xml:space="preserve"> ha ampliato la sua influenza </w:t>
      </w:r>
      <w:r w:rsidR="00BA6559">
        <w:rPr>
          <w:rFonts w:ascii="Helvetica Neue" w:hAnsi="Helvetica Neue" w:cs="Segoe UI"/>
          <w:color w:val="0D0D0D"/>
          <w:shd w:val="clear" w:color="auto" w:fill="FFFFFF"/>
          <w:lang w:val="sr-Latn-RS"/>
        </w:rPr>
        <w:t xml:space="preserve">con </w:t>
      </w:r>
      <w:r w:rsidR="00060BB0" w:rsidRPr="00B75DBC">
        <w:rPr>
          <w:rFonts w:ascii="Helvetica Neue" w:hAnsi="Helvetica Neue" w:cs="Segoe UI"/>
          <w:color w:val="0D0D0D"/>
          <w:shd w:val="clear" w:color="auto" w:fill="FFFFFF"/>
        </w:rPr>
        <w:t xml:space="preserve">un nuovo spazio a Palm Beach (Florida), </w:t>
      </w:r>
      <w:r w:rsidR="00BA6559">
        <w:rPr>
          <w:rFonts w:ascii="Helvetica Neue" w:hAnsi="Helvetica Neue" w:cs="Segoe UI"/>
          <w:color w:val="0D0D0D"/>
          <w:shd w:val="clear" w:color="auto" w:fill="FFFFFF"/>
          <w:lang w:val="sr-Latn-RS"/>
        </w:rPr>
        <w:t>che</w:t>
      </w:r>
      <w:r w:rsidR="00060BB0" w:rsidRPr="00B75DBC">
        <w:rPr>
          <w:rFonts w:ascii="Helvetica Neue" w:hAnsi="Helvetica Neue" w:cs="Segoe UI"/>
          <w:color w:val="0D0D0D"/>
          <w:shd w:val="clear" w:color="auto" w:fill="FFFFFF"/>
        </w:rPr>
        <w:t xml:space="preserve"> attualmente ospita il progetto </w:t>
      </w:r>
      <w:r w:rsidR="00060BB0" w:rsidRPr="00060BB0">
        <w:rPr>
          <w:rFonts w:ascii="Helvetica Neue" w:hAnsi="Helvetica Neue" w:cs="Segoe UI"/>
          <w:i/>
          <w:iCs/>
          <w:color w:val="0D0D0D"/>
          <w:shd w:val="clear" w:color="auto" w:fill="FFFFFF"/>
        </w:rPr>
        <w:t>Timelessness</w:t>
      </w:r>
      <w:r w:rsidR="00060BB0" w:rsidRPr="00B75DBC">
        <w:rPr>
          <w:rFonts w:ascii="Helvetica Neue" w:hAnsi="Helvetica Neue" w:cs="Segoe UI"/>
          <w:color w:val="0D0D0D"/>
          <w:shd w:val="clear" w:color="auto" w:fill="FFFFFF"/>
        </w:rPr>
        <w:t xml:space="preserve">. </w:t>
      </w:r>
    </w:p>
    <w:p w14:paraId="7FD91CB7" w14:textId="437D235B" w:rsidR="001B28C1" w:rsidRPr="00060BB0" w:rsidRDefault="00060BB0" w:rsidP="00060BB0">
      <w:pPr>
        <w:pStyle w:val="NormaleWeb"/>
        <w:tabs>
          <w:tab w:val="left" w:pos="1200"/>
        </w:tabs>
        <w:jc w:val="both"/>
        <w:rPr>
          <w:rFonts w:ascii="Helvetica Neue" w:hAnsi="Helvetica Neue" w:cs="Segoe UI"/>
          <w:color w:val="0D0D0D"/>
          <w:shd w:val="clear" w:color="auto" w:fill="FFFFFF"/>
          <w:lang w:val="sr-Latn-RS"/>
        </w:rPr>
      </w:pPr>
      <w:r w:rsidRPr="00060BB0">
        <w:rPr>
          <w:rFonts w:ascii="Helvetica Neue" w:hAnsi="Helvetica Neue" w:cs="Segoe UI"/>
          <w:b/>
          <w:bCs/>
          <w:i/>
          <w:iCs/>
          <w:color w:val="0D0D0D"/>
          <w:shd w:val="clear" w:color="auto" w:fill="FFFFFF"/>
          <w:lang w:val="sr-Latn-RS"/>
        </w:rPr>
        <w:t>Timelessness</w:t>
      </w:r>
      <w:r w:rsidRPr="00060BB0">
        <w:rPr>
          <w:rFonts w:ascii="Helvetica Neue" w:hAnsi="Helvetica Neue" w:cs="Segoe UI"/>
          <w:i/>
          <w:iCs/>
          <w:color w:val="0D0D0D"/>
          <w:shd w:val="clear" w:color="auto" w:fill="FFFFFF"/>
        </w:rPr>
        <w:t xml:space="preserve"> incoraggia attivamente una riconsiderazione della storia dell'arte, promuovendo un dialogo continuo tra espressioni artistiche passate e presenti, disegnando una linea del tempo</w:t>
      </w:r>
      <w:r w:rsidRPr="00060BB0">
        <w:rPr>
          <w:rFonts w:ascii="Helvetica Neue" w:hAnsi="Helvetica Neue" w:cs="Segoe UI"/>
          <w:i/>
          <w:iCs/>
          <w:color w:val="0D0D0D"/>
          <w:shd w:val="clear" w:color="auto" w:fill="FFFFFF"/>
          <w:lang w:val="sr-Latn-RS"/>
        </w:rPr>
        <w:t xml:space="preserve">. </w:t>
      </w:r>
      <w:r w:rsidRPr="00060BB0">
        <w:rPr>
          <w:rFonts w:ascii="Helvetica Neue" w:hAnsi="Helvetica Neue" w:cs="Arial"/>
          <w:i/>
          <w:iCs/>
          <w:color w:val="222222"/>
        </w:rPr>
        <w:t>Proprio perché inevitabilmente il presente vive di passato è importante tracciare un filo rosso che li connetta, evidenziandone così similitudini e differenze che arricchiscono il nostro sguardo aprendo nuovi mondi creativi e nuove relazioni con le stesse opere d’arte.</w:t>
      </w:r>
      <w:r>
        <w:rPr>
          <w:rFonts w:ascii="Helvetica Neue" w:hAnsi="Helvetica Neue" w:cs="Arial"/>
          <w:i/>
          <w:iCs/>
          <w:color w:val="222222"/>
          <w:lang w:val="sr-Latn-RS"/>
        </w:rPr>
        <w:t xml:space="preserve"> </w:t>
      </w:r>
      <w:r w:rsidRPr="00060BB0">
        <w:rPr>
          <w:rFonts w:ascii="Helvetica Neue" w:hAnsi="Helvetica Neue" w:cs="Arial"/>
          <w:b/>
          <w:bCs/>
          <w:color w:val="222222"/>
          <w:lang w:val="sr-Latn-RS"/>
        </w:rPr>
        <w:t>Nataša Radojević</w:t>
      </w:r>
    </w:p>
    <w:p w14:paraId="04C79388" w14:textId="2615EF46" w:rsidR="001B28C1" w:rsidRPr="001B28C1" w:rsidRDefault="001B28C1" w:rsidP="00B75DBC">
      <w:pPr>
        <w:pStyle w:val="NormaleWeb"/>
        <w:tabs>
          <w:tab w:val="left" w:pos="1200"/>
        </w:tabs>
        <w:jc w:val="both"/>
        <w:rPr>
          <w:rFonts w:ascii="Helvetica Neue" w:hAnsi="Helvetica Neue" w:cs="Arial"/>
          <w:color w:val="222222"/>
          <w:lang w:val="sr-Latn-RS"/>
        </w:rPr>
      </w:pPr>
      <w:r w:rsidRPr="001B28C1">
        <w:rPr>
          <w:rFonts w:ascii="Helvetica Neue" w:hAnsi="Helvetica Neue" w:cs="Arial"/>
          <w:i/>
          <w:iCs/>
          <w:color w:val="222222"/>
        </w:rPr>
        <w:t>Il suo racconto nel tempo remoto e nella distante geografia potrà talvolta divenire</w:t>
      </w:r>
      <w:r w:rsidRPr="001B28C1">
        <w:rPr>
          <w:rFonts w:ascii="Helvetica Neue" w:hAnsi="Helvetica Neue" w:cs="Arial"/>
          <w:i/>
          <w:iCs/>
          <w:color w:val="222222"/>
          <w:lang w:val="sr-Latn-RS"/>
        </w:rPr>
        <w:t xml:space="preserve"> </w:t>
      </w:r>
      <w:r w:rsidRPr="001B28C1">
        <w:rPr>
          <w:rFonts w:ascii="Helvetica Neue" w:hAnsi="Helvetica Neue" w:cs="Arial"/>
          <w:i/>
          <w:iCs/>
          <w:color w:val="222222"/>
        </w:rPr>
        <w:t>enigmatico come quello di una sibilla, ma anche in virtù del mistero che avvolge le</w:t>
      </w:r>
      <w:r w:rsidRPr="001B28C1">
        <w:rPr>
          <w:rFonts w:ascii="Helvetica Neue" w:hAnsi="Helvetica Neue" w:cs="Arial"/>
          <w:i/>
          <w:iCs/>
          <w:color w:val="222222"/>
          <w:lang w:val="sr-Latn-RS"/>
        </w:rPr>
        <w:t xml:space="preserve"> </w:t>
      </w:r>
      <w:r w:rsidRPr="001B28C1">
        <w:rPr>
          <w:rFonts w:ascii="Helvetica Neue" w:hAnsi="Helvetica Neue" w:cs="Arial"/>
          <w:i/>
          <w:iCs/>
          <w:color w:val="222222"/>
        </w:rPr>
        <w:t>parole e le immagini, si carica di sempre nuove e infinite profezie, che finiscono per</w:t>
      </w:r>
      <w:r w:rsidRPr="001B28C1">
        <w:rPr>
          <w:rFonts w:ascii="Helvetica Neue" w:hAnsi="Helvetica Neue" w:cs="Arial"/>
          <w:i/>
          <w:iCs/>
          <w:color w:val="222222"/>
          <w:lang w:val="sr-Latn-RS"/>
        </w:rPr>
        <w:t xml:space="preserve"> </w:t>
      </w:r>
      <w:r w:rsidRPr="001B28C1">
        <w:rPr>
          <w:rFonts w:ascii="Helvetica Neue" w:hAnsi="Helvetica Neue" w:cs="Arial"/>
          <w:i/>
          <w:iCs/>
          <w:color w:val="222222"/>
        </w:rPr>
        <w:t>coniugarsi al nostro presente, che ci parlano di oggi, di noi. Quell’opera, oltre ad</w:t>
      </w:r>
      <w:r w:rsidRPr="001B28C1">
        <w:rPr>
          <w:rFonts w:ascii="Helvetica Neue" w:hAnsi="Helvetica Neue" w:cs="Arial"/>
          <w:i/>
          <w:iCs/>
          <w:color w:val="222222"/>
          <w:lang w:val="sr-Latn-RS"/>
        </w:rPr>
        <w:t xml:space="preserve"> </w:t>
      </w:r>
      <w:r w:rsidRPr="001B28C1">
        <w:rPr>
          <w:rFonts w:ascii="Helvetica Neue" w:hAnsi="Helvetica Neue" w:cs="Arial"/>
          <w:i/>
          <w:iCs/>
          <w:color w:val="222222"/>
        </w:rPr>
        <w:t>essere sempre la stessa, è dunque perennemente contemporanea e la sua natura</w:t>
      </w:r>
      <w:r w:rsidRPr="001B28C1">
        <w:rPr>
          <w:rFonts w:ascii="Helvetica Neue" w:hAnsi="Helvetica Neue" w:cs="Arial"/>
          <w:i/>
          <w:iCs/>
          <w:color w:val="222222"/>
          <w:lang w:val="sr-Latn-RS"/>
        </w:rPr>
        <w:t xml:space="preserve"> </w:t>
      </w:r>
      <w:r w:rsidRPr="001B28C1">
        <w:rPr>
          <w:rFonts w:ascii="Helvetica Neue" w:hAnsi="Helvetica Neue" w:cs="Arial"/>
          <w:i/>
          <w:iCs/>
          <w:color w:val="222222"/>
        </w:rPr>
        <w:t>evocativa la pone in dialogo con altri oggetti significanti che le possono stare</w:t>
      </w:r>
      <w:r w:rsidRPr="001B28C1">
        <w:rPr>
          <w:rFonts w:ascii="Helvetica Neue" w:hAnsi="Helvetica Neue" w:cs="Arial"/>
          <w:i/>
          <w:iCs/>
          <w:color w:val="222222"/>
          <w:lang w:val="sr-Latn-RS"/>
        </w:rPr>
        <w:t xml:space="preserve"> </w:t>
      </w:r>
      <w:r w:rsidRPr="001B28C1">
        <w:rPr>
          <w:rFonts w:ascii="Helvetica Neue" w:hAnsi="Helvetica Neue" w:cs="Arial"/>
          <w:i/>
          <w:iCs/>
          <w:color w:val="222222"/>
        </w:rPr>
        <w:t>accanto, producendo inesauribili racconti di relazione.</w:t>
      </w:r>
      <w:r w:rsidRPr="001B28C1">
        <w:rPr>
          <w:rFonts w:ascii="Helvetica Neue" w:hAnsi="Helvetica Neue" w:cs="Arial"/>
          <w:color w:val="222222"/>
          <w:lang w:val="sr-Latn-RS"/>
        </w:rPr>
        <w:t xml:space="preserve"> </w:t>
      </w:r>
      <w:r w:rsidRPr="001B28C1">
        <w:rPr>
          <w:rFonts w:ascii="Helvetica Neue" w:hAnsi="Helvetica Neue" w:cs="Arial"/>
          <w:b/>
          <w:bCs/>
          <w:color w:val="222222"/>
          <w:lang w:val="sr-Latn-RS"/>
        </w:rPr>
        <w:t>Massimo Pulini</w:t>
      </w:r>
      <w:r w:rsidR="00B75DBC">
        <w:rPr>
          <w:rFonts w:ascii="Helvetica Neue" w:hAnsi="Helvetica Neue" w:cs="Arial"/>
          <w:color w:val="222222"/>
          <w:lang w:val="sr-Latn-RS"/>
        </w:rPr>
        <w:t xml:space="preserve"> </w:t>
      </w:r>
    </w:p>
    <w:p w14:paraId="6ED71719" w14:textId="77777777" w:rsidR="001B28C1" w:rsidRDefault="001B28C1" w:rsidP="001B28C1">
      <w:pPr>
        <w:pStyle w:val="NormaleWeb"/>
        <w:tabs>
          <w:tab w:val="left" w:pos="1200"/>
        </w:tabs>
        <w:jc w:val="center"/>
        <w:rPr>
          <w:rFonts w:ascii="Helvetica Neue" w:hAnsi="Helvetica Neue" w:cs="Arial"/>
          <w:b/>
          <w:bCs/>
          <w:color w:val="222222"/>
          <w:sz w:val="16"/>
          <w:szCs w:val="16"/>
        </w:rPr>
      </w:pPr>
    </w:p>
    <w:p w14:paraId="3C3D25C9" w14:textId="77777777" w:rsidR="001B28C1" w:rsidRDefault="001B28C1" w:rsidP="001B28C1">
      <w:pPr>
        <w:rPr>
          <w:rFonts w:ascii="Helvetica Neue" w:eastAsia="Times New Roman" w:hAnsi="Helvetica Neue" w:cs="Arial"/>
          <w:color w:val="222222"/>
          <w:lang w:eastAsia="en-GB"/>
        </w:rPr>
      </w:pPr>
    </w:p>
    <w:p w14:paraId="668267DE" w14:textId="77777777" w:rsidR="001B28C1" w:rsidRDefault="001B28C1" w:rsidP="001B28C1">
      <w:pPr>
        <w:rPr>
          <w:rFonts w:ascii="Helvetica Neue" w:eastAsia="Times New Roman" w:hAnsi="Helvetica Neue" w:cs="Arial"/>
          <w:color w:val="222222"/>
          <w:lang w:eastAsia="en-GB"/>
        </w:rPr>
      </w:pPr>
    </w:p>
    <w:p w14:paraId="71127770" w14:textId="77777777" w:rsidR="001B28C1" w:rsidRDefault="001B28C1" w:rsidP="001B28C1">
      <w:pPr>
        <w:rPr>
          <w:rFonts w:ascii="Helvetica Neue" w:eastAsia="Times New Roman" w:hAnsi="Helvetica Neue" w:cs="Arial"/>
          <w:color w:val="222222"/>
          <w:lang w:eastAsia="en-GB"/>
        </w:rPr>
      </w:pPr>
    </w:p>
    <w:p w14:paraId="262C6446" w14:textId="100FAA5F" w:rsidR="001B28C1" w:rsidRDefault="001B28C1" w:rsidP="001B28C1">
      <w:pPr>
        <w:jc w:val="both"/>
        <w:rPr>
          <w:rFonts w:ascii="Helvetica Neue" w:eastAsia="Times New Roman" w:hAnsi="Helvetica Neue" w:cs="Arial"/>
          <w:color w:val="222222"/>
          <w:lang w:eastAsia="en-GB"/>
        </w:rPr>
      </w:pPr>
    </w:p>
    <w:p w14:paraId="7FB238FD" w14:textId="769CA542" w:rsidR="001B28C1" w:rsidRDefault="001B28C1" w:rsidP="001B28C1">
      <w:pPr>
        <w:pStyle w:val="NormaleWeb"/>
        <w:spacing w:before="0" w:beforeAutospacing="0" w:after="420" w:afterAutospacing="0"/>
        <w:jc w:val="both"/>
        <w:textAlignment w:val="baseline"/>
        <w:rPr>
          <w:rStyle w:val="Enfasigrassetto"/>
          <w:rFonts w:ascii="Helvetica Neue" w:hAnsi="Helvetica Neue"/>
          <w:color w:val="3A3A3A"/>
          <w:sz w:val="29"/>
          <w:szCs w:val="29"/>
        </w:rPr>
      </w:pPr>
    </w:p>
    <w:p w14:paraId="478FA3FF" w14:textId="77777777" w:rsidR="001B28C1" w:rsidRPr="001B28C1" w:rsidRDefault="001B28C1" w:rsidP="001B28C1">
      <w:pPr>
        <w:pStyle w:val="NormaleWeb"/>
        <w:spacing w:before="0" w:beforeAutospacing="0" w:after="420" w:afterAutospacing="0"/>
        <w:jc w:val="center"/>
        <w:textAlignment w:val="baseline"/>
        <w:rPr>
          <w:rStyle w:val="Enfasigrassetto"/>
          <w:rFonts w:ascii="Helvetica Neue" w:hAnsi="Helvetica Neue"/>
          <w:color w:val="000000" w:themeColor="text1"/>
          <w:sz w:val="29"/>
          <w:szCs w:val="29"/>
        </w:rPr>
      </w:pPr>
    </w:p>
    <w:p w14:paraId="734144BB" w14:textId="799DE00F" w:rsidR="001B28C1" w:rsidRPr="001B28C1" w:rsidRDefault="001B28C1" w:rsidP="001B28C1">
      <w:pPr>
        <w:pStyle w:val="NormaleWeb"/>
        <w:spacing w:before="0" w:beforeAutospacing="0" w:after="420" w:afterAutospacing="0"/>
        <w:jc w:val="center"/>
        <w:textAlignment w:val="baseline"/>
        <w:rPr>
          <w:rFonts w:ascii="Helvetica Neue" w:hAnsi="Helvetica Neue"/>
          <w:color w:val="000000" w:themeColor="text1"/>
          <w:sz w:val="29"/>
          <w:szCs w:val="29"/>
        </w:rPr>
      </w:pPr>
      <w:r w:rsidRPr="001B28C1">
        <w:rPr>
          <w:rStyle w:val="Enfasigrassetto"/>
          <w:rFonts w:ascii="Helvetica Neue" w:hAnsi="Helvetica Neue"/>
          <w:color w:val="000000" w:themeColor="text1"/>
          <w:sz w:val="29"/>
          <w:szCs w:val="29"/>
        </w:rPr>
        <w:t>Frascione Gallery, 256 Worth Avenue, Palm Beach</w:t>
      </w:r>
      <w:r w:rsidRPr="001B28C1">
        <w:rPr>
          <w:rFonts w:ascii="Helvetica Neue" w:hAnsi="Helvetica Neue"/>
          <w:color w:val="000000" w:themeColor="text1"/>
          <w:sz w:val="29"/>
          <w:szCs w:val="29"/>
        </w:rPr>
        <w:t>.</w:t>
      </w:r>
    </w:p>
    <w:p w14:paraId="29F6BFD5" w14:textId="77777777" w:rsidR="001B28C1" w:rsidRPr="001B28C1" w:rsidRDefault="001B28C1" w:rsidP="001B28C1">
      <w:pPr>
        <w:pStyle w:val="NormaleWeb"/>
        <w:spacing w:before="0" w:beforeAutospacing="0" w:after="420" w:afterAutospacing="0"/>
        <w:jc w:val="center"/>
        <w:textAlignment w:val="baseline"/>
        <w:rPr>
          <w:rFonts w:ascii="Helvetica Neue" w:hAnsi="Helvetica Neue"/>
          <w:color w:val="000000" w:themeColor="text1"/>
          <w:sz w:val="29"/>
          <w:szCs w:val="29"/>
        </w:rPr>
      </w:pPr>
      <w:r w:rsidRPr="001B28C1">
        <w:rPr>
          <w:rFonts w:ascii="Helvetica Neue" w:hAnsi="Helvetica Neue"/>
          <w:color w:val="000000" w:themeColor="text1"/>
          <w:sz w:val="29"/>
          <w:szCs w:val="29"/>
        </w:rPr>
        <w:t>Instagram:</w:t>
      </w:r>
      <w:r w:rsidRPr="001B28C1">
        <w:rPr>
          <w:rStyle w:val="apple-converted-space"/>
          <w:rFonts w:ascii="Helvetica Neue" w:hAnsi="Helvetica Neue"/>
          <w:color w:val="000000" w:themeColor="text1"/>
          <w:sz w:val="29"/>
          <w:szCs w:val="29"/>
        </w:rPr>
        <w:t> </w:t>
      </w:r>
      <w:hyperlink r:id="rId5" w:tgtFrame="_blank" w:history="1">
        <w:r w:rsidRPr="001B28C1">
          <w:rPr>
            <w:rStyle w:val="Collegamentoipertestuale"/>
            <w:rFonts w:ascii="Helvetica Neue" w:hAnsi="Helvetica Neue"/>
            <w:b/>
            <w:bCs/>
            <w:color w:val="000000" w:themeColor="text1"/>
            <w:sz w:val="29"/>
            <w:szCs w:val="29"/>
          </w:rPr>
          <w:t>@timelessness_project</w:t>
        </w:r>
      </w:hyperlink>
    </w:p>
    <w:p w14:paraId="2A85BC2F" w14:textId="77777777" w:rsidR="001B28C1" w:rsidRDefault="001B28C1" w:rsidP="001B28C1">
      <w:pPr>
        <w:jc w:val="both"/>
      </w:pPr>
    </w:p>
    <w:sectPr w:rsidR="001B28C1" w:rsidSect="005057D2">
      <w:pgSz w:w="11906" w:h="16838"/>
      <w:pgMar w:top="20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C1"/>
    <w:rsid w:val="00060BB0"/>
    <w:rsid w:val="001B28C1"/>
    <w:rsid w:val="005057D2"/>
    <w:rsid w:val="00831306"/>
    <w:rsid w:val="00B05A25"/>
    <w:rsid w:val="00B75DBC"/>
    <w:rsid w:val="00BA6559"/>
    <w:rsid w:val="00F65A9B"/>
    <w:rsid w:val="00F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8669"/>
  <w15:chartTrackingRefBased/>
  <w15:docId w15:val="{438F9A36-28F4-8F4F-ADB6-D647627A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B28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nfasigrassetto">
    <w:name w:val="Strong"/>
    <w:basedOn w:val="Carpredefinitoparagrafo"/>
    <w:uiPriority w:val="22"/>
    <w:qFormat/>
    <w:rsid w:val="001B28C1"/>
    <w:rPr>
      <w:b/>
      <w:bCs/>
    </w:rPr>
  </w:style>
  <w:style w:type="character" w:customStyle="1" w:styleId="apple-converted-space">
    <w:name w:val="apple-converted-space"/>
    <w:basedOn w:val="Carpredefinitoparagrafo"/>
    <w:rsid w:val="001B28C1"/>
  </w:style>
  <w:style w:type="character" w:styleId="Collegamentoipertestuale">
    <w:name w:val="Hyperlink"/>
    <w:basedOn w:val="Carpredefinitoparagrafo"/>
    <w:uiPriority w:val="99"/>
    <w:semiHidden/>
    <w:unhideWhenUsed/>
    <w:rsid w:val="001B28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8C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8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timelessness_project/?hl=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377</Words>
  <Characters>2159</Characters>
  <Application>Microsoft Office Word</Application>
  <DocSecurity>0</DocSecurity>
  <Lines>55</Lines>
  <Paragraphs>10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Aria Art Gallery</cp:lastModifiedBy>
  <cp:revision>7</cp:revision>
  <cp:lastPrinted>2024-02-11T23:40:00Z</cp:lastPrinted>
  <dcterms:created xsi:type="dcterms:W3CDTF">2024-02-11T22:57:00Z</dcterms:created>
  <dcterms:modified xsi:type="dcterms:W3CDTF">2024-02-14T10:55:00Z</dcterms:modified>
</cp:coreProperties>
</file>