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AFCA" w14:textId="09E76C67" w:rsidR="009375C1" w:rsidRPr="006A582D" w:rsidRDefault="009375C1" w:rsidP="006D12D9">
      <w:pPr>
        <w:jc w:val="center"/>
        <w:rPr>
          <w:rFonts w:ascii="Arial" w:eastAsia="Times New Roman" w:hAnsi="Arial" w:cs="Arial"/>
          <w:b/>
          <w:bCs/>
          <w:i/>
          <w:iCs/>
          <w:color w:val="833C0B" w:themeColor="accent2" w:themeShade="80"/>
          <w:sz w:val="28"/>
          <w:szCs w:val="28"/>
          <w:lang w:eastAsia="it-IT"/>
        </w:rPr>
      </w:pPr>
      <w:r w:rsidRPr="006A582D">
        <w:rPr>
          <w:rFonts w:ascii="Arial" w:eastAsia="Times New Roman" w:hAnsi="Arial" w:cs="Arial"/>
          <w:b/>
          <w:bCs/>
          <w:i/>
          <w:iCs/>
          <w:color w:val="833C0B" w:themeColor="accent2" w:themeShade="80"/>
          <w:sz w:val="28"/>
          <w:szCs w:val="28"/>
          <w:lang w:eastAsia="it-IT"/>
        </w:rPr>
        <w:t>Retro’ Magie</w:t>
      </w:r>
    </w:p>
    <w:p w14:paraId="0E366FC2" w14:textId="596A0BC4" w:rsidR="009375C1" w:rsidRPr="006A582D" w:rsidRDefault="009375C1" w:rsidP="006D12D9">
      <w:pPr>
        <w:jc w:val="center"/>
        <w:rPr>
          <w:rFonts w:ascii="Arial" w:eastAsia="Times New Roman" w:hAnsi="Arial" w:cs="Arial"/>
          <w:color w:val="833C0B" w:themeColor="accent2" w:themeShade="80"/>
          <w:sz w:val="28"/>
          <w:szCs w:val="28"/>
          <w:lang w:eastAsia="it-IT"/>
        </w:rPr>
      </w:pPr>
    </w:p>
    <w:p w14:paraId="4FAFF7AE" w14:textId="170E2D8B" w:rsidR="009375C1" w:rsidRPr="006A582D" w:rsidRDefault="009375C1" w:rsidP="006D12D9">
      <w:pPr>
        <w:jc w:val="center"/>
        <w:rPr>
          <w:rFonts w:ascii="Arial" w:eastAsia="Times New Roman" w:hAnsi="Arial" w:cs="Arial"/>
          <w:color w:val="833C0B" w:themeColor="accent2" w:themeShade="80"/>
          <w:sz w:val="28"/>
          <w:szCs w:val="28"/>
          <w:lang w:eastAsia="it-IT"/>
        </w:rPr>
      </w:pPr>
      <w:r w:rsidRPr="006A582D">
        <w:rPr>
          <w:rFonts w:ascii="Arial" w:eastAsia="Times New Roman" w:hAnsi="Arial" w:cs="Arial"/>
          <w:color w:val="833C0B" w:themeColor="accent2" w:themeShade="80"/>
          <w:sz w:val="28"/>
          <w:szCs w:val="28"/>
          <w:lang w:eastAsia="it-IT"/>
        </w:rPr>
        <w:t xml:space="preserve">AbsoluAromatics | FornaceCeramics </w:t>
      </w:r>
      <w:r w:rsidR="00772EAD" w:rsidRPr="006A582D">
        <w:rPr>
          <w:rFonts w:ascii="Arial" w:eastAsia="Times New Roman" w:hAnsi="Arial" w:cs="Arial"/>
          <w:color w:val="833C0B" w:themeColor="accent2" w:themeShade="80"/>
          <w:sz w:val="28"/>
          <w:szCs w:val="28"/>
          <w:lang w:eastAsia="it-IT"/>
        </w:rPr>
        <w:t>|</w:t>
      </w:r>
      <w:r w:rsidRPr="006A582D">
        <w:rPr>
          <w:rFonts w:ascii="Arial" w:eastAsia="Times New Roman" w:hAnsi="Arial" w:cs="Arial"/>
          <w:color w:val="833C0B" w:themeColor="accent2" w:themeShade="80"/>
          <w:sz w:val="28"/>
          <w:szCs w:val="28"/>
          <w:lang w:eastAsia="it-IT"/>
        </w:rPr>
        <w:t xml:space="preserve"> HolyCaftan </w:t>
      </w:r>
      <w:r w:rsidR="00772EAD" w:rsidRPr="006A582D">
        <w:rPr>
          <w:rFonts w:ascii="Arial" w:eastAsia="Times New Roman" w:hAnsi="Arial" w:cs="Arial"/>
          <w:color w:val="833C0B" w:themeColor="accent2" w:themeShade="80"/>
          <w:sz w:val="28"/>
          <w:szCs w:val="28"/>
          <w:lang w:eastAsia="it-IT"/>
        </w:rPr>
        <w:t>|</w:t>
      </w:r>
    </w:p>
    <w:p w14:paraId="54523113" w14:textId="4E554479" w:rsidR="009375C1" w:rsidRPr="006A582D" w:rsidRDefault="009375C1" w:rsidP="006D12D9">
      <w:pPr>
        <w:jc w:val="center"/>
        <w:rPr>
          <w:rFonts w:ascii="Arial" w:eastAsia="Times New Roman" w:hAnsi="Arial" w:cs="Arial"/>
          <w:color w:val="833C0B" w:themeColor="accent2" w:themeShade="80"/>
          <w:sz w:val="28"/>
          <w:szCs w:val="28"/>
          <w:lang w:eastAsia="it-IT"/>
        </w:rPr>
      </w:pPr>
      <w:r w:rsidRPr="006A582D">
        <w:rPr>
          <w:rFonts w:ascii="Arial" w:eastAsia="Times New Roman" w:hAnsi="Arial" w:cs="Arial"/>
          <w:color w:val="833C0B" w:themeColor="accent2" w:themeShade="80"/>
          <w:sz w:val="28"/>
          <w:szCs w:val="28"/>
          <w:lang w:eastAsia="it-IT"/>
        </w:rPr>
        <w:t>LaCasaforte S.B.| StudioDimoreCollection</w:t>
      </w:r>
    </w:p>
    <w:p w14:paraId="3830A47C" w14:textId="77777777" w:rsidR="006D12D9" w:rsidRPr="006A582D" w:rsidRDefault="006D12D9" w:rsidP="006D12D9">
      <w:pPr>
        <w:jc w:val="center"/>
        <w:rPr>
          <w:rFonts w:ascii="Arial" w:eastAsia="Times New Roman" w:hAnsi="Arial" w:cs="Arial"/>
          <w:color w:val="833C0B" w:themeColor="accent2" w:themeShade="80"/>
          <w:sz w:val="28"/>
          <w:szCs w:val="28"/>
          <w:lang w:eastAsia="it-IT"/>
        </w:rPr>
      </w:pPr>
    </w:p>
    <w:p w14:paraId="732B9B25" w14:textId="77777777" w:rsidR="009375C1" w:rsidRPr="006A582D" w:rsidRDefault="009375C1" w:rsidP="006D12D9">
      <w:pPr>
        <w:jc w:val="center"/>
        <w:rPr>
          <w:rFonts w:ascii="Arial" w:eastAsia="Times New Roman" w:hAnsi="Arial" w:cs="Arial"/>
          <w:i/>
          <w:iCs/>
          <w:color w:val="833C0B" w:themeColor="accent2" w:themeShade="80"/>
          <w:sz w:val="28"/>
          <w:szCs w:val="28"/>
          <w:lang w:eastAsia="it-IT"/>
        </w:rPr>
      </w:pPr>
      <w:r w:rsidRPr="006A582D">
        <w:rPr>
          <w:rFonts w:ascii="Arial" w:eastAsia="Times New Roman" w:hAnsi="Arial" w:cs="Arial"/>
          <w:i/>
          <w:iCs/>
          <w:color w:val="833C0B" w:themeColor="accent2" w:themeShade="80"/>
          <w:sz w:val="28"/>
          <w:szCs w:val="28"/>
          <w:lang w:eastAsia="it-IT"/>
        </w:rPr>
        <w:t>a cura di Valentina Rippa e Libia Cuomo</w:t>
      </w:r>
    </w:p>
    <w:p w14:paraId="70EB6ED4" w14:textId="77777777" w:rsidR="009375C1" w:rsidRPr="006A582D" w:rsidRDefault="009375C1" w:rsidP="006D12D9">
      <w:pPr>
        <w:jc w:val="center"/>
        <w:rPr>
          <w:rFonts w:ascii="Arial" w:eastAsia="Times New Roman" w:hAnsi="Arial" w:cs="Arial"/>
          <w:i/>
          <w:iCs/>
          <w:color w:val="833C0B" w:themeColor="accent2" w:themeShade="80"/>
          <w:sz w:val="28"/>
          <w:szCs w:val="28"/>
          <w:lang w:eastAsia="it-IT"/>
        </w:rPr>
      </w:pPr>
    </w:p>
    <w:p w14:paraId="55049E66" w14:textId="71C0A224" w:rsidR="009375C1" w:rsidRPr="006A582D" w:rsidRDefault="009375C1" w:rsidP="006D12D9">
      <w:pPr>
        <w:jc w:val="center"/>
        <w:rPr>
          <w:rFonts w:ascii="Arial" w:eastAsia="Times New Roman" w:hAnsi="Arial" w:cs="Arial"/>
          <w:color w:val="833C0B" w:themeColor="accent2" w:themeShade="80"/>
          <w:sz w:val="28"/>
          <w:szCs w:val="28"/>
          <w:lang w:eastAsia="it-IT"/>
        </w:rPr>
      </w:pPr>
      <w:r w:rsidRPr="006A582D">
        <w:rPr>
          <w:rFonts w:ascii="Arial" w:eastAsia="Times New Roman" w:hAnsi="Arial" w:cs="Arial"/>
          <w:color w:val="833C0B" w:themeColor="accent2" w:themeShade="80"/>
          <w:sz w:val="28"/>
          <w:szCs w:val="28"/>
          <w:lang w:eastAsia="it-IT"/>
        </w:rPr>
        <w:t>vernissage a casa</w:t>
      </w:r>
      <w:r w:rsidRPr="006A582D">
        <w:rPr>
          <w:rFonts w:ascii="Arial" w:eastAsia="Times New Roman" w:hAnsi="Arial" w:cs="Arial"/>
          <w:color w:val="833C0B" w:themeColor="accent2" w:themeShade="80"/>
          <w:sz w:val="28"/>
          <w:szCs w:val="28"/>
          <w:lang w:eastAsia="it-IT"/>
        </w:rPr>
        <w:br/>
        <w:t>domenica 5 settembre</w:t>
      </w:r>
    </w:p>
    <w:p w14:paraId="02AC9BCD" w14:textId="3289AED5" w:rsidR="009375C1" w:rsidRPr="006A582D" w:rsidRDefault="009375C1" w:rsidP="006D12D9">
      <w:pPr>
        <w:jc w:val="center"/>
        <w:rPr>
          <w:rFonts w:ascii="Arial" w:eastAsia="Times New Roman" w:hAnsi="Arial" w:cs="Arial"/>
          <w:color w:val="833C0B" w:themeColor="accent2" w:themeShade="80"/>
          <w:sz w:val="28"/>
          <w:szCs w:val="28"/>
          <w:lang w:eastAsia="it-IT"/>
        </w:rPr>
      </w:pPr>
      <w:r w:rsidRPr="006A582D">
        <w:rPr>
          <w:rFonts w:ascii="Arial" w:eastAsia="Times New Roman" w:hAnsi="Arial" w:cs="Arial"/>
          <w:color w:val="833C0B" w:themeColor="accent2" w:themeShade="80"/>
          <w:sz w:val="28"/>
          <w:szCs w:val="28"/>
          <w:lang w:eastAsia="it-IT"/>
        </w:rPr>
        <w:t>dalle 10.00 alle 22.00</w:t>
      </w:r>
    </w:p>
    <w:p w14:paraId="3E8DC3CB" w14:textId="77777777" w:rsidR="00772EAD" w:rsidRPr="006A582D" w:rsidRDefault="009375C1" w:rsidP="006D12D9">
      <w:pPr>
        <w:jc w:val="center"/>
        <w:rPr>
          <w:rFonts w:ascii="Arial" w:eastAsia="Times New Roman" w:hAnsi="Arial" w:cs="Arial"/>
          <w:color w:val="833C0B" w:themeColor="accent2" w:themeShade="80"/>
          <w:sz w:val="28"/>
          <w:szCs w:val="28"/>
          <w:lang w:eastAsia="it-IT"/>
        </w:rPr>
      </w:pPr>
      <w:r w:rsidRPr="006A582D">
        <w:rPr>
          <w:rFonts w:ascii="Arial" w:eastAsia="Times New Roman" w:hAnsi="Arial" w:cs="Arial"/>
          <w:color w:val="833C0B" w:themeColor="accent2" w:themeShade="80"/>
          <w:sz w:val="28"/>
          <w:szCs w:val="28"/>
          <w:lang w:eastAsia="it-IT"/>
        </w:rPr>
        <w:br/>
        <w:t xml:space="preserve">Via Giovanni Battista Pergolesi 2, </w:t>
      </w:r>
    </w:p>
    <w:p w14:paraId="3411A42F" w14:textId="413B9392" w:rsidR="006D12D9" w:rsidRPr="006A582D" w:rsidRDefault="00772EAD" w:rsidP="00772EAD">
      <w:pPr>
        <w:jc w:val="center"/>
        <w:rPr>
          <w:rFonts w:ascii="Arial" w:eastAsia="Times New Roman" w:hAnsi="Arial" w:cs="Arial"/>
          <w:color w:val="833C0B" w:themeColor="accent2" w:themeShade="80"/>
          <w:sz w:val="28"/>
          <w:szCs w:val="28"/>
          <w:lang w:eastAsia="it-IT"/>
        </w:rPr>
      </w:pPr>
      <w:r w:rsidRPr="006A582D">
        <w:rPr>
          <w:rFonts w:ascii="Arial" w:eastAsia="Times New Roman" w:hAnsi="Arial" w:cs="Arial"/>
          <w:color w:val="833C0B" w:themeColor="accent2" w:themeShade="80"/>
          <w:sz w:val="28"/>
          <w:szCs w:val="28"/>
          <w:lang w:eastAsia="it-IT"/>
        </w:rPr>
        <w:t xml:space="preserve">scala C - piano 2 - citofono 0002 </w:t>
      </w:r>
      <w:r w:rsidR="009375C1" w:rsidRPr="006A582D">
        <w:rPr>
          <w:rFonts w:ascii="Arial" w:eastAsia="Times New Roman" w:hAnsi="Arial" w:cs="Arial"/>
          <w:color w:val="833C0B" w:themeColor="accent2" w:themeShade="80"/>
          <w:sz w:val="28"/>
          <w:szCs w:val="28"/>
          <w:lang w:eastAsia="it-IT"/>
        </w:rPr>
        <w:t xml:space="preserve">Milano </w:t>
      </w:r>
    </w:p>
    <w:p w14:paraId="259926C0" w14:textId="77777777" w:rsidR="00772EAD" w:rsidRPr="006A582D" w:rsidRDefault="00772EAD" w:rsidP="00772EAD">
      <w:pPr>
        <w:jc w:val="center"/>
        <w:rPr>
          <w:rFonts w:ascii="Arial" w:eastAsia="Times New Roman" w:hAnsi="Arial" w:cs="Arial"/>
          <w:color w:val="833C0B" w:themeColor="accent2" w:themeShade="80"/>
          <w:sz w:val="28"/>
          <w:szCs w:val="28"/>
          <w:lang w:eastAsia="it-IT"/>
        </w:rPr>
      </w:pPr>
    </w:p>
    <w:p w14:paraId="09A5DE42" w14:textId="3D22EA4F" w:rsidR="006D12D9" w:rsidRPr="006A582D" w:rsidRDefault="006D12D9" w:rsidP="006D12D9">
      <w:pPr>
        <w:jc w:val="center"/>
        <w:rPr>
          <w:rFonts w:ascii="Arial" w:eastAsia="Times New Roman" w:hAnsi="Arial" w:cs="Arial"/>
          <w:color w:val="833C0B" w:themeColor="accent2" w:themeShade="80"/>
          <w:sz w:val="28"/>
          <w:szCs w:val="28"/>
          <w:lang w:eastAsia="it-IT"/>
        </w:rPr>
      </w:pPr>
      <w:r w:rsidRPr="006A582D">
        <w:rPr>
          <w:rFonts w:ascii="Arial" w:eastAsia="Times New Roman" w:hAnsi="Arial" w:cs="Arial"/>
          <w:color w:val="833C0B" w:themeColor="accent2" w:themeShade="80"/>
          <w:sz w:val="28"/>
          <w:szCs w:val="28"/>
          <w:lang w:eastAsia="it-IT"/>
        </w:rPr>
        <w:t>fino al 10 settembre</w:t>
      </w:r>
    </w:p>
    <w:p w14:paraId="7F83BA8D" w14:textId="77777777" w:rsidR="006D12D9" w:rsidRPr="006A582D" w:rsidRDefault="006D12D9" w:rsidP="006D12D9">
      <w:pPr>
        <w:jc w:val="center"/>
        <w:rPr>
          <w:rFonts w:ascii="Arial" w:eastAsia="Times New Roman" w:hAnsi="Arial" w:cs="Arial"/>
          <w:color w:val="833C0B" w:themeColor="accent2" w:themeShade="80"/>
          <w:sz w:val="28"/>
          <w:szCs w:val="28"/>
          <w:lang w:eastAsia="it-IT"/>
        </w:rPr>
      </w:pPr>
    </w:p>
    <w:p w14:paraId="6A47C748" w14:textId="77777777" w:rsidR="006168AB" w:rsidRDefault="006D12D9" w:rsidP="006168AB">
      <w:pPr>
        <w:jc w:val="center"/>
        <w:rPr>
          <w:rFonts w:ascii="Arial" w:eastAsia="Times New Roman" w:hAnsi="Arial" w:cs="Arial"/>
          <w:color w:val="C00000"/>
          <w:sz w:val="28"/>
          <w:szCs w:val="28"/>
          <w:lang w:eastAsia="it-IT"/>
        </w:rPr>
      </w:pPr>
      <w:r w:rsidRPr="006168AB">
        <w:rPr>
          <w:rFonts w:ascii="Arial" w:eastAsia="Times New Roman" w:hAnsi="Arial" w:cs="Arial"/>
          <w:color w:val="595959" w:themeColor="text1" w:themeTint="A6"/>
          <w:sz w:val="28"/>
          <w:szCs w:val="28"/>
          <w:lang w:eastAsia="it-IT"/>
        </w:rPr>
        <w:t>info 3396436586</w:t>
      </w:r>
      <w:r w:rsidR="009375C1" w:rsidRPr="006168AB">
        <w:rPr>
          <w:rFonts w:ascii="Arial" w:eastAsia="Times New Roman" w:hAnsi="Arial" w:cs="Arial"/>
          <w:color w:val="595959" w:themeColor="text1" w:themeTint="A6"/>
          <w:sz w:val="28"/>
          <w:szCs w:val="28"/>
          <w:lang w:eastAsia="it-IT"/>
        </w:rPr>
        <w:br/>
      </w:r>
    </w:p>
    <w:p w14:paraId="225F9725" w14:textId="051F5E6F" w:rsidR="00205A5A" w:rsidRDefault="009375C1" w:rsidP="006168AB">
      <w:pPr>
        <w:jc w:val="center"/>
        <w:rPr>
          <w:rFonts w:ascii="Arial" w:eastAsia="Times New Roman" w:hAnsi="Arial" w:cs="Arial"/>
          <w:color w:val="595959" w:themeColor="text1" w:themeTint="A6"/>
          <w:sz w:val="28"/>
          <w:szCs w:val="28"/>
          <w:lang w:eastAsia="it-IT"/>
        </w:rPr>
      </w:pPr>
      <w:r w:rsidRPr="006168AB">
        <w:rPr>
          <w:rFonts w:ascii="Arial" w:eastAsia="Times New Roman" w:hAnsi="Arial" w:cs="Arial"/>
          <w:color w:val="C00000"/>
          <w:sz w:val="28"/>
          <w:szCs w:val="28"/>
          <w:lang w:eastAsia="it-IT"/>
        </w:rPr>
        <w:br/>
      </w:r>
      <w:r w:rsidR="006168AB">
        <w:rPr>
          <w:rFonts w:ascii="Arial" w:eastAsia="Times New Roman" w:hAnsi="Arial" w:cs="Arial"/>
          <w:color w:val="595959" w:themeColor="text1" w:themeTint="A6"/>
          <w:sz w:val="28"/>
          <w:szCs w:val="28"/>
          <w:lang w:eastAsia="it-IT"/>
        </w:rPr>
        <w:t>d</w:t>
      </w:r>
      <w:r w:rsidRPr="006168AB">
        <w:rPr>
          <w:rFonts w:ascii="Arial" w:eastAsia="Times New Roman" w:hAnsi="Arial" w:cs="Arial"/>
          <w:color w:val="595959" w:themeColor="text1" w:themeTint="A6"/>
          <w:sz w:val="28"/>
          <w:szCs w:val="28"/>
          <w:lang w:eastAsia="it-IT"/>
        </w:rPr>
        <w:t>omenica 5 settembre</w:t>
      </w:r>
      <w:r w:rsidR="006168AB">
        <w:rPr>
          <w:rFonts w:ascii="Arial" w:eastAsia="Times New Roman" w:hAnsi="Arial" w:cs="Arial"/>
          <w:color w:val="595959" w:themeColor="text1" w:themeTint="A6"/>
          <w:sz w:val="28"/>
          <w:szCs w:val="28"/>
          <w:lang w:eastAsia="it-IT"/>
        </w:rPr>
        <w:t xml:space="preserve"> 2021,</w:t>
      </w:r>
      <w:r w:rsidRPr="006168AB">
        <w:rPr>
          <w:rFonts w:ascii="Arial" w:eastAsia="Times New Roman" w:hAnsi="Arial" w:cs="Arial"/>
          <w:color w:val="595959" w:themeColor="text1" w:themeTint="A6"/>
          <w:sz w:val="28"/>
          <w:szCs w:val="28"/>
          <w:lang w:eastAsia="it-IT"/>
        </w:rPr>
        <w:t xml:space="preserve"> in concomitanza con </w:t>
      </w:r>
      <w:r w:rsidR="006168AB">
        <w:rPr>
          <w:rFonts w:ascii="Arial" w:eastAsia="Times New Roman" w:hAnsi="Arial" w:cs="Arial"/>
          <w:color w:val="595959" w:themeColor="text1" w:themeTint="A6"/>
          <w:sz w:val="28"/>
          <w:szCs w:val="28"/>
          <w:lang w:eastAsia="it-IT"/>
        </w:rPr>
        <w:t xml:space="preserve">le giornate del </w:t>
      </w:r>
      <w:proofErr w:type="gramStart"/>
      <w:r w:rsidR="006168AB">
        <w:rPr>
          <w:rFonts w:ascii="Arial" w:eastAsia="Times New Roman" w:hAnsi="Arial" w:cs="Arial"/>
          <w:color w:val="595959" w:themeColor="text1" w:themeTint="A6"/>
          <w:sz w:val="28"/>
          <w:szCs w:val="28"/>
          <w:lang w:eastAsia="it-IT"/>
        </w:rPr>
        <w:t xml:space="preserve">Supersalone,  </w:t>
      </w:r>
      <w:r w:rsidRPr="006168AB">
        <w:rPr>
          <w:rFonts w:ascii="Arial" w:eastAsia="Times New Roman" w:hAnsi="Arial" w:cs="Arial"/>
          <w:color w:val="595959" w:themeColor="text1" w:themeTint="A6"/>
          <w:sz w:val="28"/>
          <w:szCs w:val="28"/>
          <w:lang w:eastAsia="it-IT"/>
        </w:rPr>
        <w:t>apre</w:t>
      </w:r>
      <w:proofErr w:type="gramEnd"/>
      <w:r w:rsidRPr="006168AB">
        <w:rPr>
          <w:rFonts w:ascii="Arial" w:eastAsia="Times New Roman" w:hAnsi="Arial" w:cs="Arial"/>
          <w:color w:val="595959" w:themeColor="text1" w:themeTint="A6"/>
          <w:sz w:val="28"/>
          <w:szCs w:val="28"/>
          <w:lang w:eastAsia="it-IT"/>
        </w:rPr>
        <w:t xml:space="preserve"> lo spazio</w:t>
      </w:r>
      <w:r w:rsidR="00772EAD" w:rsidRPr="006168AB">
        <w:rPr>
          <w:rFonts w:ascii="Arial" w:eastAsia="Times New Roman" w:hAnsi="Arial" w:cs="Arial"/>
          <w:color w:val="595959" w:themeColor="text1" w:themeTint="A6"/>
          <w:sz w:val="28"/>
          <w:szCs w:val="28"/>
          <w:lang w:eastAsia="it-IT"/>
        </w:rPr>
        <w:t xml:space="preserve"> retrò</w:t>
      </w:r>
      <w:r w:rsidRPr="006168AB">
        <w:rPr>
          <w:rFonts w:ascii="Arial" w:eastAsia="Times New Roman" w:hAnsi="Arial" w:cs="Arial"/>
          <w:color w:val="595959" w:themeColor="text1" w:themeTint="A6"/>
          <w:sz w:val="28"/>
          <w:szCs w:val="28"/>
          <w:lang w:eastAsia="it-IT"/>
        </w:rPr>
        <w:t xml:space="preserve"> </w:t>
      </w:r>
      <w:r w:rsidR="006168AB">
        <w:rPr>
          <w:rFonts w:ascii="Arial" w:eastAsia="Times New Roman" w:hAnsi="Arial" w:cs="Arial"/>
          <w:color w:val="595959" w:themeColor="text1" w:themeTint="A6"/>
          <w:sz w:val="28"/>
          <w:szCs w:val="28"/>
          <w:lang w:eastAsia="it-IT"/>
        </w:rPr>
        <w:t>di</w:t>
      </w:r>
      <w:r w:rsidRPr="006168AB">
        <w:rPr>
          <w:rFonts w:ascii="Arial" w:eastAsia="Times New Roman" w:hAnsi="Arial" w:cs="Arial"/>
          <w:color w:val="595959" w:themeColor="text1" w:themeTint="A6"/>
          <w:sz w:val="28"/>
          <w:szCs w:val="28"/>
          <w:lang w:eastAsia="it-IT"/>
        </w:rPr>
        <w:t xml:space="preserve"> via Pergolesi </w:t>
      </w:r>
      <w:r w:rsidR="00772EAD" w:rsidRPr="006168AB">
        <w:rPr>
          <w:rFonts w:ascii="Arial" w:eastAsia="Times New Roman" w:hAnsi="Arial" w:cs="Arial"/>
          <w:color w:val="595959" w:themeColor="text1" w:themeTint="A6"/>
          <w:sz w:val="28"/>
          <w:szCs w:val="28"/>
          <w:lang w:eastAsia="it-IT"/>
        </w:rPr>
        <w:t>2 a Milano.</w:t>
      </w:r>
    </w:p>
    <w:p w14:paraId="05B56E99" w14:textId="77777777" w:rsidR="006168AB" w:rsidRPr="006168AB" w:rsidRDefault="006168AB" w:rsidP="006168AB">
      <w:pPr>
        <w:jc w:val="center"/>
        <w:rPr>
          <w:rFonts w:ascii="Arial" w:eastAsia="Times New Roman" w:hAnsi="Arial" w:cs="Arial"/>
          <w:color w:val="595959" w:themeColor="text1" w:themeTint="A6"/>
          <w:sz w:val="28"/>
          <w:szCs w:val="28"/>
          <w:lang w:eastAsia="it-IT"/>
        </w:rPr>
      </w:pPr>
    </w:p>
    <w:p w14:paraId="293E5E62" w14:textId="4E02A5EB" w:rsidR="00205A5A" w:rsidRDefault="006168AB" w:rsidP="006168AB">
      <w:pPr>
        <w:jc w:val="center"/>
        <w:rPr>
          <w:rFonts w:ascii="Arial" w:eastAsia="Times New Roman" w:hAnsi="Arial" w:cs="Arial"/>
          <w:color w:val="595959" w:themeColor="text1" w:themeTint="A6"/>
          <w:sz w:val="28"/>
          <w:szCs w:val="28"/>
          <w:lang w:eastAsia="it-IT"/>
        </w:rPr>
      </w:pPr>
      <w:r>
        <w:rPr>
          <w:rFonts w:ascii="Arial" w:eastAsia="Times New Roman" w:hAnsi="Arial" w:cs="Arial"/>
          <w:color w:val="595959" w:themeColor="text1" w:themeTint="A6"/>
          <w:sz w:val="28"/>
          <w:szCs w:val="28"/>
          <w:lang w:eastAsia="it-IT"/>
        </w:rPr>
        <w:t>s</w:t>
      </w:r>
      <w:r w:rsidR="00205A5A" w:rsidRPr="006168AB">
        <w:rPr>
          <w:rFonts w:ascii="Arial" w:eastAsia="Times New Roman" w:hAnsi="Arial" w:cs="Arial"/>
          <w:color w:val="595959" w:themeColor="text1" w:themeTint="A6"/>
          <w:sz w:val="28"/>
          <w:szCs w:val="28"/>
          <w:lang w:eastAsia="it-IT"/>
        </w:rPr>
        <w:t>ei invitato ad immergerti nella magia.</w:t>
      </w:r>
    </w:p>
    <w:p w14:paraId="6AFE3BFF" w14:textId="77777777" w:rsidR="006168AB" w:rsidRPr="006168AB" w:rsidRDefault="006168AB" w:rsidP="006168AB">
      <w:pPr>
        <w:jc w:val="center"/>
        <w:rPr>
          <w:rFonts w:ascii="Arial" w:eastAsia="Times New Roman" w:hAnsi="Arial" w:cs="Arial"/>
          <w:color w:val="595959" w:themeColor="text1" w:themeTint="A6"/>
          <w:sz w:val="28"/>
          <w:szCs w:val="28"/>
          <w:lang w:eastAsia="it-IT"/>
        </w:rPr>
      </w:pPr>
    </w:p>
    <w:p w14:paraId="58B7A879" w14:textId="6229D14D" w:rsidR="00205A5A" w:rsidRPr="006168AB" w:rsidRDefault="00205A5A" w:rsidP="006168AB">
      <w:pPr>
        <w:jc w:val="center"/>
        <w:rPr>
          <w:rFonts w:ascii="Arial" w:eastAsia="Times New Roman" w:hAnsi="Arial" w:cs="Arial"/>
          <w:color w:val="595959" w:themeColor="text1" w:themeTint="A6"/>
          <w:sz w:val="28"/>
          <w:szCs w:val="28"/>
          <w:lang w:eastAsia="it-IT"/>
        </w:rPr>
      </w:pPr>
      <w:r w:rsidRPr="006168AB">
        <w:rPr>
          <w:rFonts w:ascii="Arial" w:eastAsia="Times New Roman" w:hAnsi="Arial" w:cs="Arial"/>
          <w:color w:val="595959" w:themeColor="text1" w:themeTint="A6"/>
          <w:sz w:val="28"/>
          <w:szCs w:val="28"/>
          <w:lang w:eastAsia="it-IT"/>
        </w:rPr>
        <w:t>installazioni luminose e olfattive, sculture e tessuti.</w:t>
      </w:r>
    </w:p>
    <w:p w14:paraId="18C6FFC1" w14:textId="371ED7F8" w:rsidR="00205A5A" w:rsidRPr="006168AB" w:rsidRDefault="00205A5A" w:rsidP="006168AB">
      <w:pPr>
        <w:jc w:val="center"/>
        <w:rPr>
          <w:rFonts w:ascii="Arial" w:eastAsia="Times New Roman" w:hAnsi="Arial" w:cs="Arial"/>
          <w:color w:val="595959" w:themeColor="text1" w:themeTint="A6"/>
          <w:sz w:val="28"/>
          <w:szCs w:val="28"/>
          <w:lang w:eastAsia="it-IT"/>
        </w:rPr>
      </w:pPr>
      <w:r w:rsidRPr="006168AB">
        <w:rPr>
          <w:rFonts w:ascii="Arial" w:eastAsia="Times New Roman" w:hAnsi="Arial" w:cs="Arial"/>
          <w:color w:val="595959" w:themeColor="text1" w:themeTint="A6"/>
          <w:sz w:val="28"/>
          <w:szCs w:val="28"/>
          <w:lang w:eastAsia="it-IT"/>
        </w:rPr>
        <w:t>arte propiziatoria, alambicchi, kitsune, falli psichedelici, ricami simbolici, profumi illusori, gelatine fosforescenti e fiori ed</w:t>
      </w:r>
      <w:r w:rsidR="006A582D">
        <w:rPr>
          <w:rFonts w:ascii="Arial" w:eastAsia="Times New Roman" w:hAnsi="Arial" w:cs="Arial"/>
          <w:color w:val="595959" w:themeColor="text1" w:themeTint="A6"/>
          <w:sz w:val="28"/>
          <w:szCs w:val="28"/>
          <w:lang w:eastAsia="it-IT"/>
        </w:rPr>
        <w:t>uli</w:t>
      </w:r>
      <w:r w:rsidRPr="006168AB">
        <w:rPr>
          <w:rFonts w:ascii="Arial" w:eastAsia="Times New Roman" w:hAnsi="Arial" w:cs="Arial"/>
          <w:color w:val="595959" w:themeColor="text1" w:themeTint="A6"/>
          <w:sz w:val="28"/>
          <w:szCs w:val="28"/>
          <w:lang w:eastAsia="it-IT"/>
        </w:rPr>
        <w:t>.</w:t>
      </w:r>
    </w:p>
    <w:p w14:paraId="54C83012" w14:textId="1EE90E97" w:rsidR="006168AB" w:rsidRPr="006168AB" w:rsidRDefault="006168AB" w:rsidP="006168AB">
      <w:pPr>
        <w:jc w:val="center"/>
        <w:rPr>
          <w:rFonts w:ascii="Arial" w:eastAsia="Times New Roman" w:hAnsi="Arial" w:cs="Arial"/>
          <w:color w:val="595959" w:themeColor="text1" w:themeTint="A6"/>
          <w:sz w:val="28"/>
          <w:szCs w:val="28"/>
          <w:lang w:eastAsia="it-IT"/>
        </w:rPr>
      </w:pPr>
    </w:p>
    <w:p w14:paraId="7B4BD576" w14:textId="73C4817C" w:rsidR="006168AB" w:rsidRPr="006168AB" w:rsidRDefault="006168AB" w:rsidP="006168AB">
      <w:pPr>
        <w:jc w:val="center"/>
        <w:rPr>
          <w:rFonts w:ascii="Arial" w:eastAsia="Times New Roman" w:hAnsi="Arial" w:cs="Arial"/>
          <w:color w:val="595959" w:themeColor="text1" w:themeTint="A6"/>
          <w:sz w:val="28"/>
          <w:szCs w:val="28"/>
          <w:lang w:eastAsia="it-IT"/>
        </w:rPr>
      </w:pPr>
      <w:r>
        <w:rPr>
          <w:rFonts w:ascii="Arial" w:eastAsia="Times New Roman" w:hAnsi="Arial" w:cs="Arial"/>
          <w:color w:val="595959" w:themeColor="text1" w:themeTint="A6"/>
          <w:sz w:val="28"/>
          <w:szCs w:val="28"/>
          <w:lang w:eastAsia="it-IT"/>
        </w:rPr>
        <w:t>i</w:t>
      </w:r>
      <w:r w:rsidRPr="006168AB">
        <w:rPr>
          <w:rFonts w:ascii="Arial" w:eastAsia="Times New Roman" w:hAnsi="Arial" w:cs="Arial"/>
          <w:color w:val="595959" w:themeColor="text1" w:themeTint="A6"/>
          <w:sz w:val="28"/>
          <w:szCs w:val="28"/>
          <w:lang w:eastAsia="it-IT"/>
        </w:rPr>
        <w:t xml:space="preserve">nstallazione olfattiva di - AbsoluAromatics; Holy </w:t>
      </w:r>
      <w:r>
        <w:rPr>
          <w:rFonts w:ascii="Arial" w:eastAsia="Times New Roman" w:hAnsi="Arial" w:cs="Arial"/>
          <w:color w:val="595959" w:themeColor="text1" w:themeTint="A6"/>
          <w:sz w:val="28"/>
          <w:szCs w:val="28"/>
          <w:lang w:eastAsia="it-IT"/>
        </w:rPr>
        <w:t>T</w:t>
      </w:r>
      <w:r w:rsidRPr="006168AB">
        <w:rPr>
          <w:rFonts w:ascii="Arial" w:eastAsia="Times New Roman" w:hAnsi="Arial" w:cs="Arial"/>
          <w:color w:val="595959" w:themeColor="text1" w:themeTint="A6"/>
          <w:sz w:val="28"/>
          <w:szCs w:val="28"/>
          <w:lang w:eastAsia="it-IT"/>
        </w:rPr>
        <w:t xml:space="preserve">ables e ricami di HolyCaftan, luminarie propiziatorie di La CasaforteS.B; esercito magico di kitsune e altri elementi scultorei opera di FornaceCeramics; </w:t>
      </w:r>
      <w:r>
        <w:rPr>
          <w:rFonts w:ascii="Arial" w:eastAsia="Times New Roman" w:hAnsi="Arial" w:cs="Arial"/>
          <w:color w:val="595959" w:themeColor="text1" w:themeTint="A6"/>
          <w:sz w:val="28"/>
          <w:szCs w:val="28"/>
          <w:lang w:eastAsia="it-IT"/>
        </w:rPr>
        <w:t xml:space="preserve">atmosfera </w:t>
      </w:r>
      <w:r w:rsidRPr="006168AB">
        <w:rPr>
          <w:rFonts w:ascii="Arial" w:eastAsia="Times New Roman" w:hAnsi="Arial" w:cs="Arial"/>
          <w:color w:val="595959" w:themeColor="text1" w:themeTint="A6"/>
          <w:sz w:val="28"/>
          <w:szCs w:val="28"/>
          <w:lang w:eastAsia="it-IT"/>
        </w:rPr>
        <w:t>in collaborazione con StudioDimoreCollection.</w:t>
      </w:r>
    </w:p>
    <w:p w14:paraId="274912C5" w14:textId="77777777" w:rsidR="006168AB" w:rsidRPr="006168AB" w:rsidRDefault="006168AB" w:rsidP="006168AB">
      <w:pPr>
        <w:jc w:val="center"/>
        <w:rPr>
          <w:rFonts w:ascii="Arial" w:eastAsia="Times New Roman" w:hAnsi="Arial" w:cs="Arial"/>
          <w:color w:val="595959" w:themeColor="text1" w:themeTint="A6"/>
          <w:sz w:val="28"/>
          <w:szCs w:val="28"/>
          <w:lang w:eastAsia="it-IT"/>
        </w:rPr>
      </w:pPr>
      <w:r w:rsidRPr="006168AB">
        <w:rPr>
          <w:rFonts w:ascii="Arial" w:eastAsia="Times New Roman" w:hAnsi="Arial" w:cs="Arial"/>
          <w:color w:val="595959" w:themeColor="text1" w:themeTint="A6"/>
          <w:sz w:val="28"/>
          <w:szCs w:val="28"/>
          <w:lang w:eastAsia="it-IT"/>
        </w:rPr>
        <w:br/>
        <w:t>Vi aspettiamo</w:t>
      </w:r>
    </w:p>
    <w:p w14:paraId="6DE1677B" w14:textId="77777777" w:rsidR="006168AB" w:rsidRPr="006168AB" w:rsidRDefault="006168AB" w:rsidP="006168AB">
      <w:pPr>
        <w:jc w:val="center"/>
        <w:rPr>
          <w:rFonts w:ascii="Arial" w:eastAsia="Times New Roman" w:hAnsi="Arial" w:cs="Arial"/>
          <w:color w:val="595959" w:themeColor="text1" w:themeTint="A6"/>
          <w:sz w:val="28"/>
          <w:szCs w:val="28"/>
          <w:lang w:eastAsia="it-IT"/>
        </w:rPr>
      </w:pPr>
    </w:p>
    <w:p w14:paraId="615E9D95" w14:textId="77777777" w:rsidR="00205A5A" w:rsidRPr="006168AB" w:rsidRDefault="00205A5A" w:rsidP="006168AB">
      <w:pPr>
        <w:jc w:val="center"/>
        <w:rPr>
          <w:rFonts w:ascii="Arial" w:eastAsia="Times New Roman" w:hAnsi="Arial" w:cs="Arial"/>
          <w:color w:val="595959" w:themeColor="text1" w:themeTint="A6"/>
          <w:sz w:val="28"/>
          <w:szCs w:val="28"/>
          <w:lang w:eastAsia="it-IT"/>
        </w:rPr>
      </w:pPr>
    </w:p>
    <w:p w14:paraId="2FA85CAC" w14:textId="5F54CF1B" w:rsidR="00772EAD" w:rsidRPr="00E43211" w:rsidRDefault="00772EAD" w:rsidP="006168AB">
      <w:pPr>
        <w:jc w:val="center"/>
        <w:rPr>
          <w:rFonts w:ascii="Arial" w:eastAsia="Times New Roman" w:hAnsi="Arial" w:cs="Arial"/>
          <w:color w:val="595959" w:themeColor="text1" w:themeTint="A6"/>
          <w:sz w:val="28"/>
          <w:szCs w:val="28"/>
          <w:shd w:val="clear" w:color="auto" w:fill="FFFFFF"/>
          <w:lang w:eastAsia="it-IT"/>
        </w:rPr>
      </w:pPr>
      <w:r w:rsidRPr="006168AB">
        <w:rPr>
          <w:rFonts w:ascii="Arial" w:eastAsia="Times New Roman" w:hAnsi="Arial" w:cs="Arial"/>
          <w:color w:val="595959" w:themeColor="text1" w:themeTint="A6"/>
          <w:sz w:val="28"/>
          <w:szCs w:val="28"/>
          <w:shd w:val="clear" w:color="auto" w:fill="FFFFFF"/>
          <w:lang w:eastAsia="it-IT"/>
        </w:rPr>
        <w:t xml:space="preserve">Lo </w:t>
      </w:r>
      <w:r w:rsidRPr="006168AB">
        <w:rPr>
          <w:rFonts w:ascii="Arial" w:eastAsia="Times New Roman" w:hAnsi="Arial" w:cs="Arial"/>
          <w:b/>
          <w:bCs/>
          <w:color w:val="595959" w:themeColor="text1" w:themeTint="A6"/>
          <w:sz w:val="28"/>
          <w:szCs w:val="28"/>
          <w:shd w:val="clear" w:color="auto" w:fill="FFFFFF"/>
          <w:lang w:eastAsia="it-IT"/>
        </w:rPr>
        <w:t>studio|casa</w:t>
      </w:r>
      <w:r w:rsidRPr="006168AB">
        <w:rPr>
          <w:rFonts w:ascii="Arial" w:eastAsia="Times New Roman" w:hAnsi="Arial" w:cs="Arial"/>
          <w:color w:val="595959" w:themeColor="text1" w:themeTint="A6"/>
          <w:sz w:val="28"/>
          <w:szCs w:val="28"/>
          <w:shd w:val="clear" w:color="auto" w:fill="FFFFFF"/>
          <w:lang w:eastAsia="it-IT"/>
        </w:rPr>
        <w:t xml:space="preserve"> </w:t>
      </w:r>
      <w:r w:rsidRPr="006168AB">
        <w:rPr>
          <w:rFonts w:ascii="Arial" w:eastAsia="Times New Roman" w:hAnsi="Arial" w:cs="Arial"/>
          <w:b/>
          <w:bCs/>
          <w:color w:val="595959" w:themeColor="text1" w:themeTint="A6"/>
          <w:sz w:val="28"/>
          <w:szCs w:val="28"/>
          <w:shd w:val="clear" w:color="auto" w:fill="FFFFFF"/>
          <w:lang w:eastAsia="it-IT"/>
        </w:rPr>
        <w:t xml:space="preserve">Pergolesi </w:t>
      </w:r>
      <w:r w:rsidRPr="006168AB">
        <w:rPr>
          <w:rFonts w:ascii="Arial" w:eastAsia="Times New Roman" w:hAnsi="Arial" w:cs="Arial"/>
          <w:color w:val="595959" w:themeColor="text1" w:themeTint="A6"/>
          <w:sz w:val="28"/>
          <w:szCs w:val="28"/>
          <w:shd w:val="clear" w:color="auto" w:fill="FFFFFF"/>
          <w:lang w:eastAsia="it-IT"/>
        </w:rPr>
        <w:t>nel cuore pulsante di Milano,</w:t>
      </w:r>
      <w:r w:rsidRPr="006168AB">
        <w:rPr>
          <w:rFonts w:ascii="Arial" w:eastAsia="Times New Roman" w:hAnsi="Arial" w:cs="Arial"/>
          <w:b/>
          <w:bCs/>
          <w:color w:val="595959" w:themeColor="text1" w:themeTint="A6"/>
          <w:sz w:val="28"/>
          <w:szCs w:val="28"/>
          <w:shd w:val="clear" w:color="auto" w:fill="FFFFFF"/>
          <w:lang w:eastAsia="it-IT"/>
        </w:rPr>
        <w:t xml:space="preserve"> </w:t>
      </w:r>
      <w:r w:rsidRPr="006168AB">
        <w:rPr>
          <w:rFonts w:ascii="Arial" w:eastAsia="Times New Roman" w:hAnsi="Arial" w:cs="Arial"/>
          <w:color w:val="595959" w:themeColor="text1" w:themeTint="A6"/>
          <w:sz w:val="28"/>
          <w:szCs w:val="28"/>
          <w:shd w:val="clear" w:color="auto" w:fill="FFFFFF"/>
          <w:lang w:eastAsia="it-IT"/>
        </w:rPr>
        <w:t xml:space="preserve">è luogo espositivo, showroom per artisti e designers, residenza per brevi e lunghi periodi; nasce assieme a </w:t>
      </w:r>
      <w:r w:rsidRPr="006168AB">
        <w:rPr>
          <w:rFonts w:ascii="Arial" w:eastAsia="Times New Roman" w:hAnsi="Arial" w:cs="Arial"/>
          <w:b/>
          <w:bCs/>
          <w:color w:val="595959" w:themeColor="text1" w:themeTint="A6"/>
          <w:sz w:val="28"/>
          <w:szCs w:val="28"/>
          <w:shd w:val="clear" w:color="auto" w:fill="FFFFFF"/>
          <w:lang w:eastAsia="it-IT"/>
        </w:rPr>
        <w:t xml:space="preserve">Spazio </w:t>
      </w:r>
      <w:r w:rsidRPr="006168AB">
        <w:rPr>
          <w:rFonts w:ascii="Arial" w:eastAsia="Times New Roman" w:hAnsi="Arial" w:cs="Arial"/>
          <w:b/>
          <w:bCs/>
          <w:color w:val="595959" w:themeColor="text1" w:themeTint="A6"/>
          <w:sz w:val="28"/>
          <w:szCs w:val="28"/>
          <w:lang w:eastAsia="it-IT"/>
        </w:rPr>
        <w:t>Fornace accanto al Parco Nord</w:t>
      </w:r>
      <w:r w:rsidRPr="006168AB">
        <w:rPr>
          <w:rFonts w:ascii="Arial" w:eastAsia="Times New Roman" w:hAnsi="Arial" w:cs="Arial"/>
          <w:color w:val="595959" w:themeColor="text1" w:themeTint="A6"/>
          <w:sz w:val="28"/>
          <w:szCs w:val="28"/>
          <w:lang w:eastAsia="it-IT"/>
        </w:rPr>
        <w:t>, dedicato invece ad attività del silenzi</w:t>
      </w:r>
      <w:r w:rsidR="00205A5A" w:rsidRPr="006168AB">
        <w:rPr>
          <w:rFonts w:ascii="Arial" w:eastAsia="Times New Roman" w:hAnsi="Arial" w:cs="Arial"/>
          <w:color w:val="595959" w:themeColor="text1" w:themeTint="A6"/>
          <w:sz w:val="28"/>
          <w:szCs w:val="28"/>
          <w:lang w:eastAsia="it-IT"/>
        </w:rPr>
        <w:t>o,</w:t>
      </w:r>
      <w:r w:rsidRPr="006168AB">
        <w:rPr>
          <w:rFonts w:ascii="Arial" w:eastAsia="Times New Roman" w:hAnsi="Arial" w:cs="Arial"/>
          <w:color w:val="595959" w:themeColor="text1" w:themeTint="A6"/>
          <w:sz w:val="28"/>
          <w:szCs w:val="28"/>
          <w:lang w:eastAsia="it-IT"/>
        </w:rPr>
        <w:t xml:space="preserve"> creatività e meditazione, ideale per shooting, workshop, yoga, tai chi, benessere e rituale del tè</w:t>
      </w:r>
      <w:r w:rsidR="004D0C75">
        <w:rPr>
          <w:rFonts w:ascii="Arial" w:eastAsia="Times New Roman" w:hAnsi="Arial" w:cs="Arial"/>
          <w:color w:val="595959" w:themeColor="text1" w:themeTint="A6"/>
          <w:sz w:val="28"/>
          <w:szCs w:val="28"/>
          <w:lang w:eastAsia="it-IT"/>
        </w:rPr>
        <w:t>, per contatti 3496526156</w:t>
      </w:r>
    </w:p>
    <w:p w14:paraId="0B6BABF6" w14:textId="68F81038" w:rsidR="009375C1" w:rsidRPr="006168AB" w:rsidRDefault="009375C1" w:rsidP="006168AB">
      <w:pPr>
        <w:jc w:val="center"/>
        <w:rPr>
          <w:rFonts w:ascii="Arial" w:eastAsia="Times New Roman" w:hAnsi="Arial" w:cs="Arial"/>
          <w:color w:val="595959" w:themeColor="text1" w:themeTint="A6"/>
          <w:sz w:val="28"/>
          <w:szCs w:val="28"/>
          <w:lang w:eastAsia="it-IT"/>
        </w:rPr>
      </w:pPr>
    </w:p>
    <w:p w14:paraId="1C744568" w14:textId="33976BF1" w:rsidR="00772EAD" w:rsidRPr="006168AB" w:rsidRDefault="00772EAD" w:rsidP="006168AB">
      <w:pPr>
        <w:jc w:val="center"/>
        <w:rPr>
          <w:rFonts w:ascii="Arial" w:eastAsia="Times New Roman" w:hAnsi="Arial" w:cs="Arial"/>
          <w:color w:val="595959" w:themeColor="text1" w:themeTint="A6"/>
          <w:sz w:val="28"/>
          <w:szCs w:val="28"/>
          <w:lang w:eastAsia="it-IT"/>
        </w:rPr>
      </w:pPr>
    </w:p>
    <w:p w14:paraId="18DA9610" w14:textId="77777777" w:rsidR="00F31E36" w:rsidRDefault="00F31E36"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rPr>
      </w:pPr>
    </w:p>
    <w:p w14:paraId="7B968454" w14:textId="77777777" w:rsidR="00F31E36" w:rsidRPr="00AB33FE" w:rsidRDefault="00F31E36"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color w:val="595959" w:themeColor="text1" w:themeTint="A6"/>
        </w:rPr>
      </w:pPr>
    </w:p>
    <w:p w14:paraId="0E979306" w14:textId="5DC19348" w:rsidR="00AD04A7" w:rsidRDefault="00AD04A7" w:rsidP="00F47DC0">
      <w:pPr>
        <w:jc w:val="both"/>
        <w:rPr>
          <w:rFonts w:ascii="Arial" w:eastAsia="Times New Roman" w:hAnsi="Arial" w:cs="Arial"/>
          <w:b/>
          <w:bCs/>
          <w:color w:val="595959" w:themeColor="text1" w:themeTint="A6"/>
          <w:lang w:eastAsia="it-IT"/>
        </w:rPr>
      </w:pPr>
      <w:r w:rsidRPr="00AB33FE">
        <w:rPr>
          <w:rFonts w:ascii="Arial" w:eastAsia="Times New Roman" w:hAnsi="Arial" w:cs="Arial"/>
          <w:b/>
          <w:bCs/>
          <w:color w:val="C00000"/>
          <w:lang w:eastAsia="it-IT"/>
        </w:rPr>
        <w:t>FornaceCeramics lab</w:t>
      </w:r>
      <w:r w:rsidRPr="00AB33FE">
        <w:rPr>
          <w:rFonts w:ascii="Arial" w:eastAsia="Times New Roman" w:hAnsi="Arial" w:cs="Arial"/>
          <w:color w:val="C00000"/>
          <w:lang w:eastAsia="it-IT"/>
        </w:rPr>
        <w:t xml:space="preserve"> </w:t>
      </w:r>
      <w:r w:rsidRPr="00AB33FE">
        <w:rPr>
          <w:rFonts w:ascii="Arial" w:eastAsia="Times New Roman" w:hAnsi="Arial" w:cs="Arial"/>
          <w:color w:val="595959" w:themeColor="text1" w:themeTint="A6"/>
          <w:lang w:eastAsia="it-IT"/>
        </w:rPr>
        <w:t>nasce nel 2018 come brand di ceramica artigianale. Nasce a Parigi, presenta le sue prime creazioni in Maison e Objects Paris, cresce gioiosamente a Lisbona dove su invito partecipa alla fiera Feita e poi sboccia a Milano creando i pezzi dedicati per tutti i negozi della Maison Valentino. </w:t>
      </w:r>
      <w:r w:rsidRPr="00F47DC0">
        <w:rPr>
          <w:rFonts w:ascii="Arial" w:eastAsia="Times New Roman" w:hAnsi="Arial" w:cs="Arial"/>
          <w:b/>
          <w:bCs/>
          <w:color w:val="595959" w:themeColor="text1" w:themeTint="A6"/>
          <w:lang w:eastAsia="it-IT"/>
        </w:rPr>
        <w:t>Nel 2020 Fornace ha raggiunto l'età adulta come marchio europeo handmade di ceramiche e accessori per la casa. Produciamo e sforniamo con amore nei nostri laboratori di Milano e Venezia</w:t>
      </w:r>
      <w:r w:rsidRPr="00AB33FE">
        <w:rPr>
          <w:rFonts w:ascii="Arial" w:eastAsia="Times New Roman" w:hAnsi="Arial" w:cs="Arial"/>
          <w:color w:val="595959" w:themeColor="text1" w:themeTint="A6"/>
          <w:lang w:eastAsia="it-IT"/>
        </w:rPr>
        <w:t xml:space="preserve">. In questo momento attendiamo con impazienza il Salone del mobile Milano 2021. Unisciti al nostro viaggio. </w:t>
      </w:r>
    </w:p>
    <w:p w14:paraId="663C2CB6" w14:textId="77777777" w:rsidR="00F47DC0" w:rsidRPr="00AB33FE" w:rsidRDefault="00F47DC0" w:rsidP="00F47DC0">
      <w:pPr>
        <w:jc w:val="both"/>
        <w:rPr>
          <w:rFonts w:ascii="Arial" w:eastAsia="Times New Roman" w:hAnsi="Arial" w:cs="Arial"/>
          <w:color w:val="595959" w:themeColor="text1" w:themeTint="A6"/>
          <w:lang w:eastAsia="it-IT"/>
        </w:rPr>
      </w:pPr>
    </w:p>
    <w:p w14:paraId="0562735B" w14:textId="75211022" w:rsidR="006F0F8E" w:rsidRPr="00AB33FE" w:rsidRDefault="006F0F8E"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595959" w:themeColor="text1" w:themeTint="A6"/>
        </w:rPr>
      </w:pPr>
      <w:r w:rsidRPr="00AB33FE">
        <w:rPr>
          <w:rFonts w:ascii="Arial" w:hAnsi="Arial" w:cs="Arial"/>
          <w:b/>
          <w:bCs/>
          <w:color w:val="C00000"/>
        </w:rPr>
        <w:t>La Casaforte S.B</w:t>
      </w:r>
      <w:r w:rsidRPr="00AB33FE">
        <w:rPr>
          <w:rFonts w:ascii="Arial" w:hAnsi="Arial" w:cs="Arial"/>
          <w:color w:val="595959" w:themeColor="text1" w:themeTint="A6"/>
        </w:rPr>
        <w:t xml:space="preserve">.— arte partecipata e pensiero indipendente, nasce nel 2011 dal recupero del chiostro cinquecentesco del convento della Trinità degli </w:t>
      </w:r>
      <w:r w:rsidR="009963A6" w:rsidRPr="00AB33FE">
        <w:rPr>
          <w:rFonts w:ascii="Arial" w:hAnsi="Arial" w:cs="Arial"/>
          <w:color w:val="595959" w:themeColor="text1" w:themeTint="A6"/>
        </w:rPr>
        <w:t>S</w:t>
      </w:r>
      <w:r w:rsidRPr="00AB33FE">
        <w:rPr>
          <w:rFonts w:ascii="Arial" w:hAnsi="Arial" w:cs="Arial"/>
          <w:color w:val="595959" w:themeColor="text1" w:themeTint="A6"/>
        </w:rPr>
        <w:t>pagnoli di Napoli.</w:t>
      </w:r>
    </w:p>
    <w:p w14:paraId="32CCA37C" w14:textId="77777777" w:rsidR="006F0F8E" w:rsidRPr="00AB33FE" w:rsidRDefault="006F0F8E"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595959" w:themeColor="text1" w:themeTint="A6"/>
        </w:rPr>
      </w:pPr>
      <w:r w:rsidRPr="00AB33FE">
        <w:rPr>
          <w:rFonts w:ascii="Arial" w:hAnsi="Arial" w:cs="Arial"/>
          <w:color w:val="595959" w:themeColor="text1" w:themeTint="A6"/>
        </w:rPr>
        <w:t xml:space="preserve">É la casa laboratorio di </w:t>
      </w:r>
      <w:r w:rsidRPr="002004EE">
        <w:rPr>
          <w:rFonts w:ascii="Arial" w:hAnsi="Arial" w:cs="Arial"/>
          <w:color w:val="595959" w:themeColor="text1" w:themeTint="A6"/>
        </w:rPr>
        <w:t>Valeria Borrelli</w:t>
      </w:r>
      <w:r w:rsidRPr="00AB33FE">
        <w:rPr>
          <w:rFonts w:ascii="Arial" w:hAnsi="Arial" w:cs="Arial"/>
          <w:color w:val="595959" w:themeColor="text1" w:themeTint="A6"/>
        </w:rPr>
        <w:t xml:space="preserve"> (artista visiva, filmaker e designer), Antonio Sacco </w:t>
      </w:r>
    </w:p>
    <w:p w14:paraId="53D7E153" w14:textId="61265F2C" w:rsidR="006F0F8E" w:rsidRPr="00AB33FE" w:rsidRDefault="006F0F8E"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595959" w:themeColor="text1" w:themeTint="A6"/>
        </w:rPr>
      </w:pPr>
      <w:r w:rsidRPr="00AB33FE">
        <w:rPr>
          <w:rFonts w:ascii="Arial" w:hAnsi="Arial" w:cs="Arial"/>
          <w:color w:val="595959" w:themeColor="text1" w:themeTint="A6"/>
        </w:rPr>
        <w:t>(architetto,</w:t>
      </w:r>
      <w:r w:rsidR="009963A6" w:rsidRPr="00AB33FE">
        <w:rPr>
          <w:rFonts w:ascii="Arial" w:hAnsi="Arial" w:cs="Arial"/>
          <w:color w:val="595959" w:themeColor="text1" w:themeTint="A6"/>
        </w:rPr>
        <w:t xml:space="preserve"> </w:t>
      </w:r>
      <w:r w:rsidRPr="00AB33FE">
        <w:rPr>
          <w:rFonts w:ascii="Arial" w:hAnsi="Arial" w:cs="Arial"/>
          <w:color w:val="595959" w:themeColor="text1" w:themeTint="A6"/>
        </w:rPr>
        <w:t xml:space="preserve">fotografo e </w:t>
      </w:r>
      <w:proofErr w:type="gramStart"/>
      <w:r w:rsidRPr="00AB33FE">
        <w:rPr>
          <w:rFonts w:ascii="Arial" w:hAnsi="Arial" w:cs="Arial"/>
          <w:color w:val="595959" w:themeColor="text1" w:themeTint="A6"/>
        </w:rPr>
        <w:t>performer)  e</w:t>
      </w:r>
      <w:proofErr w:type="gramEnd"/>
      <w:r w:rsidRPr="00AB33FE">
        <w:rPr>
          <w:rFonts w:ascii="Arial" w:hAnsi="Arial" w:cs="Arial"/>
          <w:color w:val="595959" w:themeColor="text1" w:themeTint="A6"/>
        </w:rPr>
        <w:t xml:space="preserve"> dei loro figli,</w:t>
      </w:r>
      <w:r w:rsidR="009963A6" w:rsidRPr="00AB33FE">
        <w:rPr>
          <w:rFonts w:ascii="Arial" w:hAnsi="Arial" w:cs="Arial"/>
          <w:color w:val="595959" w:themeColor="text1" w:themeTint="A6"/>
        </w:rPr>
        <w:t xml:space="preserve"> </w:t>
      </w:r>
      <w:r w:rsidRPr="00AB33FE">
        <w:rPr>
          <w:rFonts w:ascii="Arial" w:hAnsi="Arial" w:cs="Arial"/>
          <w:color w:val="595959" w:themeColor="text1" w:themeTint="A6"/>
        </w:rPr>
        <w:t xml:space="preserve">un opera aperta che intreccia relazioni , linguaggi artistici , pratiche di cittadinanza e  design solidale . </w:t>
      </w:r>
      <w:r w:rsidRPr="00AB33FE">
        <w:rPr>
          <w:rFonts w:ascii="Arial" w:hAnsi="Arial" w:cs="Arial"/>
          <w:b/>
          <w:bCs/>
          <w:color w:val="595959" w:themeColor="text1" w:themeTint="A6"/>
        </w:rPr>
        <w:t>www.lacasaforte,org</w:t>
      </w:r>
    </w:p>
    <w:p w14:paraId="47DDDB11" w14:textId="5FE2FD3C" w:rsidR="006F0F8E" w:rsidRPr="00AB33FE" w:rsidRDefault="006F0F8E"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595959" w:themeColor="text1" w:themeTint="A6"/>
        </w:rPr>
      </w:pPr>
      <w:r w:rsidRPr="00F47DC0">
        <w:rPr>
          <w:rFonts w:ascii="Arial" w:hAnsi="Arial" w:cs="Arial"/>
          <w:b/>
          <w:bCs/>
          <w:color w:val="595959" w:themeColor="text1" w:themeTint="A6"/>
        </w:rPr>
        <w:t>La luminaria Falloforia simulacro del fallo, simbolo di fecondità e prosperità, nasce dall’idea di attualizzazione dell’antica fallagogia greca festa dedicata a Dioniso, è un simbolo per celebrare la fertilità della natura in senso lato oltre che un talismano portafortuna e beneagurante</w:t>
      </w:r>
      <w:r w:rsidRPr="00AB33FE">
        <w:rPr>
          <w:rFonts w:ascii="Arial" w:hAnsi="Arial" w:cs="Arial"/>
          <w:color w:val="595959" w:themeColor="text1" w:themeTint="A6"/>
        </w:rPr>
        <w:t xml:space="preserve">: il fallo come immagine della vita indistruttibile per la tradizione greco romana </w:t>
      </w:r>
    </w:p>
    <w:p w14:paraId="2529FDB5" w14:textId="585F7CA1" w:rsidR="006F0F8E" w:rsidRPr="00AB33FE" w:rsidRDefault="006F0F8E"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595959" w:themeColor="text1" w:themeTint="A6"/>
        </w:rPr>
      </w:pPr>
      <w:r w:rsidRPr="00AB33FE">
        <w:rPr>
          <w:rFonts w:ascii="Arial" w:hAnsi="Arial" w:cs="Arial"/>
          <w:color w:val="595959" w:themeColor="text1" w:themeTint="A6"/>
        </w:rPr>
        <w:t>Disegnata semplicemente, come un graffito su un muro, la luminaria realizzata a mano in collaborazione con un artigiano campano utilizzando le tecniche centenarie   per le illuminazioni di feste di piazza tipiche dell’Italia meridionale, evoca la festa di paese come momento di comunione tra gli uomini e di prosperità e gioia.</w:t>
      </w:r>
    </w:p>
    <w:p w14:paraId="623D1EE7" w14:textId="5DD76BC4" w:rsidR="00F31E36" w:rsidRPr="00AB33FE" w:rsidRDefault="00F31E36" w:rsidP="006F0F8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595959" w:themeColor="text1" w:themeTint="A6"/>
        </w:rPr>
      </w:pPr>
    </w:p>
    <w:p w14:paraId="5382D6D6" w14:textId="62C53794" w:rsidR="00AD04A7" w:rsidRPr="00AB33FE" w:rsidRDefault="00AD04A7" w:rsidP="00AD04A7">
      <w:pPr>
        <w:pStyle w:val="TableContents"/>
        <w:spacing w:after="283"/>
        <w:jc w:val="both"/>
        <w:rPr>
          <w:rFonts w:ascii="Arial" w:eastAsia="Times New Roman" w:hAnsi="Arial" w:cs="Arial"/>
          <w:color w:val="595959" w:themeColor="text1" w:themeTint="A6"/>
          <w:kern w:val="0"/>
          <w:lang w:eastAsia="it-IT" w:bidi="ar-SA"/>
        </w:rPr>
      </w:pPr>
      <w:r w:rsidRPr="00AB33FE">
        <w:rPr>
          <w:rFonts w:ascii="Arial" w:hAnsi="Arial"/>
          <w:b/>
          <w:bCs/>
          <w:color w:val="C00000"/>
          <w:u w:val="single"/>
        </w:rPr>
        <w:t>Holy Caftan</w:t>
      </w:r>
      <w:r w:rsidR="00AB33FE">
        <w:rPr>
          <w:rFonts w:ascii="Arial" w:hAnsi="Arial"/>
          <w:b/>
          <w:bCs/>
          <w:color w:val="C00000"/>
          <w:u w:val="single"/>
        </w:rPr>
        <w:t xml:space="preserve"> </w:t>
      </w:r>
      <w:r w:rsidRPr="00AB33FE">
        <w:rPr>
          <w:rFonts w:ascii="Arial" w:hAnsi="Arial" w:cs="Arial"/>
          <w:color w:val="595959" w:themeColor="text1" w:themeTint="A6"/>
        </w:rPr>
        <w:t xml:space="preserve">Il richiamo al sacro e alla spiritualità esprime la cifra stilistica del prodotto </w:t>
      </w:r>
      <w:r w:rsidRPr="00AB33FE">
        <w:rPr>
          <w:rFonts w:ascii="Arial" w:hAnsi="Arial" w:cs="Arial"/>
          <w:b/>
          <w:bCs/>
          <w:color w:val="595959" w:themeColor="text1" w:themeTint="A6"/>
        </w:rPr>
        <w:t>Holy Caftan</w:t>
      </w:r>
      <w:r w:rsidRPr="00AB33FE">
        <w:rPr>
          <w:rFonts w:ascii="Arial" w:hAnsi="Arial" w:cs="Arial"/>
          <w:color w:val="595959" w:themeColor="text1" w:themeTint="A6"/>
        </w:rPr>
        <w:t xml:space="preserve">; un brand italiano di capi interamente realizzati a mano in Italia. Le linee minimali dei capi si ispirano agli abiti religiosi, con un tocco couture. I tessuti sono i più vari, dalla batista di cotone, al lino e all’organza di seta. I ricami rielaborano i suggestivi simboli iconografici dell’armonia e dell’abbondanza. La qualità del prodotto è garantita dalle tradizioni della haute couture napoletana e dell’arte sorrentina del ricamo. Il progetto, nato nel 2013, è molto legato alla storia e alle competenze del territorio campano, ed è ispirato da una ricerca sui suoi corredi talari e nuziali, sia nelle espressioni più sontuose del ricamo sacro, che in quelle più umili del ricamo popolare. Holy Caftan ripropone l'eleganza semplice e rigorosa di questa tradizione, rileggendo in rispettosa libertà, in particolare, il monocromatismo del ricamo italiano e spagnolo del diciassettesimo secolo. Il taglio primordiale del caftano fa da sfondo. </w:t>
      </w:r>
      <w:r w:rsidRPr="00F47DC0">
        <w:rPr>
          <w:rFonts w:ascii="Arial" w:eastAsia="Times New Roman" w:hAnsi="Arial" w:cs="Arial"/>
          <w:b/>
          <w:bCs/>
          <w:color w:val="595959" w:themeColor="text1" w:themeTint="A6"/>
          <w:kern w:val="0"/>
          <w:lang w:eastAsia="it-IT" w:bidi="ar-SA"/>
        </w:rPr>
        <w:t xml:space="preserve">Nel 2021 viene realizzata la capsule Holy Table dedicata all’arte della tavola per gli amanti del </w:t>
      </w:r>
      <w:proofErr w:type="gramStart"/>
      <w:r w:rsidRPr="00F47DC0">
        <w:rPr>
          <w:rFonts w:ascii="Arial" w:eastAsia="Times New Roman" w:hAnsi="Arial" w:cs="Arial"/>
          <w:b/>
          <w:bCs/>
          <w:color w:val="595959" w:themeColor="text1" w:themeTint="A6"/>
          <w:kern w:val="0"/>
          <w:lang w:eastAsia="it-IT" w:bidi="ar-SA"/>
        </w:rPr>
        <w:t>dettaglio,</w:t>
      </w:r>
      <w:r w:rsidR="00F47DC0" w:rsidRPr="00F47DC0">
        <w:rPr>
          <w:rFonts w:ascii="Arial" w:eastAsia="Times New Roman" w:hAnsi="Arial" w:cs="Arial"/>
          <w:b/>
          <w:bCs/>
          <w:color w:val="595959" w:themeColor="text1" w:themeTint="A6"/>
          <w:kern w:val="0"/>
          <w:lang w:eastAsia="it-IT" w:bidi="ar-SA"/>
        </w:rPr>
        <w:t>dei</w:t>
      </w:r>
      <w:proofErr w:type="gramEnd"/>
      <w:r w:rsidR="00F47DC0" w:rsidRPr="00F47DC0">
        <w:rPr>
          <w:rFonts w:ascii="Arial" w:eastAsia="Times New Roman" w:hAnsi="Arial" w:cs="Arial"/>
          <w:b/>
          <w:bCs/>
          <w:color w:val="595959" w:themeColor="text1" w:themeTint="A6"/>
          <w:kern w:val="0"/>
          <w:lang w:eastAsia="it-IT" w:bidi="ar-SA"/>
        </w:rPr>
        <w:t xml:space="preserve"> tessuti pregiati e</w:t>
      </w:r>
      <w:r w:rsidRPr="00F47DC0">
        <w:rPr>
          <w:rFonts w:ascii="Arial" w:eastAsia="Times New Roman" w:hAnsi="Arial" w:cs="Arial"/>
          <w:b/>
          <w:bCs/>
          <w:color w:val="595959" w:themeColor="text1" w:themeTint="A6"/>
          <w:kern w:val="0"/>
          <w:lang w:eastAsia="it-IT" w:bidi="ar-SA"/>
        </w:rPr>
        <w:t xml:space="preserve"> </w:t>
      </w:r>
      <w:r w:rsidR="00F47DC0" w:rsidRPr="00F47DC0">
        <w:rPr>
          <w:rFonts w:ascii="Arial" w:eastAsia="Times New Roman" w:hAnsi="Arial" w:cs="Arial"/>
          <w:b/>
          <w:bCs/>
          <w:color w:val="595959" w:themeColor="text1" w:themeTint="A6"/>
          <w:kern w:val="0"/>
          <w:lang w:eastAsia="it-IT" w:bidi="ar-SA"/>
        </w:rPr>
        <w:t>per tutti i</w:t>
      </w:r>
      <w:r w:rsidRPr="00F47DC0">
        <w:rPr>
          <w:rFonts w:ascii="Arial" w:eastAsia="Times New Roman" w:hAnsi="Arial" w:cs="Arial"/>
          <w:b/>
          <w:bCs/>
          <w:color w:val="595959" w:themeColor="text1" w:themeTint="A6"/>
          <w:kern w:val="0"/>
          <w:lang w:eastAsia="it-IT" w:bidi="ar-SA"/>
        </w:rPr>
        <w:t xml:space="preserve"> nostalgici del galateo e del buon gusto.</w:t>
      </w:r>
    </w:p>
    <w:p w14:paraId="4A85C81A" w14:textId="4E505334" w:rsidR="00AD04A7" w:rsidRPr="00AB33FE" w:rsidRDefault="00AD04A7" w:rsidP="00AD04A7">
      <w:pPr>
        <w:spacing w:before="100" w:beforeAutospacing="1" w:after="100" w:afterAutospacing="1"/>
        <w:jc w:val="both"/>
        <w:rPr>
          <w:rFonts w:ascii="Arial" w:eastAsia="Times New Roman" w:hAnsi="Arial" w:cs="Arial"/>
          <w:color w:val="595959" w:themeColor="text1" w:themeTint="A6"/>
          <w:lang w:eastAsia="it-IT"/>
        </w:rPr>
      </w:pPr>
      <w:r w:rsidRPr="00AB33FE">
        <w:rPr>
          <w:rFonts w:ascii="Arial" w:eastAsia="Times New Roman" w:hAnsi="Arial" w:cs="Arial"/>
          <w:b/>
          <w:bCs/>
          <w:color w:val="C00000"/>
          <w:lang w:eastAsia="it-IT"/>
        </w:rPr>
        <w:t>Absolu Aromatics</w:t>
      </w:r>
      <w:r w:rsidR="00AB33FE">
        <w:rPr>
          <w:rFonts w:ascii="Arial" w:eastAsia="Times New Roman" w:hAnsi="Arial" w:cs="Arial"/>
          <w:b/>
          <w:bCs/>
          <w:color w:val="C00000"/>
          <w:lang w:eastAsia="it-IT"/>
        </w:rPr>
        <w:t xml:space="preserve"> </w:t>
      </w:r>
      <w:r w:rsidRPr="00F47DC0">
        <w:rPr>
          <w:rFonts w:ascii="Arial" w:eastAsia="Times New Roman" w:hAnsi="Arial" w:cs="Arial"/>
          <w:b/>
          <w:bCs/>
          <w:color w:val="595959" w:themeColor="text1" w:themeTint="A6"/>
          <w:lang w:eastAsia="it-IT"/>
        </w:rPr>
        <w:t>è una linea di legni aromatici e fragranze per l’ambiente selezionata tra i migliori Oud, e altre essenze pregiate, provenienti da Asia, Africa e Medio Oriente.</w:t>
      </w:r>
      <w:r w:rsidRPr="00AB33FE">
        <w:rPr>
          <w:rFonts w:ascii="Arial" w:eastAsia="Times New Roman" w:hAnsi="Arial" w:cs="Arial"/>
          <w:color w:val="595959" w:themeColor="text1" w:themeTint="A6"/>
          <w:lang w:eastAsia="it-IT"/>
        </w:rPr>
        <w:t xml:space="preserve"> Utilizzabili con ogni diffusore per ambiente ma soprattutto con quelli progettati da Absolu Aromatics per consentire ad ogni sostanza di effondere il proprio aroma alla giusta </w:t>
      </w:r>
      <w:proofErr w:type="gramStart"/>
      <w:r w:rsidRPr="00AB33FE">
        <w:rPr>
          <w:rFonts w:ascii="Arial" w:eastAsia="Times New Roman" w:hAnsi="Arial" w:cs="Arial"/>
          <w:color w:val="595959" w:themeColor="text1" w:themeTint="A6"/>
          <w:lang w:eastAsia="it-IT"/>
        </w:rPr>
        <w:t>temperatura.E</w:t>
      </w:r>
      <w:proofErr w:type="gramEnd"/>
      <w:r w:rsidRPr="00AB33FE">
        <w:rPr>
          <w:rFonts w:ascii="Arial" w:eastAsia="Times New Roman" w:hAnsi="Arial" w:cs="Arial"/>
          <w:color w:val="595959" w:themeColor="text1" w:themeTint="A6"/>
          <w:lang w:eastAsia="it-IT"/>
        </w:rPr>
        <w:t xml:space="preserve">’ una linea di profumi in olio e una serie di accessori e gioielli porta-profumo. in legni pregiati e Gemelli porta profumo da indossare nel polsino o nel colletto. Completano la collezione i diffusori di essenze per auto e i portachiavi porta profumo che, come ogni prodotto Absolu Aromatics, sono concepiti per portare le nostre fragranze preferite sempre con noi. Absolu si prende cura della profumazione del corpo ma anche degli ambienti dove viviamo. </w:t>
      </w:r>
    </w:p>
    <w:p w14:paraId="429DF474" w14:textId="2D8C301D" w:rsidR="006168AB" w:rsidRDefault="006168AB" w:rsidP="006F0F8E">
      <w:pPr>
        <w:jc w:val="both"/>
        <w:rPr>
          <w:rFonts w:ascii="Arial" w:hAnsi="Arial" w:cs="Arial"/>
          <w:color w:val="595959" w:themeColor="text1" w:themeTint="A6"/>
        </w:rPr>
      </w:pPr>
    </w:p>
    <w:p w14:paraId="761E94E2" w14:textId="0E42A5D4" w:rsidR="00F47DC0" w:rsidRDefault="00F47DC0" w:rsidP="006F0F8E">
      <w:pPr>
        <w:jc w:val="both"/>
        <w:rPr>
          <w:rFonts w:ascii="Arial" w:hAnsi="Arial" w:cs="Arial"/>
          <w:color w:val="595959" w:themeColor="text1" w:themeTint="A6"/>
        </w:rPr>
      </w:pPr>
    </w:p>
    <w:p w14:paraId="2DE07615" w14:textId="171EC2B9" w:rsidR="00F47DC0" w:rsidRDefault="00F47DC0" w:rsidP="006F0F8E">
      <w:pPr>
        <w:jc w:val="both"/>
        <w:rPr>
          <w:rFonts w:ascii="Arial" w:hAnsi="Arial" w:cs="Arial"/>
          <w:color w:val="595959" w:themeColor="text1" w:themeTint="A6"/>
        </w:rPr>
      </w:pPr>
    </w:p>
    <w:p w14:paraId="1220E470" w14:textId="12E85D21" w:rsidR="00F47DC0" w:rsidRDefault="00F47DC0" w:rsidP="006F0F8E">
      <w:pPr>
        <w:jc w:val="both"/>
        <w:rPr>
          <w:rFonts w:ascii="Arial" w:hAnsi="Arial" w:cs="Arial"/>
          <w:color w:val="595959" w:themeColor="text1" w:themeTint="A6"/>
        </w:rPr>
      </w:pPr>
    </w:p>
    <w:p w14:paraId="69810EA1" w14:textId="171B3738" w:rsidR="00F47DC0" w:rsidRDefault="00F47DC0" w:rsidP="006F0F8E">
      <w:pPr>
        <w:jc w:val="both"/>
        <w:rPr>
          <w:rFonts w:ascii="Arial" w:hAnsi="Arial" w:cs="Arial"/>
          <w:color w:val="595959" w:themeColor="text1" w:themeTint="A6"/>
        </w:rPr>
      </w:pPr>
    </w:p>
    <w:p w14:paraId="0A221512" w14:textId="77777777" w:rsidR="00F47DC0" w:rsidRPr="00AB33FE" w:rsidRDefault="00F47DC0" w:rsidP="006F0F8E">
      <w:pPr>
        <w:jc w:val="both"/>
        <w:rPr>
          <w:rFonts w:ascii="Arial" w:hAnsi="Arial" w:cs="Arial"/>
          <w:color w:val="595959" w:themeColor="text1" w:themeTint="A6"/>
        </w:rPr>
      </w:pPr>
    </w:p>
    <w:sectPr w:rsidR="00F47DC0" w:rsidRPr="00AB33FE" w:rsidSect="00CE4E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C1"/>
    <w:rsid w:val="002004EE"/>
    <w:rsid w:val="00205A5A"/>
    <w:rsid w:val="004A466A"/>
    <w:rsid w:val="004D0C75"/>
    <w:rsid w:val="00522683"/>
    <w:rsid w:val="005E729E"/>
    <w:rsid w:val="006168AB"/>
    <w:rsid w:val="006A582D"/>
    <w:rsid w:val="006D12D9"/>
    <w:rsid w:val="006F0F8E"/>
    <w:rsid w:val="00772EAD"/>
    <w:rsid w:val="009375C1"/>
    <w:rsid w:val="009963A6"/>
    <w:rsid w:val="00AB33FE"/>
    <w:rsid w:val="00AD04A7"/>
    <w:rsid w:val="00CE4E35"/>
    <w:rsid w:val="00E43211"/>
    <w:rsid w:val="00F31E36"/>
    <w:rsid w:val="00F4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F05CB3"/>
  <w15:chartTrackingRefBased/>
  <w15:docId w15:val="{9B11CC6E-F091-6A43-B083-99C6DCB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375C1"/>
  </w:style>
  <w:style w:type="paragraph" w:customStyle="1" w:styleId="TableContents">
    <w:name w:val="Table Contents"/>
    <w:basedOn w:val="Normale"/>
    <w:rsid w:val="00F31E36"/>
    <w:pPr>
      <w:widowControl w:val="0"/>
      <w:suppressLineNumbers/>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2768">
      <w:bodyDiv w:val="1"/>
      <w:marLeft w:val="0"/>
      <w:marRight w:val="0"/>
      <w:marTop w:val="0"/>
      <w:marBottom w:val="0"/>
      <w:divBdr>
        <w:top w:val="none" w:sz="0" w:space="0" w:color="auto"/>
        <w:left w:val="none" w:sz="0" w:space="0" w:color="auto"/>
        <w:bottom w:val="none" w:sz="0" w:space="0" w:color="auto"/>
        <w:right w:val="none" w:sz="0" w:space="0" w:color="auto"/>
      </w:divBdr>
    </w:div>
    <w:div w:id="1443647668">
      <w:bodyDiv w:val="1"/>
      <w:marLeft w:val="0"/>
      <w:marRight w:val="0"/>
      <w:marTop w:val="0"/>
      <w:marBottom w:val="0"/>
      <w:divBdr>
        <w:top w:val="none" w:sz="0" w:space="0" w:color="auto"/>
        <w:left w:val="none" w:sz="0" w:space="0" w:color="auto"/>
        <w:bottom w:val="none" w:sz="0" w:space="0" w:color="auto"/>
        <w:right w:val="none" w:sz="0" w:space="0" w:color="auto"/>
      </w:divBdr>
    </w:div>
    <w:div w:id="19318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2021-08-26T16:43:00Z</dcterms:created>
  <dcterms:modified xsi:type="dcterms:W3CDTF">2021-08-28T11:40:00Z</dcterms:modified>
</cp:coreProperties>
</file>