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left="0" w:firstLine="0"/>
        <w:rPr>
          <w:rFonts w:ascii="helveticaneue" w:hAnsi="helveticaneue" w:eastAsia="helveticaneue" w:cs="helveticaneue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helveticaneue" w:hAnsi="helveticaneue" w:eastAsia="helveticaneue" w:cs="helveticaneue"/>
          <w:i w:val="0"/>
          <w:iCs w:val="0"/>
          <w:caps w:val="0"/>
          <w:color w:val="000000"/>
          <w:spacing w:val="0"/>
          <w:sz w:val="24"/>
          <w:szCs w:val="24"/>
          <w:u w:val="none"/>
        </w:rPr>
        <w:t>Sculture informali:</w:t>
      </w:r>
    </w:p>
    <w:p>
      <w:pPr>
        <w:pStyle w:val="4"/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left="0" w:firstLine="0"/>
        <w:rPr>
          <w:rFonts w:hint="default" w:ascii="helveticaneue" w:hAnsi="helveticaneue" w:eastAsia="helveticaneue" w:cs="helveticaneue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helveticaneue" w:hAnsi="helveticaneue" w:eastAsia="helveticaneue" w:cs="helveticaneue"/>
          <w:i w:val="0"/>
          <w:iCs w:val="0"/>
          <w:caps w:val="0"/>
          <w:color w:val="000000"/>
          <w:spacing w:val="0"/>
          <w:sz w:val="24"/>
          <w:szCs w:val="24"/>
          <w:u w:val="none"/>
        </w:rPr>
        <w:t>Due prospettive dalla Corea </w:t>
      </w:r>
    </w:p>
    <w:p>
      <w:pPr>
        <w:pStyle w:val="4"/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left="0" w:firstLine="0"/>
        <w:rPr>
          <w:rFonts w:hint="default" w:ascii="helveticaneue" w:hAnsi="helveticaneue" w:eastAsia="helveticaneue" w:cs="helveticaneue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helveticaneue" w:hAnsi="helveticaneue" w:eastAsia="helveticaneue" w:cs="helveticaneue"/>
          <w:i w:val="0"/>
          <w:iCs w:val="0"/>
          <w:caps w:val="0"/>
          <w:color w:val="000000"/>
          <w:spacing w:val="0"/>
          <w:sz w:val="24"/>
          <w:szCs w:val="24"/>
          <w:u w:val="none"/>
        </w:rPr>
        <w:t>Mostra di Giuno Kim e Hajin Kim a cura di Hu Huiming 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helveticaneue" w:hAnsi="helveticaneue" w:eastAsia="helveticaneue" w:cs="helveticaneue"/>
          <w:sz w:val="24"/>
          <w:szCs w:val="24"/>
        </w:rPr>
      </w:pPr>
      <w:r>
        <w:rPr>
          <w:rFonts w:hint="default" w:ascii="helveticaneue" w:hAnsi="helveticaneue" w:eastAsia="helveticaneue" w:cs="helveticaneue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left="0" w:firstLine="0"/>
        <w:rPr>
          <w:rFonts w:hint="default" w:ascii="helveticaneue" w:hAnsi="helveticaneue" w:eastAsia="helveticaneue" w:cs="helveticaneue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helveticaneue" w:hAnsi="helveticaneue" w:eastAsia="helveticaneue" w:cs="helveticaneue"/>
          <w:i w:val="0"/>
          <w:iCs w:val="0"/>
          <w:caps w:val="0"/>
          <w:color w:val="000000"/>
          <w:spacing w:val="0"/>
          <w:sz w:val="24"/>
          <w:szCs w:val="24"/>
          <w:u w:val="none"/>
        </w:rPr>
        <w:t>La mostra bipersonale dei due giovani scultori coreani Giuno Kim e Hajin Kim a cura di Hu Huiming si inaugurerà il venerdì 5 aprile alle 18 presso lo Spazio 0 a Carrara in via Solferino 3b.</w:t>
      </w:r>
    </w:p>
    <w:p>
      <w:pPr>
        <w:pStyle w:val="4"/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left="0" w:firstLine="0"/>
        <w:rPr>
          <w:rFonts w:hint="default" w:ascii="helveticaneue" w:hAnsi="helveticaneue" w:eastAsia="helveticaneue" w:cs="helveticaneue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left="0" w:firstLine="0"/>
        <w:rPr>
          <w:rFonts w:hint="default" w:ascii="helveticaneue" w:hAnsi="helveticaneue" w:eastAsia="helveticaneue" w:cs="helveticaneue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helveticaneue" w:hAnsi="helveticaneue" w:eastAsia="helveticaneue" w:cs="helveticaneue"/>
          <w:i w:val="0"/>
          <w:iCs w:val="0"/>
          <w:caps w:val="0"/>
          <w:color w:val="000000"/>
          <w:spacing w:val="0"/>
          <w:sz w:val="24"/>
          <w:szCs w:val="24"/>
          <w:u w:val="none"/>
        </w:rPr>
        <w:t>Hajin Kim è nata in Italia nel 1992, all’età di 4 anni è tornata in Corea, nel 2011 decide di tornare in Italia a Carrara per intraprendere la strada artistica nella città del marmo. </w:t>
      </w:r>
    </w:p>
    <w:p>
      <w:pPr>
        <w:pStyle w:val="4"/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left="0" w:firstLine="0"/>
        <w:rPr>
          <w:rFonts w:hint="default" w:ascii="helveticaneue" w:hAnsi="helveticaneue" w:eastAsia="helveticaneue" w:cs="helveticaneue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helveticaneue" w:hAnsi="helveticaneue" w:eastAsia="helveticaneue" w:cs="helveticaneue"/>
          <w:i w:val="0"/>
          <w:iCs w:val="0"/>
          <w:caps w:val="0"/>
          <w:color w:val="000000"/>
          <w:spacing w:val="0"/>
          <w:sz w:val="24"/>
          <w:szCs w:val="24"/>
          <w:u w:val="none"/>
        </w:rPr>
        <w:t>Hajin vuole esprimere il concetto di incompletezza attraverso il simbolo della crepa.</w:t>
      </w:r>
    </w:p>
    <w:p>
      <w:pPr>
        <w:pStyle w:val="4"/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left="0" w:firstLine="0"/>
        <w:rPr>
          <w:rFonts w:hint="default" w:ascii="helveticaneue" w:hAnsi="helveticaneue" w:eastAsia="helveticaneue" w:cs="helveticaneue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helveticaneue" w:hAnsi="helveticaneue" w:eastAsia="helveticaneue" w:cs="helveticaneue"/>
          <w:i w:val="0"/>
          <w:iCs w:val="0"/>
          <w:caps w:val="0"/>
          <w:color w:val="000000"/>
          <w:spacing w:val="0"/>
          <w:sz w:val="24"/>
          <w:szCs w:val="24"/>
          <w:u w:val="none"/>
        </w:rPr>
        <w:t>Dice nel suo statement: “Le persone crescono attraverso l'imperfezione.”</w:t>
      </w:r>
    </w:p>
    <w:p>
      <w:pPr>
        <w:pStyle w:val="4"/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left="0" w:firstLine="0"/>
        <w:rPr>
          <w:rFonts w:hint="default" w:ascii="helveticaneue" w:hAnsi="helveticaneue" w:eastAsia="helveticaneue" w:cs="helveticaneue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helveticaneue" w:hAnsi="helveticaneue" w:eastAsia="helveticaneue" w:cs="helveticaneue"/>
          <w:i w:val="0"/>
          <w:iCs w:val="0"/>
          <w:caps w:val="0"/>
          <w:color w:val="000000"/>
          <w:spacing w:val="0"/>
          <w:sz w:val="24"/>
          <w:szCs w:val="24"/>
          <w:u w:val="none"/>
        </w:rPr>
        <w:t>Le sue sculture sono caratterizzate dalla combinazione delle forme astratte geometriche in marmo in cui esce una cornice di metallo. La cornice, secondo l’artista raccoglie e contiene le ferite lasciate dalla frantumazione della pietra e simboleggia la capacità di trasformare il dolore in forza e resilienza.</w:t>
      </w:r>
      <w:bookmarkStart w:id="0" w:name="_GoBack"/>
      <w:bookmarkEnd w:id="0"/>
      <w:r>
        <w:rPr>
          <w:rFonts w:hint="default" w:ascii="helveticaneue" w:hAnsi="helveticaneue" w:eastAsia="helveticaneue" w:cs="helveticaneue"/>
          <w:i w:val="0"/>
          <w:iCs w:val="0"/>
          <w:caps w:val="0"/>
          <w:color w:val="000000"/>
          <w:spacing w:val="0"/>
          <w:sz w:val="24"/>
          <w:szCs w:val="24"/>
          <w:u w:val="none"/>
        </w:rPr>
        <w:t>Hajin vuole creare un richiamo alla resilienza umana e alla nostra abilità di superare le avversità, invita a riflettere sulle esperienze difficili del passato, incoraggiando la speranza nonostante le cicatrici che possono rimanere.</w:t>
      </w:r>
    </w:p>
    <w:p>
      <w:pPr>
        <w:pStyle w:val="4"/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left="0" w:firstLine="0"/>
        <w:rPr>
          <w:rFonts w:hint="default" w:ascii="helveticaneue" w:hAnsi="helveticaneue" w:eastAsia="helveticaneue" w:cs="helveticaneue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left="0" w:firstLine="0"/>
        <w:rPr>
          <w:rFonts w:hint="default" w:ascii="helveticaneue" w:hAnsi="helveticaneue" w:eastAsia="helveticaneue" w:cs="helveticaneue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helveticaneue" w:hAnsi="helveticaneue" w:eastAsia="helveticaneue" w:cs="helveticaneue"/>
          <w:i w:val="0"/>
          <w:iCs w:val="0"/>
          <w:caps w:val="0"/>
          <w:color w:val="000000"/>
          <w:spacing w:val="0"/>
          <w:sz w:val="24"/>
          <w:szCs w:val="24"/>
          <w:u w:val="none"/>
        </w:rPr>
        <w:t>Giuno Kim, nato a Seoul nel 1993, si è laureato all’Università di Seoul in Corea nel 2020. Dopodiché si è recato a Carrara per approfondire la ricerca nella scultura all’Accademia di Belle Arti di Carrara.</w:t>
      </w:r>
    </w:p>
    <w:p>
      <w:pPr>
        <w:pStyle w:val="4"/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left="0" w:firstLine="0"/>
        <w:rPr>
          <w:rFonts w:hint="default" w:ascii="helveticaneue" w:hAnsi="helveticaneue" w:eastAsia="helveticaneue" w:cs="helveticaneue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helveticaneue" w:hAnsi="helveticaneue" w:eastAsia="helveticaneue" w:cs="helveticaneue"/>
          <w:i w:val="0"/>
          <w:iCs w:val="0"/>
          <w:caps w:val="0"/>
          <w:color w:val="000000"/>
          <w:spacing w:val="0"/>
          <w:sz w:val="24"/>
          <w:szCs w:val="24"/>
          <w:u w:val="none"/>
        </w:rPr>
        <w:t>Le sue opere catturano dei momenti effimeri della natura, attraverso il materiale millenario e resistente, il marmo, cerca di rappresentare i movimenti nella natura come quelli del vento, del nuvole e dell’acqua. Opere che richiamano l’armonia e la dinamicità, prendono forme astratte naturali. Piuttosto che puntare a una forma specifica, il metodo di produzione dell’artista esprime l‘immagine nella sua testa e crea la forma basandosi sull’intuizione e sul flusso dei movimenti naturali della mano. Questo approccio porta a risultati più organici e spontanei poiché l‘artista risponde direttamente ai materiali e alle azioni fisiche.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helveticaneu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57E88D2"/>
    <w:rsid w:val="A57E8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Office_4.4.1.7616_F1E327BC-269C-435d-A152-05C5408002CA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2024-04-01T23:33:00Z</dcterms:created>
  <dc:creator>Hu Coco</dc:creator>
  <cp:lastModifiedBy>Hu Coco</cp:lastModifiedBy>
  <dcterms:modified xsi:type="dcterms:W3CDTF">2024-04-01T23:34:58Z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1033-4.4.1.7616</vt:lpwstr>
  </property>
</Properties>
</file>