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A9" w:rsidRPr="00293AA7" w:rsidRDefault="00B92DA9" w:rsidP="00B92DA9">
      <w:pPr>
        <w:spacing w:after="0" w:line="240" w:lineRule="auto"/>
        <w:rPr>
          <w:sz w:val="18"/>
          <w:szCs w:val="18"/>
        </w:rPr>
      </w:pPr>
    </w:p>
    <w:p w:rsidR="006233A9" w:rsidRPr="006233A9" w:rsidRDefault="006233A9" w:rsidP="00B92DA9">
      <w:pPr>
        <w:spacing w:after="0" w:line="240" w:lineRule="auto"/>
        <w:jc w:val="center"/>
        <w:rPr>
          <w:rFonts w:ascii="Calibri Light" w:eastAsia="Calibri" w:hAnsi="Calibri Light" w:cs="Calibri Light"/>
          <w:sz w:val="24"/>
          <w:szCs w:val="24"/>
        </w:rPr>
      </w:pPr>
    </w:p>
    <w:p w:rsidR="00B92DA9" w:rsidRPr="00D602C0" w:rsidRDefault="00A52A85" w:rsidP="00B92DA9">
      <w:pPr>
        <w:spacing w:after="0" w:line="240" w:lineRule="auto"/>
        <w:jc w:val="center"/>
        <w:rPr>
          <w:rFonts w:asciiTheme="majorHAnsi" w:eastAsia="Calibri" w:hAnsiTheme="majorHAnsi" w:cstheme="majorHAnsi"/>
          <w:caps/>
          <w:sz w:val="40"/>
          <w:szCs w:val="40"/>
        </w:rPr>
      </w:pPr>
      <w:r w:rsidRPr="00D602C0">
        <w:rPr>
          <w:rFonts w:asciiTheme="majorHAnsi" w:eastAsia="Calibri" w:hAnsiTheme="majorHAnsi" w:cstheme="majorHAnsi"/>
          <w:caps/>
          <w:sz w:val="40"/>
          <w:szCs w:val="40"/>
        </w:rPr>
        <w:t>Steven ricci</w:t>
      </w:r>
    </w:p>
    <w:p w:rsidR="00B92DA9" w:rsidRPr="00D602C0" w:rsidRDefault="00A52A85" w:rsidP="00A52A85">
      <w:pPr>
        <w:jc w:val="center"/>
        <w:rPr>
          <w:rFonts w:asciiTheme="majorHAnsi" w:eastAsia="Calibri" w:hAnsiTheme="majorHAnsi" w:cstheme="majorHAnsi"/>
          <w:i/>
          <w:sz w:val="40"/>
          <w:szCs w:val="40"/>
        </w:rPr>
      </w:pPr>
      <w:r w:rsidRPr="00D602C0">
        <w:rPr>
          <w:rFonts w:asciiTheme="majorHAnsi" w:eastAsia="Calibri" w:hAnsiTheme="majorHAnsi" w:cstheme="majorHAnsi"/>
          <w:i/>
          <w:sz w:val="40"/>
          <w:szCs w:val="40"/>
        </w:rPr>
        <w:t xml:space="preserve">"The </w:t>
      </w:r>
      <w:proofErr w:type="spellStart"/>
      <w:r w:rsidRPr="00D602C0">
        <w:rPr>
          <w:rFonts w:asciiTheme="majorHAnsi" w:eastAsia="Calibri" w:hAnsiTheme="majorHAnsi" w:cstheme="majorHAnsi"/>
          <w:i/>
          <w:sz w:val="40"/>
          <w:szCs w:val="40"/>
        </w:rPr>
        <w:t>shape</w:t>
      </w:r>
      <w:proofErr w:type="spellEnd"/>
      <w:r w:rsidRPr="00D602C0">
        <w:rPr>
          <w:rFonts w:asciiTheme="majorHAnsi" w:eastAsia="Calibri" w:hAnsiTheme="majorHAnsi" w:cstheme="majorHAnsi"/>
          <w:i/>
          <w:sz w:val="40"/>
          <w:szCs w:val="40"/>
        </w:rPr>
        <w:t xml:space="preserve"> of </w:t>
      </w:r>
      <w:proofErr w:type="spellStart"/>
      <w:r w:rsidRPr="00D602C0">
        <w:rPr>
          <w:rFonts w:asciiTheme="majorHAnsi" w:eastAsia="Calibri" w:hAnsiTheme="majorHAnsi" w:cstheme="majorHAnsi"/>
          <w:i/>
          <w:sz w:val="40"/>
          <w:szCs w:val="40"/>
        </w:rPr>
        <w:t>peace</w:t>
      </w:r>
      <w:proofErr w:type="spellEnd"/>
      <w:r w:rsidRPr="00D602C0">
        <w:rPr>
          <w:rFonts w:asciiTheme="majorHAnsi" w:eastAsia="Calibri" w:hAnsiTheme="majorHAnsi" w:cstheme="majorHAnsi"/>
          <w:i/>
          <w:sz w:val="40"/>
          <w:szCs w:val="40"/>
        </w:rPr>
        <w:t>”</w:t>
      </w:r>
    </w:p>
    <w:p w:rsidR="00B92DA9" w:rsidRPr="00D602C0" w:rsidRDefault="00B92DA9" w:rsidP="003B1A9F">
      <w:pPr>
        <w:spacing w:after="0"/>
        <w:jc w:val="center"/>
        <w:rPr>
          <w:rFonts w:asciiTheme="majorHAnsi" w:eastAsia="Calibri" w:hAnsiTheme="majorHAnsi" w:cstheme="majorHAnsi"/>
        </w:rPr>
      </w:pPr>
    </w:p>
    <w:p w:rsidR="006233A9" w:rsidRPr="00D602C0" w:rsidRDefault="006233A9" w:rsidP="00B92DA9">
      <w:pPr>
        <w:shd w:val="clear" w:color="auto" w:fill="FFFFFF"/>
        <w:spacing w:after="80" w:line="240" w:lineRule="auto"/>
        <w:rPr>
          <w:rFonts w:asciiTheme="majorHAnsi" w:eastAsia="Times New Roman" w:hAnsiTheme="majorHAnsi" w:cstheme="majorHAnsi"/>
          <w:b/>
          <w:color w:val="050505"/>
          <w:sz w:val="24"/>
          <w:szCs w:val="24"/>
          <w:lang w:eastAsia="it-IT"/>
        </w:rPr>
      </w:pPr>
    </w:p>
    <w:p w:rsidR="006233A9" w:rsidRPr="00D602C0" w:rsidRDefault="006233A9" w:rsidP="00B92DA9">
      <w:pPr>
        <w:shd w:val="clear" w:color="auto" w:fill="FFFFFF"/>
        <w:spacing w:after="80" w:line="240" w:lineRule="auto"/>
        <w:rPr>
          <w:rFonts w:asciiTheme="majorHAnsi" w:eastAsia="Times New Roman" w:hAnsiTheme="majorHAnsi" w:cstheme="majorHAnsi"/>
          <w:b/>
          <w:color w:val="050505"/>
          <w:sz w:val="24"/>
          <w:szCs w:val="24"/>
          <w:lang w:eastAsia="it-IT"/>
        </w:rPr>
      </w:pPr>
    </w:p>
    <w:p w:rsidR="00B92DA9" w:rsidRPr="00D602C0" w:rsidRDefault="00B92DA9" w:rsidP="00B92DA9">
      <w:pPr>
        <w:shd w:val="clear" w:color="auto" w:fill="FFFFFF"/>
        <w:spacing w:after="80" w:line="240" w:lineRule="auto"/>
        <w:rPr>
          <w:rFonts w:asciiTheme="majorHAnsi" w:eastAsia="Times New Roman" w:hAnsiTheme="majorHAnsi" w:cstheme="majorHAnsi"/>
          <w:color w:val="050505"/>
          <w:sz w:val="24"/>
          <w:szCs w:val="24"/>
          <w:lang w:eastAsia="it-IT"/>
        </w:rPr>
      </w:pPr>
      <w:r w:rsidRPr="00D602C0">
        <w:rPr>
          <w:rFonts w:asciiTheme="majorHAnsi" w:eastAsia="Times New Roman" w:hAnsiTheme="majorHAnsi" w:cstheme="majorHAnsi"/>
          <w:b/>
          <w:color w:val="050505"/>
          <w:sz w:val="24"/>
          <w:szCs w:val="24"/>
          <w:lang w:eastAsia="it-IT"/>
        </w:rPr>
        <w:t>Galleria d'Arte Puccini</w:t>
      </w:r>
      <w:r w:rsidRPr="00D602C0">
        <w:rPr>
          <w:rFonts w:asciiTheme="majorHAnsi" w:eastAsia="Times New Roman" w:hAnsiTheme="majorHAnsi" w:cstheme="majorHAnsi"/>
          <w:b/>
          <w:color w:val="050505"/>
          <w:sz w:val="24"/>
          <w:szCs w:val="24"/>
          <w:lang w:eastAsia="it-IT"/>
        </w:rPr>
        <w:tab/>
      </w:r>
      <w:r w:rsidRPr="00D602C0">
        <w:rPr>
          <w:rFonts w:asciiTheme="majorHAnsi" w:eastAsia="Times New Roman" w:hAnsiTheme="majorHAnsi" w:cstheme="majorHAnsi"/>
          <w:color w:val="050505"/>
          <w:sz w:val="24"/>
          <w:szCs w:val="24"/>
          <w:lang w:eastAsia="it-IT"/>
        </w:rPr>
        <w:t>, Via Matteotti 31/A - Ancona</w:t>
      </w:r>
      <w:r w:rsidRPr="00D602C0">
        <w:rPr>
          <w:rFonts w:asciiTheme="majorHAnsi" w:eastAsia="Times New Roman" w:hAnsiTheme="majorHAnsi" w:cstheme="majorHAnsi"/>
          <w:color w:val="050505"/>
          <w:sz w:val="24"/>
          <w:szCs w:val="24"/>
          <w:lang w:eastAsia="it-IT"/>
        </w:rPr>
        <w:tab/>
      </w:r>
      <w:r w:rsidRPr="00D602C0">
        <w:rPr>
          <w:rFonts w:asciiTheme="majorHAnsi" w:eastAsia="Times New Roman" w:hAnsiTheme="majorHAnsi" w:cstheme="majorHAnsi"/>
          <w:color w:val="050505"/>
          <w:sz w:val="24"/>
          <w:szCs w:val="24"/>
          <w:lang w:eastAsia="it-IT"/>
        </w:rPr>
        <w:tab/>
      </w:r>
      <w:r w:rsidRPr="00D602C0">
        <w:rPr>
          <w:rFonts w:asciiTheme="majorHAnsi" w:eastAsia="Times New Roman" w:hAnsiTheme="majorHAnsi" w:cstheme="majorHAnsi"/>
          <w:color w:val="050505"/>
          <w:sz w:val="24"/>
          <w:szCs w:val="24"/>
          <w:lang w:eastAsia="it-IT"/>
        </w:rPr>
        <w:tab/>
      </w:r>
    </w:p>
    <w:p w:rsidR="00B92DA9" w:rsidRPr="00D602C0" w:rsidRDefault="00B92DA9" w:rsidP="00D602C0">
      <w:pPr>
        <w:shd w:val="clear" w:color="auto" w:fill="FFFFFF"/>
        <w:spacing w:after="120" w:line="240" w:lineRule="auto"/>
        <w:rPr>
          <w:rFonts w:asciiTheme="majorHAnsi" w:eastAsia="Times New Roman" w:hAnsiTheme="majorHAnsi" w:cstheme="majorHAnsi"/>
          <w:b/>
          <w:color w:val="050505"/>
          <w:sz w:val="24"/>
          <w:szCs w:val="24"/>
          <w:lang w:eastAsia="it-IT"/>
        </w:rPr>
      </w:pPr>
      <w:r w:rsidRPr="00D602C0">
        <w:rPr>
          <w:rFonts w:asciiTheme="majorHAnsi" w:eastAsia="Times New Roman" w:hAnsiTheme="majorHAnsi" w:cstheme="majorHAnsi"/>
          <w:color w:val="050505"/>
          <w:sz w:val="24"/>
          <w:szCs w:val="24"/>
          <w:lang w:eastAsia="it-IT"/>
        </w:rPr>
        <w:t xml:space="preserve">Inaugurazione: sabato </w:t>
      </w:r>
      <w:r w:rsidR="00A52A85" w:rsidRPr="00D602C0">
        <w:rPr>
          <w:rFonts w:asciiTheme="majorHAnsi" w:eastAsia="Times New Roman" w:hAnsiTheme="majorHAnsi" w:cstheme="majorHAnsi"/>
          <w:b/>
          <w:color w:val="050505"/>
          <w:sz w:val="24"/>
          <w:szCs w:val="24"/>
          <w:lang w:eastAsia="it-IT"/>
        </w:rPr>
        <w:t>9 novembre</w:t>
      </w:r>
      <w:r w:rsidRPr="00D602C0">
        <w:rPr>
          <w:rFonts w:asciiTheme="majorHAnsi" w:eastAsia="Times New Roman" w:hAnsiTheme="majorHAnsi" w:cstheme="majorHAnsi"/>
          <w:b/>
          <w:color w:val="050505"/>
          <w:sz w:val="24"/>
          <w:szCs w:val="24"/>
          <w:lang w:eastAsia="it-IT"/>
        </w:rPr>
        <w:t xml:space="preserve"> </w:t>
      </w:r>
      <w:r w:rsidR="00134CE7" w:rsidRPr="00D602C0">
        <w:rPr>
          <w:rFonts w:asciiTheme="majorHAnsi" w:eastAsia="Times New Roman" w:hAnsiTheme="majorHAnsi" w:cstheme="majorHAnsi"/>
          <w:b/>
          <w:color w:val="050505"/>
          <w:sz w:val="24"/>
          <w:szCs w:val="24"/>
          <w:lang w:eastAsia="it-IT"/>
        </w:rPr>
        <w:t xml:space="preserve">2024 - </w:t>
      </w:r>
      <w:r w:rsidRPr="00D602C0">
        <w:rPr>
          <w:rFonts w:asciiTheme="majorHAnsi" w:eastAsia="Times New Roman" w:hAnsiTheme="majorHAnsi" w:cstheme="majorHAnsi"/>
          <w:b/>
          <w:color w:val="050505"/>
          <w:sz w:val="24"/>
          <w:szCs w:val="24"/>
          <w:lang w:eastAsia="it-IT"/>
        </w:rPr>
        <w:t>ore 17,30</w:t>
      </w:r>
    </w:p>
    <w:p w:rsidR="00B92DA9" w:rsidRPr="00D602C0" w:rsidRDefault="00B92DA9" w:rsidP="001A22BD">
      <w:pPr>
        <w:shd w:val="clear" w:color="auto" w:fill="FFFFFF"/>
        <w:spacing w:after="0" w:line="240" w:lineRule="auto"/>
        <w:rPr>
          <w:rFonts w:asciiTheme="majorHAnsi" w:eastAsia="Times New Roman" w:hAnsiTheme="majorHAnsi" w:cstheme="majorHAnsi"/>
          <w:color w:val="050505"/>
          <w:sz w:val="24"/>
          <w:szCs w:val="24"/>
          <w:lang w:eastAsia="it-IT"/>
        </w:rPr>
      </w:pPr>
      <w:r w:rsidRPr="00D602C0">
        <w:rPr>
          <w:rFonts w:asciiTheme="majorHAnsi" w:eastAsia="Times New Roman" w:hAnsiTheme="majorHAnsi" w:cstheme="majorHAnsi"/>
          <w:color w:val="050505"/>
          <w:sz w:val="24"/>
          <w:szCs w:val="24"/>
          <w:lang w:eastAsia="it-IT"/>
        </w:rPr>
        <w:t xml:space="preserve">Dal </w:t>
      </w:r>
      <w:r w:rsidR="00A52A85" w:rsidRPr="00D602C0">
        <w:rPr>
          <w:rFonts w:asciiTheme="majorHAnsi" w:eastAsia="Times New Roman" w:hAnsiTheme="majorHAnsi" w:cstheme="majorHAnsi"/>
          <w:b/>
          <w:color w:val="050505"/>
          <w:sz w:val="24"/>
          <w:szCs w:val="24"/>
          <w:lang w:eastAsia="it-IT"/>
        </w:rPr>
        <w:t>9</w:t>
      </w:r>
      <w:r w:rsidR="00134CE7" w:rsidRPr="00D602C0">
        <w:rPr>
          <w:rFonts w:asciiTheme="majorHAnsi" w:eastAsia="Times New Roman" w:hAnsiTheme="majorHAnsi" w:cstheme="majorHAnsi"/>
          <w:b/>
          <w:color w:val="050505"/>
          <w:sz w:val="24"/>
          <w:szCs w:val="24"/>
          <w:lang w:eastAsia="it-IT"/>
        </w:rPr>
        <w:t xml:space="preserve"> </w:t>
      </w:r>
      <w:r w:rsidRPr="00D602C0">
        <w:rPr>
          <w:rFonts w:asciiTheme="majorHAnsi" w:eastAsia="Times New Roman" w:hAnsiTheme="majorHAnsi" w:cstheme="majorHAnsi"/>
          <w:b/>
          <w:color w:val="050505"/>
          <w:sz w:val="24"/>
          <w:szCs w:val="24"/>
          <w:lang w:eastAsia="it-IT"/>
        </w:rPr>
        <w:t xml:space="preserve">al </w:t>
      </w:r>
      <w:r w:rsidR="00A52A85" w:rsidRPr="00D602C0">
        <w:rPr>
          <w:rFonts w:asciiTheme="majorHAnsi" w:eastAsia="Times New Roman" w:hAnsiTheme="majorHAnsi" w:cstheme="majorHAnsi"/>
          <w:b/>
          <w:color w:val="050505"/>
          <w:sz w:val="24"/>
          <w:szCs w:val="24"/>
          <w:lang w:eastAsia="it-IT"/>
        </w:rPr>
        <w:t>30</w:t>
      </w:r>
      <w:r w:rsidRPr="00D602C0">
        <w:rPr>
          <w:rFonts w:asciiTheme="majorHAnsi" w:eastAsia="Times New Roman" w:hAnsiTheme="majorHAnsi" w:cstheme="majorHAnsi"/>
          <w:b/>
          <w:color w:val="050505"/>
          <w:sz w:val="24"/>
          <w:szCs w:val="24"/>
          <w:lang w:eastAsia="it-IT"/>
        </w:rPr>
        <w:t xml:space="preserve"> </w:t>
      </w:r>
      <w:r w:rsidR="00134CE7" w:rsidRPr="00D602C0">
        <w:rPr>
          <w:rFonts w:asciiTheme="majorHAnsi" w:eastAsia="Times New Roman" w:hAnsiTheme="majorHAnsi" w:cstheme="majorHAnsi"/>
          <w:b/>
          <w:color w:val="050505"/>
          <w:sz w:val="24"/>
          <w:szCs w:val="24"/>
          <w:lang w:eastAsia="it-IT"/>
        </w:rPr>
        <w:t>novembre</w:t>
      </w:r>
      <w:r w:rsidRPr="00D602C0">
        <w:rPr>
          <w:rFonts w:asciiTheme="majorHAnsi" w:eastAsia="Times New Roman" w:hAnsiTheme="majorHAnsi" w:cstheme="majorHAnsi"/>
          <w:b/>
          <w:color w:val="050505"/>
          <w:sz w:val="24"/>
          <w:szCs w:val="24"/>
          <w:lang w:eastAsia="it-IT"/>
        </w:rPr>
        <w:t xml:space="preserve"> 2024</w:t>
      </w:r>
      <w:r w:rsidRPr="00D602C0">
        <w:rPr>
          <w:rFonts w:asciiTheme="majorHAnsi" w:eastAsia="Times New Roman" w:hAnsiTheme="majorHAnsi" w:cstheme="majorHAnsi"/>
          <w:color w:val="050505"/>
          <w:sz w:val="24"/>
          <w:szCs w:val="24"/>
          <w:lang w:eastAsia="it-IT"/>
        </w:rPr>
        <w:t xml:space="preserve"> </w:t>
      </w:r>
      <w:r w:rsidRPr="00D602C0">
        <w:rPr>
          <w:rFonts w:asciiTheme="majorHAnsi" w:eastAsia="Times New Roman" w:hAnsiTheme="majorHAnsi" w:cstheme="majorHAnsi"/>
          <w:color w:val="050505"/>
          <w:sz w:val="24"/>
          <w:szCs w:val="24"/>
          <w:lang w:eastAsia="it-IT"/>
        </w:rPr>
        <w:tab/>
      </w:r>
      <w:r w:rsidRPr="00D602C0">
        <w:rPr>
          <w:rFonts w:asciiTheme="majorHAnsi" w:eastAsia="Times New Roman" w:hAnsiTheme="majorHAnsi" w:cstheme="majorHAnsi"/>
          <w:color w:val="050505"/>
          <w:sz w:val="24"/>
          <w:szCs w:val="24"/>
          <w:lang w:eastAsia="it-IT"/>
        </w:rPr>
        <w:tab/>
      </w:r>
      <w:r w:rsidR="00D602C0" w:rsidRPr="00D602C0">
        <w:rPr>
          <w:rFonts w:asciiTheme="majorHAnsi" w:eastAsia="Times New Roman" w:hAnsiTheme="majorHAnsi" w:cstheme="majorHAnsi"/>
          <w:color w:val="050505"/>
          <w:sz w:val="24"/>
          <w:szCs w:val="24"/>
          <w:lang w:eastAsia="it-IT"/>
        </w:rPr>
        <w:tab/>
      </w:r>
      <w:r w:rsidRPr="00D602C0">
        <w:rPr>
          <w:rFonts w:asciiTheme="majorHAnsi" w:eastAsia="Times New Roman" w:hAnsiTheme="majorHAnsi" w:cstheme="majorHAnsi"/>
          <w:color w:val="050505"/>
          <w:sz w:val="24"/>
          <w:szCs w:val="24"/>
          <w:lang w:eastAsia="it-IT"/>
        </w:rPr>
        <w:t>Orario: dal mercoledì al sabato 17,</w:t>
      </w:r>
      <w:r w:rsidR="003B1A9F" w:rsidRPr="00D602C0">
        <w:rPr>
          <w:rFonts w:asciiTheme="majorHAnsi" w:eastAsia="Times New Roman" w:hAnsiTheme="majorHAnsi" w:cstheme="majorHAnsi"/>
          <w:color w:val="050505"/>
          <w:sz w:val="24"/>
          <w:szCs w:val="24"/>
          <w:lang w:eastAsia="it-IT"/>
        </w:rPr>
        <w:t>3</w:t>
      </w:r>
      <w:r w:rsidRPr="00D602C0">
        <w:rPr>
          <w:rFonts w:asciiTheme="majorHAnsi" w:eastAsia="Times New Roman" w:hAnsiTheme="majorHAnsi" w:cstheme="majorHAnsi"/>
          <w:color w:val="050505"/>
          <w:sz w:val="24"/>
          <w:szCs w:val="24"/>
          <w:lang w:eastAsia="it-IT"/>
        </w:rPr>
        <w:t xml:space="preserve">0 - 19,30 </w:t>
      </w:r>
    </w:p>
    <w:p w:rsidR="00B92DA9" w:rsidRPr="00D602C0" w:rsidRDefault="00B92DA9" w:rsidP="00F03E96">
      <w:pPr>
        <w:rPr>
          <w:rFonts w:asciiTheme="majorHAnsi" w:hAnsiTheme="majorHAnsi" w:cstheme="majorHAnsi"/>
          <w:sz w:val="24"/>
          <w:szCs w:val="24"/>
        </w:rPr>
      </w:pPr>
    </w:p>
    <w:p w:rsidR="006B4CD8" w:rsidRPr="00D602C0" w:rsidRDefault="006B4CD8" w:rsidP="00F03E96">
      <w:pPr>
        <w:rPr>
          <w:rFonts w:asciiTheme="majorHAnsi" w:hAnsiTheme="majorHAnsi" w:cstheme="majorHAnsi"/>
          <w:sz w:val="24"/>
          <w:szCs w:val="24"/>
        </w:rPr>
      </w:pPr>
    </w:p>
    <w:p w:rsidR="00055B5D" w:rsidRPr="00D602C0" w:rsidRDefault="00134CE7" w:rsidP="001A22BD">
      <w:pPr>
        <w:spacing w:after="120"/>
        <w:jc w:val="both"/>
        <w:rPr>
          <w:rFonts w:asciiTheme="majorHAnsi" w:hAnsiTheme="majorHAnsi" w:cstheme="majorHAnsi"/>
          <w:sz w:val="24"/>
          <w:szCs w:val="24"/>
        </w:rPr>
      </w:pPr>
      <w:r w:rsidRPr="00D602C0">
        <w:rPr>
          <w:rFonts w:asciiTheme="majorHAnsi" w:hAnsiTheme="majorHAnsi" w:cstheme="majorHAnsi"/>
          <w:sz w:val="24"/>
          <w:szCs w:val="24"/>
        </w:rPr>
        <w:t xml:space="preserve">La nuova stagione espositiva della Galleria d’Arte Puccini </w:t>
      </w:r>
      <w:r w:rsidR="00A52A85" w:rsidRPr="00D602C0">
        <w:rPr>
          <w:rFonts w:asciiTheme="majorHAnsi" w:hAnsiTheme="majorHAnsi" w:cstheme="majorHAnsi"/>
          <w:sz w:val="24"/>
          <w:szCs w:val="24"/>
        </w:rPr>
        <w:t xml:space="preserve">di quest’anno continua </w:t>
      </w:r>
      <w:r w:rsidRPr="00D602C0">
        <w:rPr>
          <w:rFonts w:asciiTheme="majorHAnsi" w:hAnsiTheme="majorHAnsi" w:cstheme="majorHAnsi"/>
          <w:sz w:val="24"/>
          <w:szCs w:val="24"/>
        </w:rPr>
        <w:t>con una mostra personale dedicata ad un</w:t>
      </w:r>
      <w:r w:rsidR="00A52A85" w:rsidRPr="00D602C0">
        <w:rPr>
          <w:rFonts w:asciiTheme="majorHAnsi" w:hAnsiTheme="majorHAnsi" w:cstheme="majorHAnsi"/>
          <w:sz w:val="24"/>
          <w:szCs w:val="24"/>
        </w:rPr>
        <w:t xml:space="preserve"> giovan</w:t>
      </w:r>
      <w:r w:rsidRPr="00D602C0">
        <w:rPr>
          <w:rFonts w:asciiTheme="majorHAnsi" w:hAnsiTheme="majorHAnsi" w:cstheme="majorHAnsi"/>
          <w:sz w:val="24"/>
          <w:szCs w:val="24"/>
        </w:rPr>
        <w:t>issim</w:t>
      </w:r>
      <w:r w:rsidR="00A52A85" w:rsidRPr="00D602C0">
        <w:rPr>
          <w:rFonts w:asciiTheme="majorHAnsi" w:hAnsiTheme="majorHAnsi" w:cstheme="majorHAnsi"/>
          <w:sz w:val="24"/>
          <w:szCs w:val="24"/>
        </w:rPr>
        <w:t>o</w:t>
      </w:r>
      <w:r w:rsidRPr="00D602C0">
        <w:rPr>
          <w:rFonts w:asciiTheme="majorHAnsi" w:hAnsiTheme="majorHAnsi" w:cstheme="majorHAnsi"/>
          <w:sz w:val="24"/>
          <w:szCs w:val="24"/>
        </w:rPr>
        <w:t xml:space="preserve"> artista </w:t>
      </w:r>
      <w:r w:rsidR="001A22BD" w:rsidRPr="00D602C0">
        <w:rPr>
          <w:rFonts w:asciiTheme="majorHAnsi" w:hAnsiTheme="majorHAnsi" w:cstheme="majorHAnsi"/>
          <w:sz w:val="24"/>
          <w:szCs w:val="24"/>
        </w:rPr>
        <w:t>della provincia di Ancona</w:t>
      </w:r>
      <w:r w:rsidRPr="00D602C0">
        <w:rPr>
          <w:rFonts w:asciiTheme="majorHAnsi" w:hAnsiTheme="majorHAnsi" w:cstheme="majorHAnsi"/>
          <w:sz w:val="24"/>
          <w:szCs w:val="24"/>
        </w:rPr>
        <w:t xml:space="preserve">, che nella sua </w:t>
      </w:r>
      <w:r w:rsidR="00CD0793" w:rsidRPr="00D602C0">
        <w:rPr>
          <w:rFonts w:asciiTheme="majorHAnsi" w:hAnsiTheme="majorHAnsi" w:cstheme="majorHAnsi"/>
          <w:sz w:val="24"/>
          <w:szCs w:val="24"/>
        </w:rPr>
        <w:t>tutt</w:t>
      </w:r>
      <w:r w:rsidR="00055B5D" w:rsidRPr="00D602C0">
        <w:rPr>
          <w:rFonts w:asciiTheme="majorHAnsi" w:hAnsiTheme="majorHAnsi" w:cstheme="majorHAnsi"/>
          <w:sz w:val="24"/>
          <w:szCs w:val="24"/>
        </w:rPr>
        <w:t>’</w:t>
      </w:r>
      <w:r w:rsidR="00CD0793" w:rsidRPr="00D602C0">
        <w:rPr>
          <w:rFonts w:asciiTheme="majorHAnsi" w:hAnsiTheme="majorHAnsi" w:cstheme="majorHAnsi"/>
          <w:sz w:val="24"/>
          <w:szCs w:val="24"/>
        </w:rPr>
        <w:t>ora</w:t>
      </w:r>
      <w:r w:rsidRPr="00D602C0">
        <w:rPr>
          <w:rFonts w:asciiTheme="majorHAnsi" w:hAnsiTheme="majorHAnsi" w:cstheme="majorHAnsi"/>
          <w:sz w:val="24"/>
          <w:szCs w:val="24"/>
        </w:rPr>
        <w:t xml:space="preserve"> essenziale e recente ricerca artistica </w:t>
      </w:r>
      <w:r w:rsidR="00055B5D" w:rsidRPr="00D602C0">
        <w:rPr>
          <w:rFonts w:asciiTheme="majorHAnsi" w:hAnsiTheme="majorHAnsi" w:cstheme="majorHAnsi"/>
          <w:sz w:val="24"/>
          <w:szCs w:val="24"/>
        </w:rPr>
        <w:t>propone un progetto fotografico di un significato latente, quello di mettere lo spettatore in una posizione “scomoda”</w:t>
      </w:r>
      <w:r w:rsidR="00277274">
        <w:rPr>
          <w:rFonts w:asciiTheme="majorHAnsi" w:hAnsiTheme="majorHAnsi" w:cstheme="majorHAnsi"/>
          <w:sz w:val="24"/>
          <w:szCs w:val="24"/>
        </w:rPr>
        <w:t>,</w:t>
      </w:r>
      <w:r w:rsidR="00055B5D" w:rsidRPr="00D602C0">
        <w:rPr>
          <w:rFonts w:asciiTheme="majorHAnsi" w:hAnsiTheme="majorHAnsi" w:cstheme="majorHAnsi"/>
          <w:sz w:val="24"/>
          <w:szCs w:val="24"/>
        </w:rPr>
        <w:t xml:space="preserve"> come costringerlo a guardare anche i minimi dettagli delle cose. La </w:t>
      </w:r>
      <w:r w:rsidR="00676347" w:rsidRPr="00D602C0">
        <w:rPr>
          <w:rFonts w:asciiTheme="majorHAnsi" w:hAnsiTheme="majorHAnsi" w:cstheme="majorHAnsi"/>
          <w:sz w:val="24"/>
          <w:szCs w:val="24"/>
        </w:rPr>
        <w:t>forza e a volte l’</w:t>
      </w:r>
      <w:r w:rsidR="00055B5D" w:rsidRPr="00D602C0">
        <w:rPr>
          <w:rFonts w:asciiTheme="majorHAnsi" w:hAnsiTheme="majorHAnsi" w:cstheme="majorHAnsi"/>
          <w:sz w:val="24"/>
          <w:szCs w:val="24"/>
        </w:rPr>
        <w:t>asprezza delle immagini presentate è volta a poter generare emozioni forti e profonde, paure, che conducono alla vulnerabilità di ognuno che apre al dialogo e rinnova come individui.</w:t>
      </w:r>
    </w:p>
    <w:p w:rsidR="00676347" w:rsidRPr="00D602C0" w:rsidRDefault="00A52A85" w:rsidP="001A22BD">
      <w:pPr>
        <w:spacing w:after="120" w:line="240" w:lineRule="auto"/>
        <w:jc w:val="both"/>
        <w:rPr>
          <w:rFonts w:asciiTheme="majorHAnsi" w:hAnsiTheme="majorHAnsi" w:cstheme="majorHAnsi"/>
          <w:sz w:val="24"/>
          <w:szCs w:val="24"/>
        </w:rPr>
      </w:pPr>
      <w:r w:rsidRPr="00D602C0">
        <w:rPr>
          <w:rFonts w:asciiTheme="majorHAnsi" w:hAnsiTheme="majorHAnsi" w:cstheme="majorHAnsi"/>
          <w:sz w:val="24"/>
          <w:szCs w:val="24"/>
        </w:rPr>
        <w:t xml:space="preserve">Il giovane artista in calce alla presentazione del catalogo </w:t>
      </w:r>
      <w:r w:rsidR="00676347" w:rsidRPr="00D602C0">
        <w:rPr>
          <w:rFonts w:asciiTheme="majorHAnsi" w:hAnsiTheme="majorHAnsi" w:cstheme="majorHAnsi"/>
          <w:sz w:val="24"/>
          <w:szCs w:val="24"/>
        </w:rPr>
        <w:t>riporta</w:t>
      </w:r>
      <w:r w:rsidRPr="00D602C0">
        <w:rPr>
          <w:rFonts w:asciiTheme="majorHAnsi" w:hAnsiTheme="majorHAnsi" w:cstheme="majorHAnsi"/>
          <w:sz w:val="24"/>
          <w:szCs w:val="24"/>
        </w:rPr>
        <w:t xml:space="preserve"> una frase Ernst </w:t>
      </w:r>
      <w:proofErr w:type="spellStart"/>
      <w:r w:rsidRPr="00D602C0">
        <w:rPr>
          <w:rFonts w:asciiTheme="majorHAnsi" w:hAnsiTheme="majorHAnsi" w:cstheme="majorHAnsi"/>
          <w:sz w:val="24"/>
          <w:szCs w:val="24"/>
        </w:rPr>
        <w:t>Junger</w:t>
      </w:r>
      <w:proofErr w:type="spellEnd"/>
      <w:r w:rsidR="00676347" w:rsidRPr="00D602C0">
        <w:rPr>
          <w:rFonts w:asciiTheme="majorHAnsi" w:hAnsiTheme="majorHAnsi" w:cstheme="majorHAnsi"/>
          <w:sz w:val="24"/>
          <w:szCs w:val="24"/>
        </w:rPr>
        <w:t xml:space="preserve"> “noi stiamo dalla parte del sangue e della vita”</w:t>
      </w:r>
      <w:r w:rsidR="001A22BD" w:rsidRPr="00D602C0">
        <w:rPr>
          <w:rFonts w:asciiTheme="majorHAnsi" w:hAnsiTheme="majorHAnsi" w:cstheme="majorHAnsi"/>
          <w:sz w:val="24"/>
          <w:szCs w:val="24"/>
        </w:rPr>
        <w:t>,</w:t>
      </w:r>
      <w:r w:rsidR="00676347" w:rsidRPr="00D602C0">
        <w:rPr>
          <w:rFonts w:asciiTheme="majorHAnsi" w:hAnsiTheme="majorHAnsi" w:cstheme="majorHAnsi"/>
          <w:sz w:val="24"/>
          <w:szCs w:val="24"/>
        </w:rPr>
        <w:t xml:space="preserve"> che evoca vitalismo, difesa istintiva, intesa ad infondere coraggio. Ed è in questo senso che Steven intende la funzione della fotografia, così come quella della moda o quella dell’elemento del gioiello</w:t>
      </w:r>
      <w:r w:rsidR="001A22BD" w:rsidRPr="00D602C0">
        <w:rPr>
          <w:rFonts w:asciiTheme="majorHAnsi" w:hAnsiTheme="majorHAnsi" w:cstheme="majorHAnsi"/>
          <w:sz w:val="24"/>
          <w:szCs w:val="24"/>
        </w:rPr>
        <w:t>,</w:t>
      </w:r>
      <w:r w:rsidR="00676347" w:rsidRPr="00D602C0">
        <w:rPr>
          <w:rFonts w:asciiTheme="majorHAnsi" w:hAnsiTheme="majorHAnsi" w:cstheme="majorHAnsi"/>
          <w:sz w:val="24"/>
          <w:szCs w:val="24"/>
        </w:rPr>
        <w:t xml:space="preserve"> come strumenti di comunicazione e critica sociale; l’elogio del macabro per una purificazione emotiva, una sfida dell’ignoto per esplorare gli aspetti più oscuri della natura umana.</w:t>
      </w:r>
    </w:p>
    <w:p w:rsidR="008B2534" w:rsidRPr="00D602C0" w:rsidRDefault="008B2534" w:rsidP="001A22BD">
      <w:pPr>
        <w:spacing w:after="120"/>
        <w:jc w:val="both"/>
        <w:rPr>
          <w:rFonts w:asciiTheme="majorHAnsi" w:hAnsiTheme="majorHAnsi" w:cstheme="majorHAnsi"/>
          <w:sz w:val="24"/>
          <w:szCs w:val="24"/>
        </w:rPr>
      </w:pPr>
      <w:r w:rsidRPr="00D602C0">
        <w:rPr>
          <w:rFonts w:asciiTheme="majorHAnsi" w:hAnsiTheme="majorHAnsi" w:cstheme="majorHAnsi"/>
          <w:sz w:val="24"/>
          <w:szCs w:val="24"/>
        </w:rPr>
        <w:t xml:space="preserve">L’impronta stilistica delle fotografie che sono esposte (nell’utilizzo dei soggetti e delle composizioni </w:t>
      </w:r>
      <w:r w:rsidR="005549F6" w:rsidRPr="00D602C0">
        <w:rPr>
          <w:rFonts w:asciiTheme="majorHAnsi" w:hAnsiTheme="majorHAnsi" w:cstheme="majorHAnsi"/>
          <w:sz w:val="24"/>
          <w:szCs w:val="24"/>
        </w:rPr>
        <w:t>e soprattutto</w:t>
      </w:r>
      <w:r w:rsidRPr="00D602C0">
        <w:rPr>
          <w:rFonts w:asciiTheme="majorHAnsi" w:hAnsiTheme="majorHAnsi" w:cstheme="majorHAnsi"/>
          <w:sz w:val="24"/>
          <w:szCs w:val="24"/>
        </w:rPr>
        <w:t xml:space="preserve"> d</w:t>
      </w:r>
      <w:r w:rsidR="005549F6" w:rsidRPr="00D602C0">
        <w:rPr>
          <w:rFonts w:asciiTheme="majorHAnsi" w:hAnsiTheme="majorHAnsi" w:cstheme="majorHAnsi"/>
          <w:sz w:val="24"/>
          <w:szCs w:val="24"/>
        </w:rPr>
        <w:t>e</w:t>
      </w:r>
      <w:r w:rsidRPr="00D602C0">
        <w:rPr>
          <w:rFonts w:asciiTheme="majorHAnsi" w:hAnsiTheme="majorHAnsi" w:cstheme="majorHAnsi"/>
          <w:sz w:val="24"/>
          <w:szCs w:val="24"/>
        </w:rPr>
        <w:t>i contrasti molto elevat</w:t>
      </w:r>
      <w:r w:rsidR="001A22BD" w:rsidRPr="00D602C0">
        <w:rPr>
          <w:rFonts w:asciiTheme="majorHAnsi" w:hAnsiTheme="majorHAnsi" w:cstheme="majorHAnsi"/>
          <w:sz w:val="24"/>
          <w:szCs w:val="24"/>
        </w:rPr>
        <w:t>i</w:t>
      </w:r>
      <w:r w:rsidR="005549F6" w:rsidRPr="00D602C0">
        <w:rPr>
          <w:rFonts w:asciiTheme="majorHAnsi" w:hAnsiTheme="majorHAnsi" w:cstheme="majorHAnsi"/>
          <w:sz w:val="24"/>
          <w:szCs w:val="24"/>
        </w:rPr>
        <w:t>),</w:t>
      </w:r>
      <w:r w:rsidRPr="00D602C0">
        <w:rPr>
          <w:rFonts w:asciiTheme="majorHAnsi" w:hAnsiTheme="majorHAnsi" w:cstheme="majorHAnsi"/>
          <w:sz w:val="24"/>
          <w:szCs w:val="24"/>
        </w:rPr>
        <w:t xml:space="preserve"> tendono a richiamare i temi del dolore o della morte, ma anche quelli della volontà capace e della sopravvivenza</w:t>
      </w:r>
      <w:r w:rsidR="005549F6" w:rsidRPr="00D602C0">
        <w:rPr>
          <w:rFonts w:asciiTheme="majorHAnsi" w:hAnsiTheme="majorHAnsi" w:cstheme="majorHAnsi"/>
          <w:sz w:val="24"/>
          <w:szCs w:val="24"/>
        </w:rPr>
        <w:t>,</w:t>
      </w:r>
      <w:r w:rsidRPr="00D602C0">
        <w:rPr>
          <w:rFonts w:asciiTheme="majorHAnsi" w:hAnsiTheme="majorHAnsi" w:cstheme="majorHAnsi"/>
          <w:sz w:val="24"/>
          <w:szCs w:val="24"/>
        </w:rPr>
        <w:t xml:space="preserve"> sullo sfondo </w:t>
      </w:r>
      <w:r w:rsidR="005549F6" w:rsidRPr="00D602C0">
        <w:rPr>
          <w:rFonts w:asciiTheme="majorHAnsi" w:hAnsiTheme="majorHAnsi" w:cstheme="majorHAnsi"/>
          <w:sz w:val="24"/>
          <w:szCs w:val="24"/>
        </w:rPr>
        <w:t>di una</w:t>
      </w:r>
      <w:r w:rsidRPr="00D602C0">
        <w:rPr>
          <w:rFonts w:asciiTheme="majorHAnsi" w:hAnsiTheme="majorHAnsi" w:cstheme="majorHAnsi"/>
          <w:sz w:val="24"/>
          <w:szCs w:val="24"/>
        </w:rPr>
        <w:t xml:space="preserve"> Natura </w:t>
      </w:r>
      <w:r w:rsidR="005549F6" w:rsidRPr="00D602C0">
        <w:rPr>
          <w:rFonts w:asciiTheme="majorHAnsi" w:hAnsiTheme="majorHAnsi" w:cstheme="majorHAnsi"/>
          <w:sz w:val="24"/>
          <w:szCs w:val="24"/>
        </w:rPr>
        <w:t>intesa</w:t>
      </w:r>
      <w:r w:rsidRPr="00D602C0">
        <w:rPr>
          <w:rFonts w:asciiTheme="majorHAnsi" w:hAnsiTheme="majorHAnsi" w:cstheme="majorHAnsi"/>
          <w:sz w:val="24"/>
          <w:szCs w:val="24"/>
        </w:rPr>
        <w:t xml:space="preserve"> quale principio originario preesistente. </w:t>
      </w:r>
    </w:p>
    <w:p w:rsidR="00277274" w:rsidRPr="00D602C0" w:rsidRDefault="00277274" w:rsidP="00277274">
      <w:pPr>
        <w:spacing w:after="120"/>
        <w:jc w:val="both"/>
        <w:rPr>
          <w:rFonts w:asciiTheme="majorHAnsi" w:hAnsiTheme="majorHAnsi" w:cstheme="majorHAnsi"/>
          <w:sz w:val="24"/>
          <w:szCs w:val="24"/>
        </w:rPr>
      </w:pPr>
      <w:r w:rsidRPr="00D602C0">
        <w:rPr>
          <w:rFonts w:asciiTheme="majorHAnsi" w:hAnsiTheme="majorHAnsi" w:cstheme="majorHAnsi"/>
          <w:sz w:val="24"/>
          <w:szCs w:val="24"/>
        </w:rPr>
        <w:t xml:space="preserve">Questa ricerca ha come presupposto </w:t>
      </w:r>
      <w:r>
        <w:rPr>
          <w:rFonts w:asciiTheme="majorHAnsi" w:hAnsiTheme="majorHAnsi" w:cstheme="majorHAnsi"/>
          <w:sz w:val="24"/>
          <w:szCs w:val="24"/>
        </w:rPr>
        <w:t xml:space="preserve">anche </w:t>
      </w:r>
      <w:r w:rsidRPr="00D602C0">
        <w:rPr>
          <w:rFonts w:asciiTheme="majorHAnsi" w:hAnsiTheme="majorHAnsi" w:cstheme="majorHAnsi"/>
          <w:sz w:val="24"/>
          <w:szCs w:val="24"/>
        </w:rPr>
        <w:t>un’intima curiosità al mondo del gioiello e ciò che spiritualmente rappresenta attrave</w:t>
      </w:r>
      <w:bookmarkStart w:id="0" w:name="_GoBack"/>
      <w:bookmarkEnd w:id="0"/>
      <w:r w:rsidRPr="00D602C0">
        <w:rPr>
          <w:rFonts w:asciiTheme="majorHAnsi" w:hAnsiTheme="majorHAnsi" w:cstheme="majorHAnsi"/>
          <w:sz w:val="24"/>
          <w:szCs w:val="24"/>
        </w:rPr>
        <w:t>rso l’etnico, le pietre e i cristalli.</w:t>
      </w:r>
    </w:p>
    <w:p w:rsidR="00676347" w:rsidRPr="00D602C0" w:rsidRDefault="00676347" w:rsidP="001A22BD">
      <w:pPr>
        <w:spacing w:after="120" w:line="240" w:lineRule="auto"/>
        <w:jc w:val="both"/>
        <w:rPr>
          <w:rFonts w:asciiTheme="majorHAnsi" w:hAnsiTheme="majorHAnsi" w:cstheme="majorHAnsi"/>
          <w:sz w:val="24"/>
          <w:szCs w:val="24"/>
        </w:rPr>
      </w:pPr>
      <w:r w:rsidRPr="00D602C0">
        <w:rPr>
          <w:rFonts w:asciiTheme="majorHAnsi" w:hAnsiTheme="majorHAnsi" w:cstheme="majorHAnsi"/>
          <w:sz w:val="24"/>
          <w:szCs w:val="24"/>
        </w:rPr>
        <w:t xml:space="preserve">Scrive Paolo </w:t>
      </w:r>
      <w:proofErr w:type="spellStart"/>
      <w:r w:rsidRPr="00D602C0">
        <w:rPr>
          <w:rFonts w:asciiTheme="majorHAnsi" w:hAnsiTheme="majorHAnsi" w:cstheme="majorHAnsi"/>
          <w:sz w:val="24"/>
          <w:szCs w:val="24"/>
        </w:rPr>
        <w:t>Monina</w:t>
      </w:r>
      <w:proofErr w:type="spellEnd"/>
      <w:r w:rsidRPr="00D602C0">
        <w:rPr>
          <w:rFonts w:asciiTheme="majorHAnsi" w:hAnsiTheme="majorHAnsi" w:cstheme="majorHAnsi"/>
          <w:sz w:val="24"/>
          <w:szCs w:val="24"/>
        </w:rPr>
        <w:t xml:space="preserve"> nel catalogo della mostra: “Il lavoro di Steven Ricci si colloca e si configura nella musica di Francesco Paolo Tosti e nella poesia di G. d'Annunzio </w:t>
      </w:r>
      <w:r w:rsidRPr="00D602C0">
        <w:rPr>
          <w:rFonts w:asciiTheme="majorHAnsi" w:hAnsiTheme="majorHAnsi" w:cstheme="majorHAnsi"/>
          <w:i/>
          <w:sz w:val="24"/>
          <w:szCs w:val="24"/>
        </w:rPr>
        <w:t>Vorrei morire</w:t>
      </w:r>
      <w:r w:rsidRPr="00D602C0">
        <w:rPr>
          <w:rFonts w:asciiTheme="majorHAnsi" w:hAnsiTheme="majorHAnsi" w:cstheme="majorHAnsi"/>
          <w:sz w:val="24"/>
          <w:szCs w:val="24"/>
        </w:rPr>
        <w:t>. Steven è persona capace di scrivere pensieri con immagini taglienti e potenti</w:t>
      </w:r>
      <w:r w:rsidR="001A22BD" w:rsidRPr="00D602C0">
        <w:rPr>
          <w:rFonts w:asciiTheme="majorHAnsi" w:hAnsiTheme="majorHAnsi" w:cstheme="majorHAnsi"/>
          <w:sz w:val="24"/>
          <w:szCs w:val="24"/>
        </w:rPr>
        <w:t>,</w:t>
      </w:r>
      <w:r w:rsidRPr="00D602C0">
        <w:rPr>
          <w:rFonts w:asciiTheme="majorHAnsi" w:hAnsiTheme="majorHAnsi" w:cstheme="majorHAnsi"/>
          <w:sz w:val="24"/>
          <w:szCs w:val="24"/>
        </w:rPr>
        <w:t xml:space="preserve"> che non lasciano spazio al pensiero altro, alternativo. Le sue immagini e le sue creazioni descrivono la realtà oggettiva di una cruda contemporaneità.”</w:t>
      </w:r>
    </w:p>
    <w:p w:rsidR="00A52A85" w:rsidRDefault="00A52A85" w:rsidP="006233A9">
      <w:pPr>
        <w:spacing w:after="120" w:line="240" w:lineRule="auto"/>
        <w:jc w:val="both"/>
        <w:rPr>
          <w:sz w:val="24"/>
          <w:szCs w:val="24"/>
        </w:rPr>
      </w:pPr>
    </w:p>
    <w:p w:rsidR="00A52A85" w:rsidRDefault="00A52A85" w:rsidP="006233A9">
      <w:pPr>
        <w:spacing w:after="120" w:line="240" w:lineRule="auto"/>
        <w:jc w:val="both"/>
        <w:rPr>
          <w:sz w:val="24"/>
          <w:szCs w:val="24"/>
        </w:rPr>
      </w:pPr>
    </w:p>
    <w:p w:rsidR="00A52A85" w:rsidRDefault="00A52A85" w:rsidP="006233A9">
      <w:pPr>
        <w:spacing w:after="120" w:line="240" w:lineRule="auto"/>
        <w:jc w:val="both"/>
        <w:rPr>
          <w:sz w:val="24"/>
          <w:szCs w:val="24"/>
        </w:rPr>
      </w:pPr>
    </w:p>
    <w:p w:rsidR="00A52A85" w:rsidRDefault="00A52A85" w:rsidP="006233A9">
      <w:pPr>
        <w:spacing w:after="120" w:line="240" w:lineRule="auto"/>
        <w:jc w:val="both"/>
        <w:rPr>
          <w:sz w:val="24"/>
          <w:szCs w:val="24"/>
        </w:rPr>
      </w:pPr>
    </w:p>
    <w:p w:rsidR="00A52A85" w:rsidRDefault="00A52A85" w:rsidP="006233A9">
      <w:pPr>
        <w:spacing w:after="120" w:line="240" w:lineRule="auto"/>
        <w:jc w:val="both"/>
        <w:rPr>
          <w:sz w:val="24"/>
          <w:szCs w:val="24"/>
        </w:rPr>
      </w:pPr>
    </w:p>
    <w:p w:rsidR="005549F6" w:rsidRDefault="005549F6" w:rsidP="00D602C0">
      <w:pPr>
        <w:widowControl w:val="0"/>
        <w:autoSpaceDE w:val="0"/>
        <w:autoSpaceDN w:val="0"/>
        <w:adjustRightInd w:val="0"/>
        <w:spacing w:after="360"/>
        <w:jc w:val="both"/>
        <w:rPr>
          <w:rFonts w:cstheme="minorHAnsi"/>
          <w:caps/>
          <w:color w:val="000000"/>
        </w:rPr>
      </w:pPr>
      <w:r>
        <w:rPr>
          <w:rFonts w:cstheme="minorHAnsi"/>
          <w:caps/>
          <w:color w:val="000000"/>
        </w:rPr>
        <w:t>STEVEN RICCI</w:t>
      </w:r>
    </w:p>
    <w:p w:rsidR="005549F6" w:rsidRPr="00D602C0" w:rsidRDefault="005549F6" w:rsidP="001A22BD">
      <w:pPr>
        <w:widowControl w:val="0"/>
        <w:autoSpaceDE w:val="0"/>
        <w:autoSpaceDN w:val="0"/>
        <w:adjustRightInd w:val="0"/>
        <w:spacing w:after="120" w:line="240" w:lineRule="auto"/>
        <w:jc w:val="both"/>
        <w:rPr>
          <w:rFonts w:asciiTheme="majorHAnsi" w:hAnsiTheme="majorHAnsi" w:cstheme="majorHAnsi"/>
          <w:color w:val="000000"/>
        </w:rPr>
      </w:pPr>
      <w:r w:rsidRPr="00D602C0">
        <w:rPr>
          <w:rFonts w:asciiTheme="majorHAnsi" w:hAnsiTheme="majorHAnsi" w:cstheme="majorHAnsi"/>
          <w:color w:val="000000"/>
        </w:rPr>
        <w:t>Nato a Jesi (Ancona), nel 2000 vive a Corinaldo.</w:t>
      </w:r>
    </w:p>
    <w:p w:rsidR="00B41E5F" w:rsidRPr="00D602C0" w:rsidRDefault="005549F6" w:rsidP="001A22BD">
      <w:pPr>
        <w:widowControl w:val="0"/>
        <w:autoSpaceDE w:val="0"/>
        <w:autoSpaceDN w:val="0"/>
        <w:adjustRightInd w:val="0"/>
        <w:spacing w:after="120" w:line="240" w:lineRule="auto"/>
        <w:jc w:val="both"/>
        <w:rPr>
          <w:rFonts w:asciiTheme="majorHAnsi" w:hAnsiTheme="majorHAnsi" w:cstheme="majorHAnsi"/>
          <w:color w:val="000000"/>
        </w:rPr>
      </w:pPr>
      <w:r w:rsidRPr="00D602C0">
        <w:rPr>
          <w:rFonts w:asciiTheme="majorHAnsi" w:hAnsiTheme="majorHAnsi" w:cstheme="majorHAnsi"/>
          <w:color w:val="000000"/>
        </w:rPr>
        <w:t xml:space="preserve">Quello che lo ha sempre </w:t>
      </w:r>
      <w:r w:rsidR="00B41E5F" w:rsidRPr="00D602C0">
        <w:rPr>
          <w:rFonts w:asciiTheme="majorHAnsi" w:hAnsiTheme="majorHAnsi" w:cstheme="majorHAnsi"/>
          <w:color w:val="000000"/>
        </w:rPr>
        <w:t>contraddistinto</w:t>
      </w:r>
      <w:r w:rsidRPr="00D602C0">
        <w:rPr>
          <w:rFonts w:asciiTheme="majorHAnsi" w:hAnsiTheme="majorHAnsi" w:cstheme="majorHAnsi"/>
          <w:color w:val="000000"/>
        </w:rPr>
        <w:t xml:space="preserve"> è la sua grande curiosità. Dopo una prima esperienza scolastica iniziata frequentando un Istituto tecnico biologico, la decisione di continuare </w:t>
      </w:r>
      <w:r w:rsidR="00B41E5F" w:rsidRPr="00D602C0">
        <w:rPr>
          <w:rFonts w:asciiTheme="majorHAnsi" w:hAnsiTheme="majorHAnsi" w:cstheme="majorHAnsi"/>
          <w:color w:val="000000"/>
        </w:rPr>
        <w:t xml:space="preserve">la propria formazione </w:t>
      </w:r>
      <w:r w:rsidRPr="00D602C0">
        <w:rPr>
          <w:rFonts w:asciiTheme="majorHAnsi" w:hAnsiTheme="majorHAnsi" w:cstheme="majorHAnsi"/>
          <w:color w:val="000000"/>
        </w:rPr>
        <w:t>percorrendo altre strad</w:t>
      </w:r>
      <w:r w:rsidR="00B41E5F" w:rsidRPr="00D602C0">
        <w:rPr>
          <w:rFonts w:asciiTheme="majorHAnsi" w:hAnsiTheme="majorHAnsi" w:cstheme="majorHAnsi"/>
          <w:color w:val="000000"/>
        </w:rPr>
        <w:t xml:space="preserve">e lo porta a sviluppare gli interessi che da tempo coltivava come quelli </w:t>
      </w:r>
      <w:r w:rsidRPr="00D602C0">
        <w:rPr>
          <w:rFonts w:asciiTheme="majorHAnsi" w:hAnsiTheme="majorHAnsi" w:cstheme="majorHAnsi"/>
          <w:color w:val="000000"/>
        </w:rPr>
        <w:t xml:space="preserve">verso la fotografia, il cinema, le arti visive e il mondo della moda, </w:t>
      </w:r>
      <w:r w:rsidR="00B41E5F" w:rsidRPr="00D602C0">
        <w:rPr>
          <w:rFonts w:asciiTheme="majorHAnsi" w:hAnsiTheme="majorHAnsi" w:cstheme="majorHAnsi"/>
          <w:color w:val="000000"/>
        </w:rPr>
        <w:t xml:space="preserve">che si concludono con il Diploma di laurea </w:t>
      </w:r>
      <w:r w:rsidRPr="00D602C0">
        <w:rPr>
          <w:rFonts w:asciiTheme="majorHAnsi" w:hAnsiTheme="majorHAnsi" w:cstheme="majorHAnsi"/>
          <w:color w:val="000000"/>
        </w:rPr>
        <w:t xml:space="preserve">in Fashion </w:t>
      </w:r>
      <w:r w:rsidR="00B41E5F" w:rsidRPr="00D602C0">
        <w:rPr>
          <w:rFonts w:asciiTheme="majorHAnsi" w:hAnsiTheme="majorHAnsi" w:cstheme="majorHAnsi"/>
        </w:rPr>
        <w:t>Design</w:t>
      </w:r>
      <w:r w:rsidR="00B41E5F" w:rsidRPr="00D602C0">
        <w:rPr>
          <w:rFonts w:asciiTheme="majorHAnsi" w:hAnsiTheme="majorHAnsi" w:cstheme="majorHAnsi"/>
          <w:color w:val="000000"/>
        </w:rPr>
        <w:t xml:space="preserve"> presso l’Accademia di Belle Arti </w:t>
      </w:r>
      <w:proofErr w:type="spellStart"/>
      <w:r w:rsidR="00B41E5F" w:rsidRPr="00D602C0">
        <w:rPr>
          <w:rFonts w:asciiTheme="majorHAnsi" w:hAnsiTheme="majorHAnsi" w:cstheme="majorHAnsi"/>
          <w:color w:val="000000"/>
        </w:rPr>
        <w:t>Poliarte</w:t>
      </w:r>
      <w:proofErr w:type="spellEnd"/>
      <w:r w:rsidR="00B41E5F" w:rsidRPr="00D602C0">
        <w:rPr>
          <w:rFonts w:asciiTheme="majorHAnsi" w:hAnsiTheme="majorHAnsi" w:cstheme="majorHAnsi"/>
          <w:color w:val="000000"/>
        </w:rPr>
        <w:t xml:space="preserve"> di Ancona</w:t>
      </w:r>
      <w:r w:rsidRPr="00D602C0">
        <w:rPr>
          <w:rFonts w:asciiTheme="majorHAnsi" w:hAnsiTheme="majorHAnsi" w:cstheme="majorHAnsi"/>
          <w:color w:val="000000"/>
        </w:rPr>
        <w:t>.</w:t>
      </w:r>
    </w:p>
    <w:p w:rsidR="005549F6" w:rsidRPr="00D602C0" w:rsidRDefault="00B41E5F" w:rsidP="001A22BD">
      <w:pPr>
        <w:widowControl w:val="0"/>
        <w:autoSpaceDE w:val="0"/>
        <w:autoSpaceDN w:val="0"/>
        <w:adjustRightInd w:val="0"/>
        <w:spacing w:after="120" w:line="240" w:lineRule="auto"/>
        <w:jc w:val="both"/>
        <w:rPr>
          <w:rFonts w:asciiTheme="majorHAnsi" w:hAnsiTheme="majorHAnsi" w:cstheme="majorHAnsi"/>
          <w:color w:val="000000"/>
        </w:rPr>
      </w:pPr>
      <w:r w:rsidRPr="00D602C0">
        <w:rPr>
          <w:rFonts w:asciiTheme="majorHAnsi" w:hAnsiTheme="majorHAnsi" w:cstheme="majorHAnsi"/>
          <w:color w:val="000000"/>
        </w:rPr>
        <w:t>Appassionato di lettura saggistica (</w:t>
      </w:r>
      <w:r w:rsidR="005549F6" w:rsidRPr="00D602C0">
        <w:rPr>
          <w:rFonts w:asciiTheme="majorHAnsi" w:hAnsiTheme="majorHAnsi" w:cstheme="majorHAnsi"/>
          <w:color w:val="000000"/>
        </w:rPr>
        <w:t>filosofia e sociologia</w:t>
      </w:r>
      <w:r w:rsidRPr="00D602C0">
        <w:rPr>
          <w:rFonts w:asciiTheme="majorHAnsi" w:hAnsiTheme="majorHAnsi" w:cstheme="majorHAnsi"/>
          <w:color w:val="000000"/>
        </w:rPr>
        <w:t>), di fotografia e arte, è interessato all’a</w:t>
      </w:r>
      <w:r w:rsidR="005549F6" w:rsidRPr="00D602C0">
        <w:rPr>
          <w:rFonts w:asciiTheme="majorHAnsi" w:hAnsiTheme="majorHAnsi" w:cstheme="majorHAnsi"/>
          <w:color w:val="000000"/>
        </w:rPr>
        <w:t>ttualità</w:t>
      </w:r>
      <w:r w:rsidRPr="00D602C0">
        <w:rPr>
          <w:rFonts w:asciiTheme="majorHAnsi" w:hAnsiTheme="majorHAnsi" w:cstheme="majorHAnsi"/>
          <w:color w:val="000000"/>
        </w:rPr>
        <w:t xml:space="preserve"> e a tutto ciò che può contribuire</w:t>
      </w:r>
      <w:r w:rsidR="005549F6" w:rsidRPr="00D602C0">
        <w:rPr>
          <w:rFonts w:asciiTheme="majorHAnsi" w:hAnsiTheme="majorHAnsi" w:cstheme="majorHAnsi"/>
          <w:color w:val="000000"/>
        </w:rPr>
        <w:t xml:space="preserve"> a creare narrazioni per i </w:t>
      </w:r>
      <w:r w:rsidRPr="00D602C0">
        <w:rPr>
          <w:rFonts w:asciiTheme="majorHAnsi" w:hAnsiTheme="majorHAnsi" w:cstheme="majorHAnsi"/>
          <w:color w:val="000000"/>
        </w:rPr>
        <w:t>suoi</w:t>
      </w:r>
      <w:r w:rsidR="005549F6" w:rsidRPr="00D602C0">
        <w:rPr>
          <w:rFonts w:asciiTheme="majorHAnsi" w:hAnsiTheme="majorHAnsi" w:cstheme="majorHAnsi"/>
          <w:color w:val="000000"/>
        </w:rPr>
        <w:t xml:space="preserve"> progetti. Ultimamente</w:t>
      </w:r>
      <w:r w:rsidRPr="00D602C0">
        <w:rPr>
          <w:rFonts w:asciiTheme="majorHAnsi" w:hAnsiTheme="majorHAnsi" w:cstheme="majorHAnsi"/>
          <w:color w:val="000000"/>
        </w:rPr>
        <w:t xml:space="preserve"> ha sviluppato un interesse per il gioiello con l’intenzione di volerne scavare più a fondo nei si</w:t>
      </w:r>
      <w:r w:rsidR="001A22BD" w:rsidRPr="00D602C0">
        <w:rPr>
          <w:rFonts w:asciiTheme="majorHAnsi" w:hAnsiTheme="majorHAnsi" w:cstheme="majorHAnsi"/>
          <w:color w:val="000000"/>
        </w:rPr>
        <w:t>gnificati</w:t>
      </w:r>
      <w:r w:rsidR="005549F6" w:rsidRPr="00D602C0">
        <w:rPr>
          <w:rFonts w:asciiTheme="majorHAnsi" w:hAnsiTheme="majorHAnsi" w:cstheme="majorHAnsi"/>
          <w:color w:val="000000"/>
        </w:rPr>
        <w:t>.</w:t>
      </w:r>
    </w:p>
    <w:p w:rsidR="00B41E5F" w:rsidRPr="00D602C0" w:rsidRDefault="001A22BD" w:rsidP="001A22BD">
      <w:pPr>
        <w:widowControl w:val="0"/>
        <w:autoSpaceDE w:val="0"/>
        <w:autoSpaceDN w:val="0"/>
        <w:adjustRightInd w:val="0"/>
        <w:spacing w:after="120" w:line="240" w:lineRule="auto"/>
        <w:jc w:val="both"/>
        <w:rPr>
          <w:rFonts w:asciiTheme="majorHAnsi" w:hAnsiTheme="majorHAnsi" w:cstheme="majorHAnsi"/>
          <w:color w:val="000000"/>
        </w:rPr>
      </w:pPr>
      <w:r w:rsidRPr="00D602C0">
        <w:rPr>
          <w:rFonts w:asciiTheme="majorHAnsi" w:hAnsiTheme="majorHAnsi" w:cstheme="majorHAnsi"/>
          <w:color w:val="000000"/>
        </w:rPr>
        <w:t xml:space="preserve">A proposito degli spunti per la costruzione del suo lavoro Steven Ricci scrive: “… </w:t>
      </w:r>
      <w:r w:rsidR="005549F6" w:rsidRPr="00D602C0">
        <w:rPr>
          <w:rFonts w:asciiTheme="majorHAnsi" w:hAnsiTheme="majorHAnsi" w:cstheme="majorHAnsi"/>
          <w:color w:val="000000"/>
        </w:rPr>
        <w:t>cosa ci interessa di più? Fondamentalmente il dolore, la morte</w:t>
      </w:r>
      <w:r w:rsidRPr="00D602C0">
        <w:rPr>
          <w:rFonts w:asciiTheme="majorHAnsi" w:hAnsiTheme="majorHAnsi" w:cstheme="majorHAnsi"/>
          <w:color w:val="000000"/>
        </w:rPr>
        <w:t>,</w:t>
      </w:r>
      <w:r w:rsidR="005549F6" w:rsidRPr="00D602C0">
        <w:rPr>
          <w:rFonts w:asciiTheme="majorHAnsi" w:hAnsiTheme="majorHAnsi" w:cstheme="majorHAnsi"/>
          <w:color w:val="000000"/>
        </w:rPr>
        <w:t xml:space="preserve"> e tutto ciò che facciamo è una volontà per liberarcene. Il costume rappresenta una di queste volontà, prima per questioni di sopravvivenza, poi religiose, sociali, di svago, di rivoluzione, di comunicazione. La natura come principio originario preesistente ad ogni volontà individuale, è Lei che ci impone i limiti fisici e morali. I primi vengono superati grazie alla produzione tecnologica</w:t>
      </w:r>
      <w:r w:rsidRPr="00D602C0">
        <w:rPr>
          <w:rFonts w:asciiTheme="majorHAnsi" w:hAnsiTheme="majorHAnsi" w:cstheme="majorHAnsi"/>
          <w:color w:val="000000"/>
        </w:rPr>
        <w:t xml:space="preserve"> e</w:t>
      </w:r>
      <w:r w:rsidR="005549F6" w:rsidRPr="00D602C0">
        <w:rPr>
          <w:rFonts w:asciiTheme="majorHAnsi" w:hAnsiTheme="majorHAnsi" w:cstheme="majorHAnsi"/>
          <w:color w:val="000000"/>
        </w:rPr>
        <w:t xml:space="preserve"> il progresso. I secondi siamo noi stessi ad affrontarli attraverso la volontà, l’etica e le norme sociali. La moda e la fotografia hanno contribuito tantissimo alla distruzione, </w:t>
      </w:r>
      <w:r w:rsidRPr="00D602C0">
        <w:rPr>
          <w:rFonts w:asciiTheme="majorHAnsi" w:hAnsiTheme="majorHAnsi" w:cstheme="majorHAnsi"/>
          <w:color w:val="000000"/>
        </w:rPr>
        <w:t>alla mutazione ed alla</w:t>
      </w:r>
      <w:r w:rsidR="005549F6" w:rsidRPr="00D602C0">
        <w:rPr>
          <w:rFonts w:asciiTheme="majorHAnsi" w:hAnsiTheme="majorHAnsi" w:cstheme="majorHAnsi"/>
          <w:color w:val="000000"/>
        </w:rPr>
        <w:t xml:space="preserve"> e</w:t>
      </w:r>
      <w:r w:rsidR="00B41E5F" w:rsidRPr="00D602C0">
        <w:rPr>
          <w:rFonts w:asciiTheme="majorHAnsi" w:hAnsiTheme="majorHAnsi" w:cstheme="majorHAnsi"/>
          <w:color w:val="000000"/>
        </w:rPr>
        <w:t>voluzione dei valori.</w:t>
      </w:r>
    </w:p>
    <w:p w:rsidR="003B1A9F" w:rsidRPr="00D602C0" w:rsidRDefault="005549F6" w:rsidP="005549F6">
      <w:pPr>
        <w:widowControl w:val="0"/>
        <w:autoSpaceDE w:val="0"/>
        <w:autoSpaceDN w:val="0"/>
        <w:adjustRightInd w:val="0"/>
        <w:spacing w:after="120"/>
        <w:jc w:val="both"/>
        <w:rPr>
          <w:rFonts w:asciiTheme="majorHAnsi" w:hAnsiTheme="majorHAnsi" w:cstheme="majorHAnsi"/>
          <w:color w:val="000000"/>
        </w:rPr>
      </w:pPr>
      <w:r w:rsidRPr="00D602C0">
        <w:rPr>
          <w:rFonts w:asciiTheme="majorHAnsi" w:hAnsiTheme="majorHAnsi" w:cstheme="majorHAnsi"/>
          <w:color w:val="000000"/>
        </w:rPr>
        <w:t>Rappresentare il corpo aperto, smembrato di una donna incinta mette al centro una situazione di gravità massima e allo stesso tempo contrastante, in quanto vita e morte presenti nello stesso istante. Il bambino sezionato, aperto e trasformato in una pochette rappresenta il simbolo di una cultura del macabro trasformatrice delle nostre sensibilità. I gioielli richiamano il lutto vittoriano e anch’essi sono spinti da un simbolismo naturale molto potente. L’estetica delle fotografie richiama queste situazioni utilizzando contrasti molto alti e pose, composizioni che spingono sulla ragione di chi guarda</w:t>
      </w:r>
      <w:r w:rsidR="001A22BD" w:rsidRPr="00D602C0">
        <w:rPr>
          <w:rFonts w:asciiTheme="majorHAnsi" w:hAnsiTheme="majorHAnsi" w:cstheme="majorHAnsi"/>
          <w:color w:val="000000"/>
        </w:rPr>
        <w:t>”</w:t>
      </w:r>
      <w:r w:rsidRPr="00D602C0">
        <w:rPr>
          <w:rFonts w:asciiTheme="majorHAnsi" w:hAnsiTheme="majorHAnsi" w:cstheme="majorHAnsi"/>
          <w:color w:val="000000"/>
        </w:rPr>
        <w:t>.</w:t>
      </w:r>
    </w:p>
    <w:sectPr w:rsidR="003B1A9F" w:rsidRPr="00D602C0" w:rsidSect="00E20C01">
      <w:headerReference w:type="default" r:id="rId6"/>
      <w:footerReference w:type="default" r:id="rId7"/>
      <w:pgSz w:w="11906" w:h="16838"/>
      <w:pgMar w:top="1417" w:right="1134" w:bottom="1134" w:left="1134" w:header="70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3E" w:rsidRDefault="00812A3E" w:rsidP="00B92DA9">
      <w:pPr>
        <w:spacing w:after="0" w:line="240" w:lineRule="auto"/>
      </w:pPr>
      <w:r>
        <w:separator/>
      </w:r>
    </w:p>
  </w:endnote>
  <w:endnote w:type="continuationSeparator" w:id="0">
    <w:p w:rsidR="00812A3E" w:rsidRDefault="00812A3E" w:rsidP="00B9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A9" w:rsidRDefault="00B92DA9" w:rsidP="00B92DA9">
    <w:pPr>
      <w:tabs>
        <w:tab w:val="center" w:pos="4819"/>
        <w:tab w:val="right" w:pos="9638"/>
      </w:tabs>
      <w:spacing w:after="120" w:line="240" w:lineRule="auto"/>
      <w:jc w:val="center"/>
    </w:pPr>
    <w:r w:rsidRPr="00B55C87">
      <w:t>Galleria d'Arte Puccini, Via Matteotti 31/A - Ancona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3E" w:rsidRDefault="00812A3E" w:rsidP="00B92DA9">
      <w:pPr>
        <w:spacing w:after="0" w:line="240" w:lineRule="auto"/>
      </w:pPr>
      <w:r>
        <w:separator/>
      </w:r>
    </w:p>
  </w:footnote>
  <w:footnote w:type="continuationSeparator" w:id="0">
    <w:p w:rsidR="00812A3E" w:rsidRDefault="00812A3E" w:rsidP="00B92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A9" w:rsidRDefault="00B92DA9">
    <w:pPr>
      <w:pStyle w:val="Intestazione"/>
    </w:pPr>
    <w:r w:rsidRPr="00091E01">
      <w:rPr>
        <w:noProof/>
        <w:lang w:eastAsia="it-IT"/>
      </w:rPr>
      <w:drawing>
        <wp:anchor distT="0" distB="0" distL="114300" distR="114300" simplePos="0" relativeHeight="251659264" behindDoc="1" locked="0" layoutInCell="1" allowOverlap="1" wp14:anchorId="4901BD4F" wp14:editId="62C865C0">
          <wp:simplePos x="0" y="0"/>
          <wp:positionH relativeFrom="column">
            <wp:posOffset>2828925</wp:posOffset>
          </wp:positionH>
          <wp:positionV relativeFrom="paragraph">
            <wp:posOffset>-114935</wp:posOffset>
          </wp:positionV>
          <wp:extent cx="464820" cy="464820"/>
          <wp:effectExtent l="0" t="0" r="0" b="0"/>
          <wp:wrapNone/>
          <wp:docPr id="1" name="Immagine 1" descr="amia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ia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FB"/>
    <w:rsid w:val="00055B5D"/>
    <w:rsid w:val="00134CE7"/>
    <w:rsid w:val="00144148"/>
    <w:rsid w:val="00174E8A"/>
    <w:rsid w:val="001A22BD"/>
    <w:rsid w:val="001B7BC1"/>
    <w:rsid w:val="001C6507"/>
    <w:rsid w:val="00277274"/>
    <w:rsid w:val="00293AA7"/>
    <w:rsid w:val="002B45A8"/>
    <w:rsid w:val="002C0E62"/>
    <w:rsid w:val="00360617"/>
    <w:rsid w:val="003B1A9F"/>
    <w:rsid w:val="003C40AE"/>
    <w:rsid w:val="004204E7"/>
    <w:rsid w:val="00551DB4"/>
    <w:rsid w:val="005549F6"/>
    <w:rsid w:val="006233A9"/>
    <w:rsid w:val="00676347"/>
    <w:rsid w:val="00690EA6"/>
    <w:rsid w:val="006B4CD8"/>
    <w:rsid w:val="00812A3E"/>
    <w:rsid w:val="008B2534"/>
    <w:rsid w:val="00923CF7"/>
    <w:rsid w:val="009377FB"/>
    <w:rsid w:val="009402CD"/>
    <w:rsid w:val="00A52A85"/>
    <w:rsid w:val="00A95FAD"/>
    <w:rsid w:val="00B41E5F"/>
    <w:rsid w:val="00B724CE"/>
    <w:rsid w:val="00B92DA9"/>
    <w:rsid w:val="00C419CD"/>
    <w:rsid w:val="00CA0F09"/>
    <w:rsid w:val="00CD0793"/>
    <w:rsid w:val="00D602C0"/>
    <w:rsid w:val="00DF3C3C"/>
    <w:rsid w:val="00E05A0C"/>
    <w:rsid w:val="00E20C01"/>
    <w:rsid w:val="00EF4964"/>
    <w:rsid w:val="00F03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A0573C-602E-4DD7-9A80-91AF58E2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2D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DA9"/>
  </w:style>
  <w:style w:type="paragraph" w:styleId="Pidipagina">
    <w:name w:val="footer"/>
    <w:basedOn w:val="Normale"/>
    <w:link w:val="PidipaginaCarattere"/>
    <w:uiPriority w:val="99"/>
    <w:unhideWhenUsed/>
    <w:rsid w:val="00B92D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2024-05-14T16:46:00Z</dcterms:created>
  <dcterms:modified xsi:type="dcterms:W3CDTF">2024-11-06T22:09:00Z</dcterms:modified>
</cp:coreProperties>
</file>