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B92C" w14:textId="11797909" w:rsidR="00855F79" w:rsidRPr="00A16E26" w:rsidRDefault="00A16E26" w:rsidP="00A16E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16E2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980816" wp14:editId="1E9E1F69">
            <wp:extent cx="5238750" cy="2619375"/>
            <wp:effectExtent l="0" t="0" r="0" b="9525"/>
            <wp:docPr id="567485990" name="Immagine 1" descr="Testo altern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o alternativ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200" cy="26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EC992" w14:textId="77777777" w:rsidR="00A16E26" w:rsidRDefault="00A16E26" w:rsidP="00A16E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58EDF7" w14:textId="2DADE99C" w:rsidR="003E45F4" w:rsidRDefault="003E45F4" w:rsidP="003E45F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45F4">
        <w:rPr>
          <w:rFonts w:ascii="Arial" w:hAnsi="Arial" w:cs="Arial"/>
          <w:b/>
          <w:bCs/>
          <w:sz w:val="24"/>
          <w:szCs w:val="24"/>
        </w:rPr>
        <w:t xml:space="preserve">SUPERMAGIC ELEMENTI </w:t>
      </w:r>
    </w:p>
    <w:p w14:paraId="1B69258F" w14:textId="2BD2A6E2" w:rsidR="003E45F4" w:rsidRPr="003E45F4" w:rsidRDefault="003E45F4" w:rsidP="003E45F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45F4">
        <w:rPr>
          <w:rFonts w:ascii="Arial" w:hAnsi="Arial" w:cs="Arial"/>
          <w:sz w:val="24"/>
          <w:szCs w:val="24"/>
        </w:rPr>
        <w:br/>
      </w:r>
      <w:r w:rsidRPr="003E45F4">
        <w:rPr>
          <w:rFonts w:ascii="Arial" w:hAnsi="Arial" w:cs="Arial"/>
          <w:b/>
          <w:bCs/>
          <w:sz w:val="24"/>
          <w:szCs w:val="24"/>
        </w:rPr>
        <w:t>Dal 22 gennaio all’8 febbraio 2026</w:t>
      </w:r>
    </w:p>
    <w:p w14:paraId="531418FD" w14:textId="5F1DF5BC" w:rsidR="003E45F4" w:rsidRDefault="003E45F4" w:rsidP="003E45F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45F4">
        <w:rPr>
          <w:rFonts w:ascii="Arial" w:hAnsi="Arial" w:cs="Arial"/>
          <w:sz w:val="24"/>
          <w:szCs w:val="24"/>
        </w:rPr>
        <w:br/>
      </w:r>
      <w:r w:rsidRPr="003E45F4">
        <w:rPr>
          <w:rFonts w:ascii="Arial" w:hAnsi="Arial" w:cs="Arial"/>
          <w:b/>
          <w:bCs/>
          <w:sz w:val="24"/>
          <w:szCs w:val="24"/>
        </w:rPr>
        <w:t>AUDITORIUM DELLA CONCILIAZIONE</w:t>
      </w:r>
    </w:p>
    <w:p w14:paraId="5142E81F" w14:textId="58C05E6F" w:rsidR="003E45F4" w:rsidRDefault="003E45F4" w:rsidP="003E45F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Via della Conciliazione 4 – </w:t>
      </w:r>
      <w:r w:rsidRPr="003E45F4">
        <w:rPr>
          <w:rFonts w:ascii="Arial" w:hAnsi="Arial" w:cs="Arial"/>
          <w:b/>
          <w:bCs/>
          <w:sz w:val="24"/>
          <w:szCs w:val="24"/>
        </w:rPr>
        <w:t>ROMA</w:t>
      </w:r>
    </w:p>
    <w:p w14:paraId="3B555BDF" w14:textId="77777777" w:rsidR="003E45F4" w:rsidRDefault="003E45F4" w:rsidP="003E45F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5E5760" w14:textId="6A1913EA" w:rsidR="003E45F4" w:rsidRDefault="003E45F4" w:rsidP="003E45F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 su</w:t>
      </w:r>
    </w:p>
    <w:p w14:paraId="2CDE6017" w14:textId="77777777" w:rsidR="003E45F4" w:rsidRPr="00A16E26" w:rsidRDefault="003E45F4" w:rsidP="003E45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5" w:tgtFrame="_blank" w:history="1">
        <w:r w:rsidRPr="00A16E26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https://www.supermagic.it/supermagic-elementi-2026</w:t>
        </w:r>
      </w:hyperlink>
    </w:p>
    <w:p w14:paraId="2471628C" w14:textId="77777777" w:rsidR="003E45F4" w:rsidRDefault="003E45F4" w:rsidP="003E45F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E22924" w14:textId="77777777" w:rsidR="003E45F4" w:rsidRP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CFDE2F" w14:textId="77777777" w:rsid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45F4">
        <w:rPr>
          <w:rFonts w:ascii="Arial" w:hAnsi="Arial" w:cs="Arial"/>
          <w:sz w:val="24"/>
          <w:szCs w:val="24"/>
        </w:rPr>
        <w:t xml:space="preserve">Torna a Roma </w:t>
      </w:r>
      <w:r w:rsidRPr="003E45F4">
        <w:rPr>
          <w:rFonts w:ascii="Arial" w:hAnsi="Arial" w:cs="Arial"/>
          <w:b/>
          <w:bCs/>
          <w:sz w:val="24"/>
          <w:szCs w:val="24"/>
        </w:rPr>
        <w:t>Supermagic</w:t>
      </w:r>
      <w:r w:rsidRPr="003E45F4">
        <w:rPr>
          <w:rFonts w:ascii="Arial" w:hAnsi="Arial" w:cs="Arial"/>
          <w:sz w:val="24"/>
          <w:szCs w:val="24"/>
        </w:rPr>
        <w:t xml:space="preserve">, il più grande spettacolo di magia in Italia, con un’edizione completamente rinnovata, sorprendente e piena di meraviglia. </w:t>
      </w:r>
      <w:r w:rsidRPr="003E45F4">
        <w:rPr>
          <w:rFonts w:ascii="Arial" w:hAnsi="Arial" w:cs="Arial"/>
          <w:b/>
          <w:bCs/>
          <w:sz w:val="24"/>
          <w:szCs w:val="24"/>
        </w:rPr>
        <w:t>Dal 22 gennaio all’8 febbraio 2026</w:t>
      </w:r>
      <w:r w:rsidRPr="003E45F4">
        <w:rPr>
          <w:rFonts w:ascii="Arial" w:hAnsi="Arial" w:cs="Arial"/>
          <w:sz w:val="24"/>
          <w:szCs w:val="24"/>
        </w:rPr>
        <w:t xml:space="preserve">, l’Auditorium della Conciliazione ospita la </w:t>
      </w:r>
      <w:r w:rsidRPr="003E45F4">
        <w:rPr>
          <w:rFonts w:ascii="Arial" w:hAnsi="Arial" w:cs="Arial"/>
          <w:b/>
          <w:bCs/>
          <w:sz w:val="24"/>
          <w:szCs w:val="24"/>
        </w:rPr>
        <w:t>22ª edizione</w:t>
      </w:r>
      <w:r w:rsidRPr="003E45F4">
        <w:rPr>
          <w:rFonts w:ascii="Arial" w:hAnsi="Arial" w:cs="Arial"/>
          <w:sz w:val="24"/>
          <w:szCs w:val="24"/>
        </w:rPr>
        <w:t xml:space="preserve"> di questo evento unico, che ogni anno incanta migliaia di spettatori. Il titolo di quest’anno è </w:t>
      </w:r>
      <w:r w:rsidRPr="003E45F4">
        <w:rPr>
          <w:rFonts w:ascii="Arial" w:hAnsi="Arial" w:cs="Arial"/>
          <w:b/>
          <w:bCs/>
          <w:sz w:val="24"/>
          <w:szCs w:val="24"/>
        </w:rPr>
        <w:t>“Elementi”</w:t>
      </w:r>
      <w:r w:rsidRPr="003E45F4">
        <w:rPr>
          <w:rFonts w:ascii="Arial" w:hAnsi="Arial" w:cs="Arial"/>
          <w:sz w:val="24"/>
          <w:szCs w:val="24"/>
        </w:rPr>
        <w:t>: un viaggio attraverso i quattro elementi – aria, acqua, fuoco e terra – per evocare, attraverso illusioni spettacolari e performance mozzafiato, il mistero e la potenza della natura.</w:t>
      </w:r>
    </w:p>
    <w:p w14:paraId="6DCD606B" w14:textId="77777777" w:rsidR="003E45F4" w:rsidRP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8B5A49" w14:textId="77777777" w:rsid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45F4">
        <w:rPr>
          <w:rFonts w:ascii="Arial" w:hAnsi="Arial" w:cs="Arial"/>
          <w:sz w:val="24"/>
          <w:szCs w:val="24"/>
        </w:rPr>
        <w:t xml:space="preserve">In scena i </w:t>
      </w:r>
      <w:r w:rsidRPr="003E45F4">
        <w:rPr>
          <w:rFonts w:ascii="Arial" w:hAnsi="Arial" w:cs="Arial"/>
          <w:b/>
          <w:bCs/>
          <w:sz w:val="24"/>
          <w:szCs w:val="24"/>
        </w:rPr>
        <w:t>migliori illusionisti del mondo</w:t>
      </w:r>
      <w:r w:rsidRPr="003E45F4">
        <w:rPr>
          <w:rFonts w:ascii="Arial" w:hAnsi="Arial" w:cs="Arial"/>
          <w:sz w:val="24"/>
          <w:szCs w:val="24"/>
        </w:rPr>
        <w:t xml:space="preserve">, prestigiatori di fama internazionale, ognuno con il proprio stile, la propria visione della magia e il proprio linguaggio scenico. In oltre </w:t>
      </w:r>
      <w:r w:rsidRPr="003E45F4">
        <w:rPr>
          <w:rFonts w:ascii="Arial" w:hAnsi="Arial" w:cs="Arial"/>
          <w:b/>
          <w:bCs/>
          <w:sz w:val="24"/>
          <w:szCs w:val="24"/>
        </w:rPr>
        <w:t>due ore di magia dal vivo</w:t>
      </w:r>
      <w:r w:rsidRPr="003E45F4">
        <w:rPr>
          <w:rFonts w:ascii="Arial" w:hAnsi="Arial" w:cs="Arial"/>
          <w:sz w:val="24"/>
          <w:szCs w:val="24"/>
        </w:rPr>
        <w:t>, il teatro si trasforma in un mondo sospeso tra sogno e realtà, dove le leggi della fisica sembrano dissolversi e ogni cosa è possibile.</w:t>
      </w:r>
    </w:p>
    <w:p w14:paraId="3A1DCF22" w14:textId="77777777" w:rsidR="003E45F4" w:rsidRP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06ED8F" w14:textId="0FDBA6D0" w:rsidR="003E45F4" w:rsidRP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45F4">
        <w:rPr>
          <w:rFonts w:ascii="Arial" w:hAnsi="Arial" w:cs="Arial"/>
          <w:b/>
          <w:bCs/>
          <w:sz w:val="24"/>
          <w:szCs w:val="24"/>
        </w:rPr>
        <w:t>Supermagic</w:t>
      </w:r>
      <w:r w:rsidRPr="003E45F4">
        <w:rPr>
          <w:rFonts w:ascii="Arial" w:hAnsi="Arial" w:cs="Arial"/>
          <w:sz w:val="24"/>
          <w:szCs w:val="24"/>
        </w:rPr>
        <w:t xml:space="preserve"> è un’esperienza che va oltre lo spettacolo</w:t>
      </w:r>
      <w:r>
        <w:rPr>
          <w:rFonts w:ascii="Arial" w:hAnsi="Arial" w:cs="Arial"/>
          <w:sz w:val="24"/>
          <w:szCs w:val="24"/>
        </w:rPr>
        <w:t>, un</w:t>
      </w:r>
      <w:r w:rsidRPr="003E45F4">
        <w:rPr>
          <w:rFonts w:ascii="Arial" w:hAnsi="Arial" w:cs="Arial"/>
          <w:sz w:val="24"/>
          <w:szCs w:val="24"/>
        </w:rPr>
        <w:t xml:space="preserve">’occasione per riscoprire la meraviglia autentica, quella che colpisce gli adulti e affascina i bambini. </w:t>
      </w:r>
      <w:r>
        <w:rPr>
          <w:rFonts w:ascii="Arial" w:hAnsi="Arial" w:cs="Arial"/>
          <w:sz w:val="24"/>
          <w:szCs w:val="24"/>
        </w:rPr>
        <w:t xml:space="preserve">Si tratta di </w:t>
      </w:r>
      <w:r w:rsidRPr="003E45F4">
        <w:rPr>
          <w:rFonts w:ascii="Arial" w:hAnsi="Arial" w:cs="Arial"/>
          <w:sz w:val="24"/>
          <w:szCs w:val="24"/>
        </w:rPr>
        <w:t>un momento da condividere in famiglia o con gli amici, in una delle location più suggestive della Capitale</w:t>
      </w:r>
      <w:r>
        <w:rPr>
          <w:rFonts w:ascii="Arial" w:hAnsi="Arial" w:cs="Arial"/>
          <w:sz w:val="24"/>
          <w:szCs w:val="24"/>
        </w:rPr>
        <w:t xml:space="preserve"> con un cast</w:t>
      </w:r>
      <w:r w:rsidRPr="003E45F4">
        <w:rPr>
          <w:rFonts w:ascii="Arial" w:hAnsi="Arial" w:cs="Arial"/>
          <w:sz w:val="24"/>
          <w:szCs w:val="24"/>
        </w:rPr>
        <w:t xml:space="preserve"> semplicemente straordinario</w:t>
      </w:r>
      <w:r>
        <w:rPr>
          <w:rFonts w:ascii="Arial" w:hAnsi="Arial" w:cs="Arial"/>
          <w:sz w:val="24"/>
          <w:szCs w:val="24"/>
        </w:rPr>
        <w:t xml:space="preserve"> che quest’anno vedrà partecipare talenti della magia da ben sette nazioni</w:t>
      </w:r>
      <w:r w:rsidRPr="003E45F4">
        <w:rPr>
          <w:rFonts w:ascii="Arial" w:hAnsi="Arial" w:cs="Arial"/>
          <w:sz w:val="24"/>
          <w:szCs w:val="24"/>
        </w:rPr>
        <w:t>.</w:t>
      </w:r>
    </w:p>
    <w:p w14:paraId="4637907A" w14:textId="77777777" w:rsid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D46E94" w14:textId="716B8E1B" w:rsid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45F4">
        <w:rPr>
          <w:rFonts w:ascii="Arial" w:hAnsi="Arial" w:cs="Arial"/>
          <w:sz w:val="24"/>
          <w:szCs w:val="24"/>
        </w:rPr>
        <w:t xml:space="preserve">Arriva direttamente dal Canada </w:t>
      </w:r>
      <w:r w:rsidRPr="003E45F4">
        <w:rPr>
          <w:rFonts w:ascii="Arial" w:hAnsi="Arial" w:cs="Arial"/>
          <w:b/>
          <w:bCs/>
          <w:sz w:val="24"/>
          <w:szCs w:val="24"/>
        </w:rPr>
        <w:t>Darcy Oake</w:t>
      </w:r>
      <w:r w:rsidRPr="003E45F4">
        <w:rPr>
          <w:rFonts w:ascii="Arial" w:hAnsi="Arial" w:cs="Arial"/>
          <w:sz w:val="24"/>
          <w:szCs w:val="24"/>
        </w:rPr>
        <w:t xml:space="preserve">, considerato uno degli illusionisti più innovativi al mondo. Conosciuto per la sua celebre esibizione a </w:t>
      </w:r>
      <w:proofErr w:type="spellStart"/>
      <w:r w:rsidRPr="003E45F4">
        <w:rPr>
          <w:rFonts w:ascii="Arial" w:hAnsi="Arial" w:cs="Arial"/>
          <w:i/>
          <w:iCs/>
          <w:sz w:val="24"/>
          <w:szCs w:val="24"/>
        </w:rPr>
        <w:t>Britain’s</w:t>
      </w:r>
      <w:proofErr w:type="spellEnd"/>
      <w:r w:rsidRPr="003E45F4">
        <w:rPr>
          <w:rFonts w:ascii="Arial" w:hAnsi="Arial" w:cs="Arial"/>
          <w:i/>
          <w:iCs/>
          <w:sz w:val="24"/>
          <w:szCs w:val="24"/>
        </w:rPr>
        <w:t xml:space="preserve"> Got Talent</w:t>
      </w:r>
      <w:r w:rsidRPr="003E45F4">
        <w:rPr>
          <w:rFonts w:ascii="Arial" w:hAnsi="Arial" w:cs="Arial"/>
          <w:sz w:val="24"/>
          <w:szCs w:val="24"/>
        </w:rPr>
        <w:t xml:space="preserve"> (oltre 200 milioni di visualizzazioni), Oake porta in scena grandi illusioni e manipolazioni moderne, reinterpretando con carisma e originalità la tradizione magica. Dopo il suo esordio italiano a Supermagic 2024, torna a Roma con nuove illusioni mai viste prima.</w:t>
      </w:r>
    </w:p>
    <w:p w14:paraId="2D020DB0" w14:textId="77777777" w:rsidR="003E45F4" w:rsidRP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A2DF43" w14:textId="77777777" w:rsidR="003E45F4" w:rsidRP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45F4">
        <w:rPr>
          <w:rFonts w:ascii="Arial" w:hAnsi="Arial" w:cs="Arial"/>
          <w:sz w:val="24"/>
          <w:szCs w:val="24"/>
        </w:rPr>
        <w:t xml:space="preserve">Dalla Germania, il giovanissimo talento </w:t>
      </w:r>
      <w:r w:rsidRPr="003E45F4">
        <w:rPr>
          <w:rFonts w:ascii="Arial" w:hAnsi="Arial" w:cs="Arial"/>
          <w:b/>
          <w:bCs/>
          <w:sz w:val="24"/>
          <w:szCs w:val="24"/>
        </w:rPr>
        <w:t>Maurice Grange</w:t>
      </w:r>
      <w:r w:rsidRPr="003E45F4">
        <w:rPr>
          <w:rFonts w:ascii="Arial" w:hAnsi="Arial" w:cs="Arial"/>
          <w:sz w:val="24"/>
          <w:szCs w:val="24"/>
        </w:rPr>
        <w:t>, attuale campione europeo di manipolazione, conquista il pubblico con un numero straordinariamente elegante e intenso, dove la narrazione scenica si fonde con una tecnica raffinata. Un debutto assoluto in Italia che promette di lasciare il segno.</w:t>
      </w:r>
    </w:p>
    <w:p w14:paraId="54163C01" w14:textId="77777777" w:rsid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E1E94E" w14:textId="77777777" w:rsid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5BC95C" w14:textId="7408D50A" w:rsidR="003E45F4" w:rsidRP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45F4">
        <w:rPr>
          <w:rFonts w:ascii="Arial" w:hAnsi="Arial" w:cs="Arial"/>
          <w:sz w:val="24"/>
          <w:szCs w:val="24"/>
        </w:rPr>
        <w:lastRenderedPageBreak/>
        <w:t xml:space="preserve">Ci sarà poi </w:t>
      </w:r>
      <w:r w:rsidRPr="003E45F4">
        <w:rPr>
          <w:rFonts w:ascii="Arial" w:hAnsi="Arial" w:cs="Arial"/>
          <w:b/>
          <w:bCs/>
          <w:sz w:val="24"/>
          <w:szCs w:val="24"/>
        </w:rPr>
        <w:t>Xavier Mortimer</w:t>
      </w:r>
      <w:r w:rsidRPr="003E45F4">
        <w:rPr>
          <w:rFonts w:ascii="Arial" w:hAnsi="Arial" w:cs="Arial"/>
          <w:sz w:val="24"/>
          <w:szCs w:val="24"/>
        </w:rPr>
        <w:t>, autentica star internazionale: artista visionario, maestro dell’illusione poetica, acclamato a Las Vegas e vincitore di numerosi premi. Le sue performance sono una miscela onirica di musica, teatro e magia: un linguaggio scenico unico, capace di parlare a tutte le generazioni. Per la prima volta sul palco di Supermagic.</w:t>
      </w:r>
    </w:p>
    <w:p w14:paraId="3DEAD08B" w14:textId="77777777" w:rsid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4894DB" w14:textId="22C014CD" w:rsidR="003E45F4" w:rsidRP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45F4">
        <w:rPr>
          <w:rFonts w:ascii="Arial" w:hAnsi="Arial" w:cs="Arial"/>
          <w:sz w:val="24"/>
          <w:szCs w:val="24"/>
        </w:rPr>
        <w:t xml:space="preserve">Dal fascino nordico della Finlandia tornano a grande richiesta </w:t>
      </w:r>
      <w:r w:rsidRPr="003E45F4">
        <w:rPr>
          <w:rFonts w:ascii="Arial" w:hAnsi="Arial" w:cs="Arial"/>
          <w:b/>
          <w:bCs/>
          <w:sz w:val="24"/>
          <w:szCs w:val="24"/>
        </w:rPr>
        <w:t>Jay &amp; Jade Niemi</w:t>
      </w:r>
      <w:r w:rsidRPr="003E45F4">
        <w:rPr>
          <w:rFonts w:ascii="Arial" w:hAnsi="Arial" w:cs="Arial"/>
          <w:sz w:val="24"/>
          <w:szCs w:val="24"/>
        </w:rPr>
        <w:t>, con il loro elegante numero di magia classica e apparizioni di splendidi uccelli esotici. Il loro stile raffinato incanta e incornicia un’esibizione senza tempo, che unisce delicatezza, ritmo e perfezione tecnica.</w:t>
      </w:r>
    </w:p>
    <w:p w14:paraId="1DF2081C" w14:textId="77777777" w:rsid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836582" w14:textId="744F36B1" w:rsidR="003E45F4" w:rsidRP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45F4">
        <w:rPr>
          <w:rFonts w:ascii="Arial" w:hAnsi="Arial" w:cs="Arial"/>
          <w:sz w:val="24"/>
          <w:szCs w:val="24"/>
        </w:rPr>
        <w:t xml:space="preserve">Non poteva mancare il due volte campione del mondo </w:t>
      </w:r>
      <w:proofErr w:type="spellStart"/>
      <w:r w:rsidRPr="003E45F4">
        <w:rPr>
          <w:rFonts w:ascii="Arial" w:hAnsi="Arial" w:cs="Arial"/>
          <w:b/>
          <w:bCs/>
          <w:sz w:val="24"/>
          <w:szCs w:val="24"/>
        </w:rPr>
        <w:t>Topas</w:t>
      </w:r>
      <w:proofErr w:type="spellEnd"/>
      <w:r w:rsidRPr="003E45F4">
        <w:rPr>
          <w:rFonts w:ascii="Arial" w:hAnsi="Arial" w:cs="Arial"/>
          <w:sz w:val="24"/>
          <w:szCs w:val="24"/>
        </w:rPr>
        <w:t>, celebre per le sue illusioni che fondono musica e magia. Dopo gli straordinari successi nelle edizioni 2017 e 2018, torna con un repertorio inedito, pieno di sorprese e invenzioni visive mai viste prima a Roma.</w:t>
      </w:r>
    </w:p>
    <w:p w14:paraId="1CE6AE9A" w14:textId="77777777" w:rsid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D9FECD" w14:textId="692DCB8C" w:rsidR="003E45F4" w:rsidRP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45F4">
        <w:rPr>
          <w:rFonts w:ascii="Arial" w:hAnsi="Arial" w:cs="Arial"/>
          <w:sz w:val="24"/>
          <w:szCs w:val="24"/>
        </w:rPr>
        <w:t xml:space="preserve">L’Italia è rappresentata da due nomi d’eccezione. </w:t>
      </w:r>
      <w:r w:rsidRPr="003E45F4">
        <w:rPr>
          <w:rFonts w:ascii="Arial" w:hAnsi="Arial" w:cs="Arial"/>
          <w:b/>
          <w:bCs/>
          <w:sz w:val="24"/>
          <w:szCs w:val="24"/>
        </w:rPr>
        <w:t>Paolo Carta &amp; Sara</w:t>
      </w:r>
      <w:r w:rsidRPr="003E45F4">
        <w:rPr>
          <w:rFonts w:ascii="Arial" w:hAnsi="Arial" w:cs="Arial"/>
          <w:sz w:val="24"/>
          <w:szCs w:val="24"/>
        </w:rPr>
        <w:t>, coppia di illusionisti creativi e originali, porteranno in scena un nuovo numero ad alto impatto visivo: un vero e proprio viaggio nel tempo, tra effetti innovativi e ambientazioni teatrali di grande atmosfera. Paolo Carta, oltre a essere regista e autore, è uno degli artisti italiani più premiati a livello internazionale.</w:t>
      </w:r>
    </w:p>
    <w:p w14:paraId="18352A2B" w14:textId="77777777" w:rsid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10B865" w14:textId="58C4FD45" w:rsidR="003E45F4" w:rsidRP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45F4">
        <w:rPr>
          <w:rFonts w:ascii="Arial" w:hAnsi="Arial" w:cs="Arial"/>
          <w:sz w:val="24"/>
          <w:szCs w:val="24"/>
        </w:rPr>
        <w:t xml:space="preserve">L’altro talento italiano è </w:t>
      </w:r>
      <w:r w:rsidRPr="003E45F4">
        <w:rPr>
          <w:rFonts w:ascii="Arial" w:hAnsi="Arial" w:cs="Arial"/>
          <w:b/>
          <w:bCs/>
          <w:sz w:val="24"/>
          <w:szCs w:val="24"/>
        </w:rPr>
        <w:t>Matteo Fraziano</w:t>
      </w:r>
      <w:r w:rsidRPr="003E45F4">
        <w:rPr>
          <w:rFonts w:ascii="Arial" w:hAnsi="Arial" w:cs="Arial"/>
          <w:sz w:val="24"/>
          <w:szCs w:val="24"/>
        </w:rPr>
        <w:t xml:space="preserve">, vincitore di </w:t>
      </w:r>
      <w:r w:rsidRPr="003E45F4">
        <w:rPr>
          <w:rFonts w:ascii="Arial" w:hAnsi="Arial" w:cs="Arial"/>
          <w:i/>
          <w:iCs/>
          <w:sz w:val="24"/>
          <w:szCs w:val="24"/>
        </w:rPr>
        <w:t xml:space="preserve">Tu sì </w:t>
      </w:r>
      <w:proofErr w:type="spellStart"/>
      <w:r w:rsidRPr="003E45F4">
        <w:rPr>
          <w:rFonts w:ascii="Arial" w:hAnsi="Arial" w:cs="Arial"/>
          <w:i/>
          <w:iCs/>
          <w:sz w:val="24"/>
          <w:szCs w:val="24"/>
        </w:rPr>
        <w:t>que</w:t>
      </w:r>
      <w:proofErr w:type="spellEnd"/>
      <w:r w:rsidRPr="003E45F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E45F4">
        <w:rPr>
          <w:rFonts w:ascii="Arial" w:hAnsi="Arial" w:cs="Arial"/>
          <w:i/>
          <w:iCs/>
          <w:sz w:val="24"/>
          <w:szCs w:val="24"/>
        </w:rPr>
        <w:t>vales</w:t>
      </w:r>
      <w:proofErr w:type="spellEnd"/>
      <w:r w:rsidRPr="003E45F4">
        <w:rPr>
          <w:rFonts w:ascii="Arial" w:hAnsi="Arial" w:cs="Arial"/>
          <w:sz w:val="24"/>
          <w:szCs w:val="24"/>
        </w:rPr>
        <w:t xml:space="preserve"> e protagonista di una carriera in rapidissima ascesa. Musicista e psicologo, </w:t>
      </w:r>
      <w:proofErr w:type="spellStart"/>
      <w:r w:rsidRPr="003E45F4">
        <w:rPr>
          <w:rFonts w:ascii="Arial" w:hAnsi="Arial" w:cs="Arial"/>
          <w:sz w:val="24"/>
          <w:szCs w:val="24"/>
        </w:rPr>
        <w:t>Fraziano</w:t>
      </w:r>
      <w:proofErr w:type="spellEnd"/>
      <w:r w:rsidRPr="003E45F4">
        <w:rPr>
          <w:rFonts w:ascii="Arial" w:hAnsi="Arial" w:cs="Arial"/>
          <w:sz w:val="24"/>
          <w:szCs w:val="24"/>
        </w:rPr>
        <w:t xml:space="preserve"> ha rivoluzionato la tecnica delle ombre cinesi trasformandola in un’arte contemporanea. Per la prima volta a Supermagic con questo numero, si annuncia come una delle rivelazioni dello show.</w:t>
      </w:r>
    </w:p>
    <w:p w14:paraId="616DEE4D" w14:textId="77777777" w:rsid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7EBDD4" w14:textId="4A9F6EE4" w:rsidR="003E45F4" w:rsidRP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45F4">
        <w:rPr>
          <w:rFonts w:ascii="Arial" w:hAnsi="Arial" w:cs="Arial"/>
          <w:sz w:val="24"/>
          <w:szCs w:val="24"/>
        </w:rPr>
        <w:t xml:space="preserve">Il tocco comico lo porta </w:t>
      </w:r>
      <w:r w:rsidRPr="003E45F4">
        <w:rPr>
          <w:rFonts w:ascii="Arial" w:hAnsi="Arial" w:cs="Arial"/>
          <w:b/>
          <w:bCs/>
          <w:sz w:val="24"/>
          <w:szCs w:val="24"/>
        </w:rPr>
        <w:t>Jimmy Delp</w:t>
      </w:r>
      <w:r w:rsidRPr="003E45F4">
        <w:rPr>
          <w:rFonts w:ascii="Arial" w:hAnsi="Arial" w:cs="Arial"/>
          <w:sz w:val="24"/>
          <w:szCs w:val="24"/>
        </w:rPr>
        <w:t xml:space="preserve">, prestigiatore francese noto per l’irresistibile comicità visiva e surreale. Con il suo personaggio “Le </w:t>
      </w:r>
      <w:proofErr w:type="spellStart"/>
      <w:r w:rsidRPr="003E45F4">
        <w:rPr>
          <w:rFonts w:ascii="Arial" w:hAnsi="Arial" w:cs="Arial"/>
          <w:sz w:val="24"/>
          <w:szCs w:val="24"/>
        </w:rPr>
        <w:t>magicien</w:t>
      </w:r>
      <w:proofErr w:type="spellEnd"/>
      <w:r w:rsidRPr="003E4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5F4">
        <w:rPr>
          <w:rFonts w:ascii="Arial" w:hAnsi="Arial" w:cs="Arial"/>
          <w:sz w:val="24"/>
          <w:szCs w:val="24"/>
        </w:rPr>
        <w:t>orange</w:t>
      </w:r>
      <w:proofErr w:type="spellEnd"/>
      <w:r w:rsidRPr="003E45F4">
        <w:rPr>
          <w:rFonts w:ascii="Arial" w:hAnsi="Arial" w:cs="Arial"/>
          <w:sz w:val="24"/>
          <w:szCs w:val="24"/>
        </w:rPr>
        <w:t>” ha girato il mondo e vinto importanti premi. Il suo stile unico – tra magia, slapstick e teatro gestuale – farà ridere e stupire il pubblico romano come mai prima.</w:t>
      </w:r>
    </w:p>
    <w:p w14:paraId="50715C2D" w14:textId="77777777" w:rsid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453E44" w14:textId="4BD6257C" w:rsidR="003E45F4" w:rsidRP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45F4">
        <w:rPr>
          <w:rFonts w:ascii="Arial" w:hAnsi="Arial" w:cs="Arial"/>
          <w:sz w:val="24"/>
          <w:szCs w:val="24"/>
        </w:rPr>
        <w:t xml:space="preserve">A guidare questo grande evento, ancora una volta, </w:t>
      </w:r>
      <w:r w:rsidRPr="003E45F4">
        <w:rPr>
          <w:rFonts w:ascii="Arial" w:hAnsi="Arial" w:cs="Arial"/>
          <w:b/>
          <w:bCs/>
          <w:sz w:val="24"/>
          <w:szCs w:val="24"/>
        </w:rPr>
        <w:t>Remo Pannain</w:t>
      </w:r>
      <w:r w:rsidRPr="003E45F4">
        <w:rPr>
          <w:rFonts w:ascii="Arial" w:hAnsi="Arial" w:cs="Arial"/>
          <w:sz w:val="24"/>
          <w:szCs w:val="24"/>
        </w:rPr>
        <w:t xml:space="preserve">, ideatore e anima di Supermagic. Appassionato, esperto e creativo, </w:t>
      </w:r>
      <w:proofErr w:type="spellStart"/>
      <w:r w:rsidRPr="003E45F4">
        <w:rPr>
          <w:rFonts w:ascii="Arial" w:hAnsi="Arial" w:cs="Arial"/>
          <w:sz w:val="24"/>
          <w:szCs w:val="24"/>
        </w:rPr>
        <w:t>Pannain</w:t>
      </w:r>
      <w:proofErr w:type="spellEnd"/>
      <w:r w:rsidRPr="003E45F4">
        <w:rPr>
          <w:rFonts w:ascii="Arial" w:hAnsi="Arial" w:cs="Arial"/>
          <w:sz w:val="24"/>
          <w:szCs w:val="24"/>
        </w:rPr>
        <w:t xml:space="preserve"> è anche un raffinato prestigiatore, oltre che noto avvocato</w:t>
      </w:r>
      <w:r>
        <w:rPr>
          <w:rFonts w:ascii="Arial" w:hAnsi="Arial" w:cs="Arial"/>
          <w:sz w:val="24"/>
          <w:szCs w:val="24"/>
        </w:rPr>
        <w:t xml:space="preserve"> penalista</w:t>
      </w:r>
      <w:r w:rsidRPr="003E45F4">
        <w:rPr>
          <w:rFonts w:ascii="Arial" w:hAnsi="Arial" w:cs="Arial"/>
          <w:sz w:val="24"/>
          <w:szCs w:val="24"/>
        </w:rPr>
        <w:t>. La sua visione ha trasformato Supermagic in un riferimento per la magia internazionale, capace di unire intrattenimento e cultura.</w:t>
      </w:r>
    </w:p>
    <w:p w14:paraId="582DF16B" w14:textId="77777777" w:rsid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727EC9" w14:textId="7EB0D304" w:rsid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infine, per c</w:t>
      </w:r>
      <w:r w:rsidRPr="003E45F4">
        <w:rPr>
          <w:rFonts w:ascii="Arial" w:hAnsi="Arial" w:cs="Arial"/>
          <w:sz w:val="24"/>
          <w:szCs w:val="24"/>
        </w:rPr>
        <w:t xml:space="preserve">hi </w:t>
      </w:r>
      <w:r>
        <w:rPr>
          <w:rFonts w:ascii="Arial" w:hAnsi="Arial" w:cs="Arial"/>
          <w:sz w:val="24"/>
          <w:szCs w:val="24"/>
        </w:rPr>
        <w:t>volesse</w:t>
      </w:r>
      <w:r w:rsidRPr="003E45F4">
        <w:rPr>
          <w:rFonts w:ascii="Arial" w:hAnsi="Arial" w:cs="Arial"/>
          <w:sz w:val="24"/>
          <w:szCs w:val="24"/>
        </w:rPr>
        <w:t xml:space="preserve"> vivere l’evento in modo ancora più esclusivo,</w:t>
      </w:r>
      <w:r>
        <w:rPr>
          <w:rFonts w:ascii="Arial" w:hAnsi="Arial" w:cs="Arial"/>
          <w:sz w:val="24"/>
          <w:szCs w:val="24"/>
        </w:rPr>
        <w:t xml:space="preserve"> viene proposta</w:t>
      </w:r>
      <w:r w:rsidRPr="003E45F4">
        <w:rPr>
          <w:rFonts w:ascii="Arial" w:hAnsi="Arial" w:cs="Arial"/>
          <w:sz w:val="24"/>
          <w:szCs w:val="24"/>
        </w:rPr>
        <w:t xml:space="preserve"> la </w:t>
      </w:r>
      <w:r w:rsidRPr="003E45F4">
        <w:rPr>
          <w:rFonts w:ascii="Arial" w:hAnsi="Arial" w:cs="Arial"/>
          <w:b/>
          <w:bCs/>
          <w:sz w:val="24"/>
          <w:szCs w:val="24"/>
        </w:rPr>
        <w:t>Supermagic VIP Experience</w:t>
      </w:r>
      <w:r w:rsidRPr="003E45F4">
        <w:rPr>
          <w:rFonts w:ascii="Arial" w:hAnsi="Arial" w:cs="Arial"/>
          <w:sz w:val="24"/>
          <w:szCs w:val="24"/>
        </w:rPr>
        <w:t>: un percorso magico riservato, che include i migliori posti in sala, un ingresso anticipato con rinfresco, uno spettacolo ravvicinato esclusivo, la visita al backstage guidata da un artista del cast, una locandina autografata e un regalo da collezione. Un’occasione irripetibile per scoprire i segreti del mondo magico da dietro le quinte.</w:t>
      </w:r>
    </w:p>
    <w:p w14:paraId="6746694F" w14:textId="77777777" w:rsidR="003E45F4" w:rsidRDefault="003E45F4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D669BA" w14:textId="7BF8DC47" w:rsidR="004F7129" w:rsidRDefault="004F7129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Dopo Roma, lo spettacolo proseguirà al Teatro Alfieri di Torino dal 13 al 15 febbraio.</w:t>
      </w:r>
    </w:p>
    <w:p w14:paraId="278195C5" w14:textId="77777777" w:rsidR="004F7129" w:rsidRPr="003E45F4" w:rsidRDefault="004F7129" w:rsidP="003E45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9EE064" w14:textId="2C2B50E7" w:rsidR="00A16E26" w:rsidRPr="00A16E26" w:rsidRDefault="003E45F4" w:rsidP="00A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A16E26" w:rsidRPr="00A16E26">
        <w:rPr>
          <w:rFonts w:ascii="Arial" w:hAnsi="Arial" w:cs="Arial"/>
          <w:sz w:val="24"/>
          <w:szCs w:val="24"/>
        </w:rPr>
        <w:t>iglietti disponibili su </w:t>
      </w:r>
      <w:hyperlink r:id="rId6" w:tgtFrame="_blank" w:history="1">
        <w:r w:rsidR="00A16E26" w:rsidRPr="00A16E26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TicketOne</w:t>
        </w:r>
      </w:hyperlink>
      <w:r w:rsidR="00A16E26" w:rsidRPr="00A16E26">
        <w:rPr>
          <w:rFonts w:ascii="Arial" w:hAnsi="Arial" w:cs="Arial"/>
          <w:sz w:val="24"/>
          <w:szCs w:val="24"/>
        </w:rPr>
        <w:t>.</w:t>
      </w:r>
    </w:p>
    <w:p w14:paraId="5D130D68" w14:textId="77777777" w:rsidR="00A16E26" w:rsidRPr="00A16E26" w:rsidRDefault="00A16E26" w:rsidP="00A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E26">
        <w:rPr>
          <w:rFonts w:ascii="Arial" w:hAnsi="Arial" w:cs="Arial"/>
          <w:sz w:val="24"/>
          <w:szCs w:val="24"/>
        </w:rPr>
        <w:t> </w:t>
      </w:r>
    </w:p>
    <w:p w14:paraId="2C10CC62" w14:textId="29AC8BB8" w:rsidR="00A16E26" w:rsidRPr="00A16E26" w:rsidRDefault="00A16E26" w:rsidP="00A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E26">
        <w:rPr>
          <w:rFonts w:ascii="Arial" w:hAnsi="Arial" w:cs="Arial"/>
          <w:sz w:val="24"/>
          <w:szCs w:val="24"/>
        </w:rPr>
        <w:t>Ufficio stampa: Elisabetta Castiglioni</w:t>
      </w:r>
    </w:p>
    <w:p w14:paraId="16388266" w14:textId="3327B325" w:rsidR="00A16E26" w:rsidRPr="00A16E26" w:rsidRDefault="00A16E26" w:rsidP="00A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E26">
        <w:rPr>
          <w:rFonts w:ascii="Arial" w:hAnsi="Arial" w:cs="Arial"/>
          <w:sz w:val="24"/>
          <w:szCs w:val="24"/>
        </w:rPr>
        <w:t>+39 328 4112014 – info@elisabettacastiglioni.it</w:t>
      </w:r>
    </w:p>
    <w:sectPr w:rsidR="00A16E26" w:rsidRPr="00A16E26" w:rsidSect="00A16E26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26"/>
    <w:rsid w:val="003E45F4"/>
    <w:rsid w:val="0048611A"/>
    <w:rsid w:val="004F7129"/>
    <w:rsid w:val="00855F79"/>
    <w:rsid w:val="00A16E26"/>
    <w:rsid w:val="00D018CE"/>
    <w:rsid w:val="00D747F2"/>
    <w:rsid w:val="00D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2C60"/>
  <w15:chartTrackingRefBased/>
  <w15:docId w15:val="{BCFC76A2-9F31-424E-BA4E-5AE49DF7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6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6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6E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6E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6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6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6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6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6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6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6E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6E2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6E2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6E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6E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6E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6E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6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6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6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6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6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6E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6E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6E2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6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6E2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6E2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6E2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6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cketone.it/artist/supermagic/" TargetMode="External"/><Relationship Id="rId5" Type="http://schemas.openxmlformats.org/officeDocument/2006/relationships/hyperlink" Target="https://www.supermagic.it/supermagic-elementi-20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Castiglioni</dc:creator>
  <cp:keywords/>
  <dc:description/>
  <cp:lastModifiedBy>Elisabetta Castiglioni</cp:lastModifiedBy>
  <cp:revision>3</cp:revision>
  <dcterms:created xsi:type="dcterms:W3CDTF">2026-01-12T12:55:00Z</dcterms:created>
  <dcterms:modified xsi:type="dcterms:W3CDTF">2026-01-12T21:11:00Z</dcterms:modified>
</cp:coreProperties>
</file>